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629B14" w14:textId="1BB84766" w:rsidR="00DF54F8" w:rsidRPr="006010F0" w:rsidRDefault="00DF54F8" w:rsidP="00017C8E">
      <w:pPr>
        <w:jc w:val="right"/>
        <w:rPr>
          <w:szCs w:val="24"/>
          <w:rtl/>
        </w:rPr>
      </w:pPr>
      <w:r w:rsidRPr="00DF54F8">
        <w:rPr>
          <w:rFonts w:hint="eastAsia"/>
          <w:szCs w:val="24"/>
          <w:rtl/>
        </w:rPr>
        <w:t>‏</w:t>
      </w:r>
      <w:r w:rsidR="008824C8" w:rsidRPr="006010F0">
        <w:rPr>
          <w:szCs w:val="24"/>
          <w:rtl/>
        </w:rPr>
        <w:fldChar w:fldCharType="begin"/>
      </w:r>
      <w:r w:rsidR="008824C8" w:rsidRPr="006010F0">
        <w:rPr>
          <w:szCs w:val="24"/>
          <w:rtl/>
        </w:rPr>
        <w:instrText xml:space="preserve"> </w:instrText>
      </w:r>
      <w:r w:rsidR="008824C8" w:rsidRPr="006010F0">
        <w:rPr>
          <w:rFonts w:hint="cs"/>
          <w:szCs w:val="24"/>
        </w:rPr>
        <w:instrText>DATE</w:instrText>
      </w:r>
      <w:r w:rsidR="008824C8" w:rsidRPr="006010F0">
        <w:rPr>
          <w:rFonts w:hint="cs"/>
          <w:szCs w:val="24"/>
          <w:rtl/>
        </w:rPr>
        <w:instrText xml:space="preserve"> \@ "</w:instrText>
      </w:r>
      <w:r w:rsidR="008824C8" w:rsidRPr="006010F0">
        <w:rPr>
          <w:rFonts w:hint="cs"/>
          <w:szCs w:val="24"/>
        </w:rPr>
        <w:instrText>d MMMM, yyyy" \h</w:instrText>
      </w:r>
      <w:r w:rsidR="008824C8" w:rsidRPr="006010F0">
        <w:rPr>
          <w:szCs w:val="24"/>
          <w:rtl/>
        </w:rPr>
        <w:instrText xml:space="preserve"> </w:instrText>
      </w:r>
      <w:r w:rsidR="008824C8" w:rsidRPr="006010F0">
        <w:rPr>
          <w:szCs w:val="24"/>
          <w:rtl/>
        </w:rPr>
        <w:fldChar w:fldCharType="separate"/>
      </w:r>
      <w:r w:rsidR="004B57B7">
        <w:rPr>
          <w:noProof/>
          <w:szCs w:val="24"/>
          <w:rtl/>
        </w:rPr>
        <w:t>‏ד' אלול, תשפ"ו</w:t>
      </w:r>
      <w:r w:rsidR="008824C8" w:rsidRPr="006010F0">
        <w:rPr>
          <w:szCs w:val="24"/>
          <w:rtl/>
        </w:rPr>
        <w:fldChar w:fldCharType="end"/>
      </w:r>
    </w:p>
    <w:p w14:paraId="6719B8EC" w14:textId="37CD27E5" w:rsidR="00114965" w:rsidRDefault="00DF54F8" w:rsidP="00017C8E">
      <w:pPr>
        <w:jc w:val="right"/>
        <w:rPr>
          <w:szCs w:val="24"/>
          <w:rtl/>
        </w:rPr>
      </w:pPr>
      <w:r w:rsidRPr="006010F0">
        <w:rPr>
          <w:rFonts w:hint="eastAsia"/>
          <w:szCs w:val="24"/>
          <w:rtl/>
        </w:rPr>
        <w:t>‏</w:t>
      </w:r>
      <w:r w:rsidR="008824C8" w:rsidRPr="006010F0">
        <w:rPr>
          <w:szCs w:val="24"/>
          <w:rtl/>
        </w:rPr>
        <w:fldChar w:fldCharType="begin"/>
      </w:r>
      <w:r w:rsidR="008824C8" w:rsidRPr="006010F0">
        <w:rPr>
          <w:szCs w:val="24"/>
          <w:rtl/>
        </w:rPr>
        <w:instrText xml:space="preserve"> </w:instrText>
      </w:r>
      <w:r w:rsidR="008824C8" w:rsidRPr="006010F0">
        <w:rPr>
          <w:rFonts w:hint="cs"/>
          <w:szCs w:val="24"/>
        </w:rPr>
        <w:instrText>DATE</w:instrText>
      </w:r>
      <w:r w:rsidR="008824C8" w:rsidRPr="006010F0">
        <w:rPr>
          <w:rFonts w:hint="cs"/>
          <w:szCs w:val="24"/>
          <w:rtl/>
        </w:rPr>
        <w:instrText xml:space="preserve"> \@ "</w:instrText>
      </w:r>
      <w:r w:rsidR="008824C8" w:rsidRPr="006010F0">
        <w:rPr>
          <w:rFonts w:hint="cs"/>
          <w:szCs w:val="24"/>
        </w:rPr>
        <w:instrText>d MMMM, yyyy</w:instrText>
      </w:r>
      <w:r w:rsidR="008824C8" w:rsidRPr="006010F0">
        <w:rPr>
          <w:rFonts w:hint="cs"/>
          <w:szCs w:val="24"/>
          <w:rtl/>
        </w:rPr>
        <w:instrText>"</w:instrText>
      </w:r>
      <w:r w:rsidR="008824C8" w:rsidRPr="006010F0">
        <w:rPr>
          <w:szCs w:val="24"/>
          <w:rtl/>
        </w:rPr>
        <w:instrText xml:space="preserve"> </w:instrText>
      </w:r>
      <w:r w:rsidR="008824C8" w:rsidRPr="006010F0">
        <w:rPr>
          <w:szCs w:val="24"/>
          <w:rtl/>
        </w:rPr>
        <w:fldChar w:fldCharType="separate"/>
      </w:r>
      <w:r w:rsidR="004B57B7">
        <w:rPr>
          <w:noProof/>
          <w:szCs w:val="24"/>
          <w:rtl/>
        </w:rPr>
        <w:t>‏17 אוגוסט, 2026</w:t>
      </w:r>
      <w:r w:rsidR="008824C8" w:rsidRPr="006010F0">
        <w:rPr>
          <w:szCs w:val="24"/>
          <w:rtl/>
        </w:rPr>
        <w:fldChar w:fldCharType="end"/>
      </w:r>
      <w:r w:rsidRPr="006010F0">
        <w:rPr>
          <w:rFonts w:hint="eastAsia"/>
          <w:szCs w:val="24"/>
          <w:rtl/>
        </w:rPr>
        <w:t>‏</w:t>
      </w:r>
    </w:p>
    <w:p w14:paraId="7A69510E" w14:textId="133235C5" w:rsidR="00EE3D82" w:rsidRDefault="00EE3D82" w:rsidP="00017C8E">
      <w:pPr>
        <w:jc w:val="right"/>
        <w:rPr>
          <w:szCs w:val="24"/>
          <w:rtl/>
        </w:rPr>
      </w:pPr>
    </w:p>
    <w:p w14:paraId="08458463" w14:textId="77777777" w:rsidR="00EE3D82" w:rsidRPr="00DF54F8" w:rsidRDefault="00EE3D82" w:rsidP="00017C8E">
      <w:pPr>
        <w:jc w:val="right"/>
        <w:rPr>
          <w:szCs w:val="24"/>
          <w:rtl/>
        </w:rPr>
      </w:pPr>
    </w:p>
    <w:p w14:paraId="6DFCBD2B" w14:textId="77777777" w:rsidR="00DF54F8" w:rsidRPr="00B0342E" w:rsidRDefault="00DF54F8" w:rsidP="00017C8E">
      <w:pPr>
        <w:jc w:val="right"/>
        <w:rPr>
          <w:b/>
          <w:bCs/>
          <w:szCs w:val="24"/>
          <w:u w:val="single"/>
          <w:rtl/>
        </w:rPr>
      </w:pPr>
    </w:p>
    <w:p w14:paraId="31C41524" w14:textId="349028A2" w:rsidR="00017C8E" w:rsidRPr="00B47AE7" w:rsidRDefault="00017C8E" w:rsidP="005148B0">
      <w:pPr>
        <w:ind w:right="420"/>
        <w:jc w:val="center"/>
        <w:rPr>
          <w:rFonts w:ascii="David" w:eastAsia="David" w:hAnsi="David"/>
          <w:b/>
          <w:sz w:val="28"/>
          <w:u w:val="single"/>
          <w:rtl/>
        </w:rPr>
      </w:pPr>
      <w:r w:rsidRPr="00912442">
        <w:rPr>
          <w:rFonts w:ascii="David" w:eastAsia="David" w:hAnsi="David"/>
          <w:b/>
          <w:sz w:val="28"/>
          <w:u w:val="single"/>
          <w:rtl/>
        </w:rPr>
        <w:t xml:space="preserve">קול קורא </w:t>
      </w:r>
      <w:r w:rsidRPr="00F52BDD">
        <w:rPr>
          <w:rFonts w:ascii="David" w:eastAsia="David" w:hAnsi="David"/>
          <w:b/>
          <w:sz w:val="28"/>
          <w:u w:val="single"/>
          <w:rtl/>
        </w:rPr>
        <w:t xml:space="preserve">מס' </w:t>
      </w:r>
      <w:r w:rsidR="00E952E4" w:rsidRPr="00F52BDD">
        <w:rPr>
          <w:rFonts w:ascii="David" w:eastAsia="David" w:hAnsi="David" w:hint="cs"/>
          <w:b/>
          <w:sz w:val="28"/>
          <w:u w:val="single"/>
          <w:rtl/>
        </w:rPr>
        <w:t>25</w:t>
      </w:r>
      <w:r w:rsidR="006010F0" w:rsidRPr="00F52BDD">
        <w:rPr>
          <w:rFonts w:ascii="David" w:eastAsia="David" w:hAnsi="David" w:hint="cs"/>
          <w:b/>
          <w:sz w:val="28"/>
          <w:u w:val="single"/>
          <w:rtl/>
        </w:rPr>
        <w:t>/</w:t>
      </w:r>
      <w:r w:rsidR="00E952E4" w:rsidRPr="00F52BDD">
        <w:rPr>
          <w:rFonts w:ascii="David" w:eastAsia="David" w:hAnsi="David" w:hint="cs"/>
          <w:b/>
          <w:sz w:val="28"/>
          <w:u w:val="single"/>
          <w:rtl/>
        </w:rPr>
        <w:t>8</w:t>
      </w:r>
      <w:r w:rsidR="006010F0" w:rsidRPr="00F52BDD">
        <w:rPr>
          <w:rFonts w:ascii="David" w:eastAsia="David" w:hAnsi="David" w:hint="cs"/>
          <w:b/>
          <w:sz w:val="28"/>
          <w:u w:val="single"/>
          <w:rtl/>
        </w:rPr>
        <w:t>.202</w:t>
      </w:r>
      <w:r w:rsidR="00E952E4" w:rsidRPr="00F52BDD">
        <w:rPr>
          <w:rFonts w:ascii="David" w:eastAsia="David" w:hAnsi="David" w:hint="cs"/>
          <w:b/>
          <w:sz w:val="28"/>
          <w:u w:val="single"/>
          <w:rtl/>
        </w:rPr>
        <w:t>6</w:t>
      </w:r>
      <w:r w:rsidRPr="00F52BDD">
        <w:rPr>
          <w:rFonts w:ascii="David" w:eastAsia="David" w:hAnsi="David" w:hint="cs"/>
          <w:b/>
          <w:sz w:val="28"/>
          <w:u w:val="single"/>
          <w:rtl/>
        </w:rPr>
        <w:t xml:space="preserve"> </w:t>
      </w:r>
      <w:r w:rsidRPr="00F52BDD">
        <w:rPr>
          <w:rFonts w:ascii="David" w:eastAsia="David" w:hAnsi="David"/>
          <w:b/>
          <w:sz w:val="28"/>
          <w:u w:val="single"/>
          <w:rtl/>
        </w:rPr>
        <w:t>למחקר</w:t>
      </w:r>
      <w:r w:rsidRPr="00912442">
        <w:rPr>
          <w:rFonts w:ascii="David" w:eastAsia="David" w:hAnsi="David"/>
          <w:b/>
          <w:sz w:val="28"/>
          <w:u w:val="single"/>
          <w:rtl/>
        </w:rPr>
        <w:t xml:space="preserve"> בנושא </w:t>
      </w:r>
      <w:r w:rsidR="00546F8D" w:rsidRPr="00B47AE7">
        <w:rPr>
          <w:rFonts w:ascii="David" w:eastAsia="David" w:hAnsi="David" w:hint="cs"/>
          <w:b/>
          <w:sz w:val="28"/>
          <w:u w:val="single"/>
          <w:rtl/>
        </w:rPr>
        <w:t>"</w:t>
      </w:r>
      <w:r w:rsidR="00A60823" w:rsidRPr="00A60823">
        <w:rPr>
          <w:rFonts w:ascii="David" w:eastAsia="David" w:hAnsi="David"/>
          <w:b/>
          <w:sz w:val="28"/>
          <w:u w:val="single"/>
          <w:rtl/>
        </w:rPr>
        <w:t xml:space="preserve">השפעת רפורמת </w:t>
      </w:r>
      <w:proofErr w:type="spellStart"/>
      <w:r w:rsidR="00A60823" w:rsidRPr="00A60823">
        <w:rPr>
          <w:rFonts w:ascii="David" w:eastAsia="David" w:hAnsi="David"/>
          <w:b/>
          <w:sz w:val="28"/>
          <w:u w:val="single"/>
          <w:rtl/>
        </w:rPr>
        <w:t>הגפ"ן</w:t>
      </w:r>
      <w:proofErr w:type="spellEnd"/>
      <w:r w:rsidR="00A60823" w:rsidRPr="00A60823">
        <w:rPr>
          <w:rFonts w:ascii="David" w:eastAsia="David" w:hAnsi="David"/>
          <w:b/>
          <w:sz w:val="28"/>
          <w:u w:val="single"/>
          <w:rtl/>
        </w:rPr>
        <w:t xml:space="preserve"> </w:t>
      </w:r>
      <w:proofErr w:type="spellStart"/>
      <w:r w:rsidR="00A60823" w:rsidRPr="00A60823">
        <w:rPr>
          <w:rFonts w:ascii="David" w:eastAsia="David" w:hAnsi="David"/>
          <w:b/>
          <w:sz w:val="28"/>
          <w:u w:val="single"/>
          <w:rtl/>
        </w:rPr>
        <w:t>הרשותי</w:t>
      </w:r>
      <w:proofErr w:type="spellEnd"/>
      <w:r w:rsidR="00A60823" w:rsidRPr="00A60823">
        <w:rPr>
          <w:rFonts w:ascii="David" w:eastAsia="David" w:hAnsi="David"/>
          <w:b/>
          <w:sz w:val="28"/>
          <w:u w:val="single"/>
          <w:rtl/>
        </w:rPr>
        <w:t xml:space="preserve"> על יחסי הגומלין בין משרד החינוך, הרשות המקומית והמוסד החינוכי</w:t>
      </w:r>
      <w:r w:rsidR="00546F8D" w:rsidRPr="00EB0C16">
        <w:rPr>
          <w:rFonts w:ascii="David" w:eastAsia="David" w:hAnsi="David" w:hint="cs"/>
          <w:b/>
          <w:sz w:val="28"/>
          <w:rtl/>
        </w:rPr>
        <w:t>"</w:t>
      </w:r>
    </w:p>
    <w:p w14:paraId="4A6BCE89" w14:textId="77777777" w:rsidR="00017C8E" w:rsidRPr="00B47AE7" w:rsidRDefault="00017C8E" w:rsidP="00017C8E">
      <w:pPr>
        <w:jc w:val="center"/>
        <w:rPr>
          <w:b/>
          <w:bCs/>
          <w:szCs w:val="24"/>
          <w:u w:val="single"/>
          <w:rtl/>
        </w:rPr>
      </w:pPr>
    </w:p>
    <w:p w14:paraId="24DF2A0C" w14:textId="408EDF3E" w:rsidR="00017C8E" w:rsidRPr="00B47AE7" w:rsidRDefault="00017C8E" w:rsidP="001D5A78">
      <w:pPr>
        <w:pStyle w:val="1"/>
      </w:pPr>
      <w:r w:rsidRPr="00B47AE7">
        <w:rPr>
          <w:rtl/>
        </w:rPr>
        <w:t>מבוא</w:t>
      </w:r>
    </w:p>
    <w:p w14:paraId="205CE4C1" w14:textId="7958EC8C" w:rsidR="00017C8E" w:rsidRPr="00B47AE7" w:rsidRDefault="00017C8E" w:rsidP="00F21F92">
      <w:pPr>
        <w:spacing w:line="276" w:lineRule="auto"/>
        <w:ind w:left="369"/>
        <w:jc w:val="both"/>
        <w:rPr>
          <w:szCs w:val="24"/>
          <w:rtl/>
        </w:rPr>
      </w:pPr>
      <w:bookmarkStart w:id="0" w:name="_Hlk203480118"/>
      <w:bookmarkStart w:id="1" w:name="_Hlk203484469"/>
      <w:r w:rsidRPr="00B47AE7">
        <w:rPr>
          <w:szCs w:val="24"/>
          <w:rtl/>
        </w:rPr>
        <w:t xml:space="preserve">משרד החינוך באמצעות לשכת </w:t>
      </w:r>
      <w:r w:rsidR="00586316">
        <w:rPr>
          <w:szCs w:val="24"/>
          <w:rtl/>
        </w:rPr>
        <w:t>המדענית הראשית</w:t>
      </w:r>
      <w:r w:rsidRPr="00B47AE7">
        <w:rPr>
          <w:rFonts w:hint="cs"/>
          <w:szCs w:val="24"/>
          <w:rtl/>
        </w:rPr>
        <w:t xml:space="preserve">, </w:t>
      </w:r>
      <w:r w:rsidRPr="00B47AE7">
        <w:rPr>
          <w:szCs w:val="24"/>
          <w:rtl/>
        </w:rPr>
        <w:t xml:space="preserve">פונה בזאת לקבלת הצעות למחקר </w:t>
      </w:r>
      <w:r w:rsidR="00CF0CD6">
        <w:rPr>
          <w:rFonts w:hint="cs"/>
          <w:szCs w:val="24"/>
          <w:rtl/>
        </w:rPr>
        <w:t>בנושא</w:t>
      </w:r>
      <w:r w:rsidRPr="00B47AE7">
        <w:rPr>
          <w:rFonts w:hint="cs"/>
          <w:szCs w:val="24"/>
          <w:rtl/>
        </w:rPr>
        <w:t xml:space="preserve"> </w:t>
      </w:r>
      <w:r w:rsidR="00A60823" w:rsidRPr="00A60823">
        <w:rPr>
          <w:szCs w:val="24"/>
          <w:rtl/>
        </w:rPr>
        <w:t xml:space="preserve">"השפעת רפורמת </w:t>
      </w:r>
      <w:proofErr w:type="spellStart"/>
      <w:r w:rsidR="00A60823" w:rsidRPr="00A60823">
        <w:rPr>
          <w:szCs w:val="24"/>
          <w:rtl/>
        </w:rPr>
        <w:t>הגפ"ן</w:t>
      </w:r>
      <w:proofErr w:type="spellEnd"/>
      <w:r w:rsidR="00A60823">
        <w:rPr>
          <w:rFonts w:hint="cs"/>
          <w:szCs w:val="24"/>
          <w:rtl/>
        </w:rPr>
        <w:t xml:space="preserve"> </w:t>
      </w:r>
      <w:proofErr w:type="spellStart"/>
      <w:r w:rsidR="00A60823" w:rsidRPr="00A60823">
        <w:rPr>
          <w:szCs w:val="24"/>
          <w:rtl/>
        </w:rPr>
        <w:t>הרשותי</w:t>
      </w:r>
      <w:proofErr w:type="spellEnd"/>
      <w:r w:rsidR="00A60823" w:rsidRPr="00A60823">
        <w:rPr>
          <w:szCs w:val="24"/>
          <w:rtl/>
        </w:rPr>
        <w:t xml:space="preserve"> על יחסי הגומלין בין משרד החינוך, הרשות המקומית והמוסד החינוכי</w:t>
      </w:r>
      <w:r w:rsidR="00277645">
        <w:rPr>
          <w:rFonts w:hint="cs"/>
          <w:szCs w:val="24"/>
          <w:rtl/>
        </w:rPr>
        <w:t>"</w:t>
      </w:r>
      <w:r w:rsidR="00546F8D" w:rsidRPr="00B47AE7">
        <w:rPr>
          <w:rFonts w:hint="cs"/>
          <w:szCs w:val="24"/>
          <w:rtl/>
        </w:rPr>
        <w:t>.</w:t>
      </w:r>
    </w:p>
    <w:p w14:paraId="429A7CF2" w14:textId="1D57904F" w:rsidR="00017C8E" w:rsidRPr="00CF0CD6" w:rsidRDefault="00017C8E" w:rsidP="00CF0CD6">
      <w:pPr>
        <w:overflowPunct w:val="0"/>
        <w:autoSpaceDE w:val="0"/>
        <w:autoSpaceDN w:val="0"/>
        <w:adjustRightInd w:val="0"/>
        <w:spacing w:line="276" w:lineRule="auto"/>
        <w:ind w:left="369"/>
        <w:textAlignment w:val="baseline"/>
        <w:rPr>
          <w:color w:val="002B82"/>
          <w:position w:val="2"/>
          <w:szCs w:val="24"/>
        </w:rPr>
      </w:pPr>
      <w:r w:rsidRPr="00CF0CD6">
        <w:rPr>
          <w:rFonts w:hint="cs"/>
          <w:szCs w:val="24"/>
          <w:rtl/>
        </w:rPr>
        <w:t xml:space="preserve">חוברת הקול הקורא </w:t>
      </w:r>
      <w:r w:rsidRPr="00CF0CD6">
        <w:rPr>
          <w:rFonts w:hint="cs"/>
          <w:caps/>
          <w:szCs w:val="24"/>
          <w:rtl/>
        </w:rPr>
        <w:t>מפורסמת</w:t>
      </w:r>
      <w:r w:rsidRPr="00CF0CD6">
        <w:rPr>
          <w:rFonts w:hint="cs"/>
          <w:szCs w:val="24"/>
          <w:rtl/>
        </w:rPr>
        <w:t xml:space="preserve"> באתר מינהל הרכש הממשלתי</w:t>
      </w:r>
      <w:r w:rsidR="00CF0CD6">
        <w:rPr>
          <w:rFonts w:hint="cs"/>
          <w:szCs w:val="24"/>
          <w:rtl/>
        </w:rPr>
        <w:t xml:space="preserve"> </w:t>
      </w:r>
      <w:hyperlink r:id="rId8" w:history="1">
        <w:r w:rsidR="00CF0CD6" w:rsidRPr="00CF0CD6">
          <w:rPr>
            <w:rStyle w:val="Hyperlink"/>
            <w:rFonts w:hint="cs"/>
            <w:szCs w:val="24"/>
            <w:rtl/>
          </w:rPr>
          <w:t>בקישור כאן</w:t>
        </w:r>
      </w:hyperlink>
      <w:r w:rsidRPr="00CF0CD6">
        <w:rPr>
          <w:rFonts w:hint="cs"/>
          <w:szCs w:val="24"/>
          <w:rtl/>
        </w:rPr>
        <w:t xml:space="preserve"> ובאתר האינטרנט של לשכת </w:t>
      </w:r>
      <w:r w:rsidR="00586316">
        <w:rPr>
          <w:rFonts w:hint="cs"/>
          <w:szCs w:val="24"/>
          <w:rtl/>
        </w:rPr>
        <w:t>המדענית הראשית</w:t>
      </w:r>
      <w:r w:rsidRPr="00CF0CD6">
        <w:rPr>
          <w:rFonts w:hint="cs"/>
          <w:szCs w:val="24"/>
          <w:rtl/>
        </w:rPr>
        <w:t xml:space="preserve"> ב</w:t>
      </w:r>
      <w:hyperlink r:id="rId9" w:history="1">
        <w:r w:rsidR="00CF0CD6" w:rsidRPr="00CF0CD6">
          <w:rPr>
            <w:rStyle w:val="Hyperlink"/>
            <w:rFonts w:hint="cs"/>
            <w:szCs w:val="24"/>
            <w:rtl/>
          </w:rPr>
          <w:t>קישור כאן</w:t>
        </w:r>
      </w:hyperlink>
      <w:r w:rsidR="00CF0CD6">
        <w:rPr>
          <w:rFonts w:hint="cs"/>
          <w:szCs w:val="24"/>
          <w:rtl/>
        </w:rPr>
        <w:t xml:space="preserve">. </w:t>
      </w:r>
      <w:r w:rsidRPr="00CF0CD6">
        <w:rPr>
          <w:szCs w:val="24"/>
          <w:rtl/>
        </w:rPr>
        <w:br/>
      </w:r>
    </w:p>
    <w:bookmarkEnd w:id="0"/>
    <w:p w14:paraId="16D5889D" w14:textId="77777777" w:rsidR="00277645" w:rsidRPr="00277645" w:rsidRDefault="00017C8E" w:rsidP="007B21DE">
      <w:pPr>
        <w:pStyle w:val="af0"/>
        <w:numPr>
          <w:ilvl w:val="1"/>
          <w:numId w:val="28"/>
        </w:numPr>
        <w:overflowPunct w:val="0"/>
        <w:autoSpaceDE w:val="0"/>
        <w:autoSpaceDN w:val="0"/>
        <w:adjustRightInd w:val="0"/>
        <w:spacing w:after="0" w:line="276" w:lineRule="auto"/>
        <w:ind w:left="1219" w:hanging="850"/>
        <w:jc w:val="both"/>
        <w:textAlignment w:val="baseline"/>
      </w:pPr>
      <w:r w:rsidRPr="00B0342E">
        <w:rPr>
          <w:rFonts w:hint="cs"/>
          <w:rtl/>
        </w:rPr>
        <w:t>בכל מקום בו נכתב במסמך זה לשון זכר או לשון נקבה המשמעות הינה זכר ו/או נקבה.</w:t>
      </w:r>
    </w:p>
    <w:p w14:paraId="7A539E1E" w14:textId="36AB3F92" w:rsidR="00017C8E" w:rsidRDefault="00017C8E" w:rsidP="007B21DE">
      <w:pPr>
        <w:pStyle w:val="af0"/>
        <w:numPr>
          <w:ilvl w:val="1"/>
          <w:numId w:val="28"/>
        </w:numPr>
        <w:overflowPunct w:val="0"/>
        <w:autoSpaceDE w:val="0"/>
        <w:autoSpaceDN w:val="0"/>
        <w:adjustRightInd w:val="0"/>
        <w:spacing w:after="0" w:line="276" w:lineRule="auto"/>
        <w:ind w:left="1219" w:hanging="850"/>
        <w:jc w:val="both"/>
        <w:textAlignment w:val="baseline"/>
      </w:pPr>
      <w:r>
        <w:rPr>
          <w:rFonts w:hint="cs"/>
          <w:rtl/>
        </w:rPr>
        <w:t xml:space="preserve">מתוך כלל ההצעות </w:t>
      </w:r>
      <w:r w:rsidR="00546F8D">
        <w:rPr>
          <w:rFonts w:hint="cs"/>
          <w:rtl/>
        </w:rPr>
        <w:t>תיבחר הצעה אחת</w:t>
      </w:r>
      <w:r>
        <w:rPr>
          <w:rFonts w:hint="cs"/>
          <w:rtl/>
        </w:rPr>
        <w:t xml:space="preserve"> אשר </w:t>
      </w:r>
      <w:r w:rsidR="00CF0CD6">
        <w:rPr>
          <w:rFonts w:hint="cs"/>
          <w:rtl/>
        </w:rPr>
        <w:t>מותאמת בצורה מיטבית למטרות קול קורא זה</w:t>
      </w:r>
      <w:r>
        <w:rPr>
          <w:rFonts w:hint="cs"/>
          <w:rtl/>
        </w:rPr>
        <w:t xml:space="preserve">. </w:t>
      </w:r>
    </w:p>
    <w:p w14:paraId="62B28AD8" w14:textId="77777777" w:rsidR="00277645" w:rsidRPr="00277645" w:rsidRDefault="00277645" w:rsidP="00277645">
      <w:pPr>
        <w:overflowPunct w:val="0"/>
        <w:autoSpaceDE w:val="0"/>
        <w:autoSpaceDN w:val="0"/>
        <w:adjustRightInd w:val="0"/>
        <w:spacing w:line="276" w:lineRule="auto"/>
        <w:jc w:val="both"/>
        <w:textAlignment w:val="baseline"/>
      </w:pPr>
    </w:p>
    <w:bookmarkEnd w:id="1"/>
    <w:p w14:paraId="74E5E420" w14:textId="77777777" w:rsidR="00017C8E" w:rsidRPr="00B0342E" w:rsidRDefault="00017C8E" w:rsidP="001D5A78">
      <w:pPr>
        <w:pStyle w:val="1"/>
      </w:pPr>
      <w:r w:rsidRPr="00B0342E">
        <w:rPr>
          <w:rFonts w:hint="cs"/>
          <w:rtl/>
        </w:rPr>
        <w:t>מועד הגשת ההצעות</w:t>
      </w:r>
    </w:p>
    <w:p w14:paraId="2F51FF87" w14:textId="77777777" w:rsidR="00017C8E" w:rsidRPr="00B0342E" w:rsidRDefault="00017C8E" w:rsidP="00017C8E">
      <w:pPr>
        <w:pStyle w:val="af0"/>
        <w:numPr>
          <w:ilvl w:val="1"/>
          <w:numId w:val="29"/>
        </w:numPr>
        <w:overflowPunct w:val="0"/>
        <w:autoSpaceDE w:val="0"/>
        <w:autoSpaceDN w:val="0"/>
        <w:adjustRightInd w:val="0"/>
        <w:spacing w:after="0" w:line="276" w:lineRule="auto"/>
        <w:ind w:left="1219" w:hanging="850"/>
        <w:jc w:val="both"/>
        <w:textAlignment w:val="baseline"/>
      </w:pPr>
      <w:r w:rsidRPr="00B0342E">
        <w:rPr>
          <w:rFonts w:hint="cs"/>
          <w:rtl/>
        </w:rPr>
        <w:t>הצעות בהתאם לדרישות הקול קורא יש לשלוח אל:</w:t>
      </w:r>
    </w:p>
    <w:p w14:paraId="77C4A61F" w14:textId="77777777" w:rsidR="00017C8E" w:rsidRPr="00B0342E" w:rsidRDefault="00017C8E" w:rsidP="00017C8E">
      <w:pPr>
        <w:pStyle w:val="af0"/>
        <w:spacing w:after="0" w:line="276" w:lineRule="auto"/>
        <w:ind w:left="1219"/>
        <w:jc w:val="both"/>
        <w:rPr>
          <w:b/>
          <w:bCs/>
          <w:rtl/>
        </w:rPr>
      </w:pPr>
      <w:r w:rsidRPr="00B0342E">
        <w:rPr>
          <w:rFonts w:hint="cs"/>
          <w:b/>
          <w:bCs/>
          <w:rtl/>
        </w:rPr>
        <w:t xml:space="preserve">תיבת המכרזים, אגף רכש מכרזים </w:t>
      </w:r>
      <w:r w:rsidRPr="002B08FE">
        <w:rPr>
          <w:rFonts w:hint="cs"/>
          <w:b/>
          <w:bCs/>
          <w:rtl/>
        </w:rPr>
        <w:t>והתקשרויות, רח' שבטי ישראל 34, ירושלים.</w:t>
      </w:r>
      <w:r w:rsidRPr="00B0342E">
        <w:rPr>
          <w:rFonts w:hint="cs"/>
          <w:b/>
          <w:bCs/>
          <w:rtl/>
        </w:rPr>
        <w:t xml:space="preserve"> </w:t>
      </w:r>
    </w:p>
    <w:p w14:paraId="4E25E96C" w14:textId="4DA46637" w:rsidR="00017C8E" w:rsidRPr="00B47AE7" w:rsidRDefault="00017C8E" w:rsidP="005148B0">
      <w:pPr>
        <w:pStyle w:val="af0"/>
        <w:spacing w:after="0" w:line="276" w:lineRule="auto"/>
        <w:ind w:left="1219"/>
        <w:jc w:val="both"/>
        <w:rPr>
          <w:rtl/>
        </w:rPr>
      </w:pPr>
      <w:r w:rsidRPr="00C44B26">
        <w:rPr>
          <w:rFonts w:hint="cs"/>
          <w:rtl/>
        </w:rPr>
        <w:t xml:space="preserve">יש לציין על המעטפה: </w:t>
      </w:r>
      <w:r w:rsidR="00EF39C9" w:rsidRPr="00EF39C9">
        <w:rPr>
          <w:rFonts w:ascii="David" w:eastAsia="David" w:hAnsi="David"/>
          <w:bCs/>
          <w:sz w:val="28"/>
          <w:u w:val="single"/>
          <w:rtl/>
        </w:rPr>
        <w:t xml:space="preserve">קול קורא </w:t>
      </w:r>
      <w:r w:rsidR="00EF39C9" w:rsidRPr="005148B0">
        <w:rPr>
          <w:rFonts w:ascii="David" w:eastAsia="David" w:hAnsi="David"/>
          <w:bCs/>
          <w:sz w:val="28"/>
          <w:u w:val="single"/>
          <w:rtl/>
        </w:rPr>
        <w:t xml:space="preserve">מס' </w:t>
      </w:r>
      <w:r w:rsidR="00E952E4" w:rsidRPr="00E952E4">
        <w:rPr>
          <w:rFonts w:ascii="David" w:eastAsia="David" w:hAnsi="David"/>
          <w:bCs/>
          <w:sz w:val="28"/>
          <w:u w:val="single"/>
          <w:rtl/>
        </w:rPr>
        <w:t xml:space="preserve">25/8.2026 </w:t>
      </w:r>
      <w:r w:rsidR="00EF39C9" w:rsidRPr="006010F0">
        <w:rPr>
          <w:rFonts w:ascii="David" w:eastAsia="David" w:hAnsi="David" w:hint="cs"/>
          <w:bCs/>
          <w:sz w:val="28"/>
          <w:u w:val="single"/>
          <w:rtl/>
        </w:rPr>
        <w:t xml:space="preserve"> </w:t>
      </w:r>
      <w:r w:rsidR="00EF39C9" w:rsidRPr="006010F0">
        <w:rPr>
          <w:rFonts w:ascii="David" w:eastAsia="David" w:hAnsi="David"/>
          <w:bCs/>
          <w:sz w:val="28"/>
          <w:u w:val="single"/>
          <w:rtl/>
        </w:rPr>
        <w:t>למחקר</w:t>
      </w:r>
      <w:r w:rsidR="00277645">
        <w:rPr>
          <w:rFonts w:ascii="David" w:eastAsia="David" w:hAnsi="David" w:hint="cs"/>
          <w:bCs/>
          <w:sz w:val="28"/>
          <w:u w:val="single"/>
          <w:rtl/>
        </w:rPr>
        <w:t xml:space="preserve"> </w:t>
      </w:r>
      <w:r w:rsidR="00EF39C9" w:rsidRPr="00B47AE7">
        <w:rPr>
          <w:rFonts w:ascii="David" w:eastAsia="David" w:hAnsi="David"/>
          <w:bCs/>
          <w:sz w:val="28"/>
          <w:u w:val="single"/>
          <w:rtl/>
        </w:rPr>
        <w:t xml:space="preserve">בנושא </w:t>
      </w:r>
      <w:r w:rsidR="00A60823" w:rsidRPr="00A60823">
        <w:rPr>
          <w:rFonts w:ascii="David" w:eastAsia="David" w:hAnsi="David"/>
          <w:bCs/>
          <w:sz w:val="28"/>
          <w:u w:val="single"/>
          <w:rtl/>
        </w:rPr>
        <w:t xml:space="preserve">"השפעת רפורמת </w:t>
      </w:r>
      <w:proofErr w:type="spellStart"/>
      <w:r w:rsidR="00A60823" w:rsidRPr="00A60823">
        <w:rPr>
          <w:rFonts w:ascii="David" w:eastAsia="David" w:hAnsi="David"/>
          <w:bCs/>
          <w:sz w:val="28"/>
          <w:u w:val="single"/>
          <w:rtl/>
        </w:rPr>
        <w:t>הגפ"ן</w:t>
      </w:r>
      <w:proofErr w:type="spellEnd"/>
      <w:r w:rsidR="00A60823" w:rsidRPr="00A60823">
        <w:rPr>
          <w:rFonts w:ascii="David" w:eastAsia="David" w:hAnsi="David"/>
          <w:bCs/>
          <w:sz w:val="28"/>
          <w:u w:val="single"/>
          <w:rtl/>
        </w:rPr>
        <w:t xml:space="preserve"> </w:t>
      </w:r>
      <w:proofErr w:type="spellStart"/>
      <w:r w:rsidR="00A60823" w:rsidRPr="00A60823">
        <w:rPr>
          <w:rFonts w:ascii="David" w:eastAsia="David" w:hAnsi="David"/>
          <w:bCs/>
          <w:sz w:val="28"/>
          <w:u w:val="single"/>
          <w:rtl/>
        </w:rPr>
        <w:t>הרשותי</w:t>
      </w:r>
      <w:proofErr w:type="spellEnd"/>
      <w:r w:rsidR="00A60823" w:rsidRPr="00A60823">
        <w:rPr>
          <w:rFonts w:ascii="David" w:eastAsia="David" w:hAnsi="David"/>
          <w:bCs/>
          <w:sz w:val="28"/>
          <w:u w:val="single"/>
          <w:rtl/>
        </w:rPr>
        <w:t xml:space="preserve"> על יחסי הגומלין בין משרד החינוך, הרשות המקומית והמוסד החינוכי"</w:t>
      </w:r>
      <w:r w:rsidRPr="006F42CC">
        <w:rPr>
          <w:rFonts w:hint="cs"/>
          <w:bCs/>
          <w:rtl/>
        </w:rPr>
        <w:t>.</w:t>
      </w:r>
      <w:r w:rsidRPr="00B47AE7">
        <w:rPr>
          <w:rFonts w:hint="cs"/>
          <w:b/>
          <w:bCs/>
          <w:u w:val="single"/>
          <w:rtl/>
        </w:rPr>
        <w:t xml:space="preserve"> </w:t>
      </w:r>
    </w:p>
    <w:p w14:paraId="1F78BF4F" w14:textId="713B7E06" w:rsidR="00017C8E" w:rsidRPr="00EF39C9" w:rsidRDefault="00017C8E" w:rsidP="00EF39C9">
      <w:pPr>
        <w:pStyle w:val="af0"/>
        <w:spacing w:after="0" w:line="276" w:lineRule="auto"/>
        <w:ind w:left="1219"/>
        <w:jc w:val="both"/>
        <w:rPr>
          <w:rtl/>
        </w:rPr>
      </w:pPr>
      <w:r w:rsidRPr="00B47AE7">
        <w:rPr>
          <w:rtl/>
        </w:rPr>
        <w:t>ע</w:t>
      </w:r>
      <w:r w:rsidRPr="00B47AE7">
        <w:rPr>
          <w:rFonts w:hint="cs"/>
          <w:rtl/>
        </w:rPr>
        <w:t xml:space="preserve">ל ההצעה להתקבל </w:t>
      </w:r>
      <w:r w:rsidRPr="00B47AE7">
        <w:rPr>
          <w:rFonts w:hint="cs"/>
          <w:b/>
          <w:bCs/>
          <w:rtl/>
        </w:rPr>
        <w:t>ל- "תיבת המכרזים"</w:t>
      </w:r>
      <w:r w:rsidRPr="00B47AE7">
        <w:rPr>
          <w:rFonts w:hint="cs"/>
          <w:rtl/>
        </w:rPr>
        <w:t xml:space="preserve"> </w:t>
      </w:r>
      <w:r w:rsidRPr="00B47AE7">
        <w:rPr>
          <w:rFonts w:hint="cs"/>
          <w:u w:val="single"/>
          <w:rtl/>
        </w:rPr>
        <w:t>בלבד</w:t>
      </w:r>
      <w:r w:rsidRPr="00B47AE7">
        <w:rPr>
          <w:rFonts w:hint="cs"/>
          <w:rtl/>
        </w:rPr>
        <w:t xml:space="preserve"> לא</w:t>
      </w:r>
      <w:r w:rsidRPr="00EF39C9">
        <w:rPr>
          <w:rFonts w:hint="cs"/>
          <w:rtl/>
        </w:rPr>
        <w:t xml:space="preserve"> </w:t>
      </w:r>
      <w:r w:rsidRPr="00C42F6E">
        <w:rPr>
          <w:rFonts w:hint="cs"/>
          <w:rtl/>
        </w:rPr>
        <w:t xml:space="preserve">יאוחר </w:t>
      </w:r>
      <w:r w:rsidR="00B47AE7" w:rsidRPr="00C42F6E">
        <w:rPr>
          <w:rFonts w:hint="cs"/>
          <w:b/>
          <w:bCs/>
          <w:rtl/>
        </w:rPr>
        <w:t xml:space="preserve">מיום </w:t>
      </w:r>
      <w:r w:rsidR="00F52BDD">
        <w:rPr>
          <w:rFonts w:hint="cs"/>
          <w:b/>
          <w:bCs/>
          <w:rtl/>
        </w:rPr>
        <w:t>רביע</w:t>
      </w:r>
      <w:r w:rsidR="006010F0" w:rsidRPr="00C42F6E">
        <w:rPr>
          <w:rFonts w:hint="cs"/>
          <w:b/>
          <w:bCs/>
          <w:rtl/>
        </w:rPr>
        <w:t>י</w:t>
      </w:r>
      <w:r w:rsidR="00B47AE7" w:rsidRPr="00C42F6E">
        <w:rPr>
          <w:rFonts w:hint="cs"/>
          <w:b/>
          <w:bCs/>
          <w:rtl/>
        </w:rPr>
        <w:t xml:space="preserve">, </w:t>
      </w:r>
      <w:r w:rsidR="00C42F6E">
        <w:rPr>
          <w:rFonts w:hint="cs"/>
          <w:b/>
          <w:bCs/>
          <w:rtl/>
        </w:rPr>
        <w:t>כ"</w:t>
      </w:r>
      <w:r w:rsidR="00F52BDD">
        <w:rPr>
          <w:rFonts w:hint="cs"/>
          <w:b/>
          <w:bCs/>
          <w:rtl/>
        </w:rPr>
        <w:t>ו</w:t>
      </w:r>
      <w:r w:rsidR="006010F0" w:rsidRPr="00C42F6E">
        <w:rPr>
          <w:rFonts w:hint="cs"/>
          <w:b/>
          <w:bCs/>
          <w:rtl/>
        </w:rPr>
        <w:t xml:space="preserve"> </w:t>
      </w:r>
      <w:r w:rsidR="00C42F6E">
        <w:rPr>
          <w:rFonts w:hint="cs"/>
          <w:b/>
          <w:bCs/>
          <w:rtl/>
        </w:rPr>
        <w:t>תשרי</w:t>
      </w:r>
      <w:r w:rsidR="00B47AE7" w:rsidRPr="00C42F6E">
        <w:rPr>
          <w:b/>
          <w:bCs/>
          <w:rtl/>
        </w:rPr>
        <w:t xml:space="preserve"> </w:t>
      </w:r>
      <w:r w:rsidR="00B47AE7" w:rsidRPr="00C42F6E">
        <w:rPr>
          <w:rFonts w:hint="cs"/>
          <w:b/>
          <w:bCs/>
          <w:rtl/>
        </w:rPr>
        <w:t>תשפ"</w:t>
      </w:r>
      <w:r w:rsidR="00C42F6E">
        <w:rPr>
          <w:rFonts w:hint="cs"/>
          <w:b/>
          <w:bCs/>
          <w:rtl/>
        </w:rPr>
        <w:t>ז</w:t>
      </w:r>
      <w:r w:rsidR="00B47AE7" w:rsidRPr="00C42F6E">
        <w:rPr>
          <w:rFonts w:hint="cs"/>
          <w:b/>
          <w:bCs/>
          <w:rtl/>
        </w:rPr>
        <w:t xml:space="preserve">, ה- </w:t>
      </w:r>
      <w:r w:rsidR="00E952E4">
        <w:rPr>
          <w:rFonts w:hint="cs"/>
          <w:b/>
          <w:bCs/>
          <w:rtl/>
        </w:rPr>
        <w:t>7</w:t>
      </w:r>
      <w:r w:rsidR="00B47AE7" w:rsidRPr="00C42F6E">
        <w:rPr>
          <w:rFonts w:hint="cs"/>
          <w:b/>
          <w:bCs/>
          <w:rtl/>
        </w:rPr>
        <w:t>.</w:t>
      </w:r>
      <w:r w:rsidR="00C42F6E">
        <w:rPr>
          <w:rFonts w:hint="cs"/>
          <w:b/>
          <w:bCs/>
          <w:rtl/>
        </w:rPr>
        <w:t>10</w:t>
      </w:r>
      <w:r w:rsidR="00B47AE7" w:rsidRPr="00C42F6E">
        <w:rPr>
          <w:rFonts w:hint="cs"/>
          <w:b/>
          <w:bCs/>
          <w:rtl/>
        </w:rPr>
        <w:t>.202</w:t>
      </w:r>
      <w:r w:rsidR="00C42F6E">
        <w:rPr>
          <w:rFonts w:hint="cs"/>
          <w:b/>
          <w:bCs/>
          <w:rtl/>
        </w:rPr>
        <w:t>6</w:t>
      </w:r>
      <w:r w:rsidR="008D145B" w:rsidRPr="00C42F6E">
        <w:rPr>
          <w:rFonts w:hint="cs"/>
          <w:rtl/>
        </w:rPr>
        <w:t xml:space="preserve"> </w:t>
      </w:r>
      <w:r w:rsidR="008D145B" w:rsidRPr="00C42F6E">
        <w:rPr>
          <w:rFonts w:hint="cs"/>
          <w:b/>
          <w:bCs/>
          <w:rtl/>
        </w:rPr>
        <w:t>עד השעה 11:00</w:t>
      </w:r>
      <w:r w:rsidR="00B47AE7" w:rsidRPr="00C42F6E">
        <w:rPr>
          <w:rFonts w:hint="cs"/>
          <w:rtl/>
        </w:rPr>
        <w:t xml:space="preserve">. </w:t>
      </w:r>
      <w:r w:rsidRPr="00C42F6E">
        <w:rPr>
          <w:rFonts w:hint="cs"/>
          <w:rtl/>
        </w:rPr>
        <w:t>באחריות המציע לד</w:t>
      </w:r>
      <w:r w:rsidRPr="006010F0">
        <w:rPr>
          <w:rFonts w:hint="cs"/>
          <w:rtl/>
        </w:rPr>
        <w:t>אוג כי ההצ</w:t>
      </w:r>
      <w:r w:rsidRPr="00EF39C9">
        <w:rPr>
          <w:rFonts w:hint="cs"/>
          <w:rtl/>
        </w:rPr>
        <w:t xml:space="preserve">עה תגיע במועד, תירשם ותוכנס לתיבת המכרזים. </w:t>
      </w:r>
    </w:p>
    <w:p w14:paraId="765002D4" w14:textId="2E8428AD" w:rsidR="00017C8E" w:rsidRPr="00B0342E" w:rsidRDefault="00017C8E" w:rsidP="00017C8E">
      <w:pPr>
        <w:pStyle w:val="af0"/>
        <w:numPr>
          <w:ilvl w:val="1"/>
          <w:numId w:val="29"/>
        </w:numPr>
        <w:overflowPunct w:val="0"/>
        <w:autoSpaceDE w:val="0"/>
        <w:autoSpaceDN w:val="0"/>
        <w:adjustRightInd w:val="0"/>
        <w:spacing w:after="0" w:line="276" w:lineRule="auto"/>
        <w:ind w:left="1219" w:hanging="850"/>
        <w:jc w:val="both"/>
        <w:textAlignment w:val="baseline"/>
        <w:rPr>
          <w:rtl/>
        </w:rPr>
      </w:pPr>
      <w:r w:rsidRPr="00EF39C9">
        <w:rPr>
          <w:rtl/>
        </w:rPr>
        <w:t>ה</w:t>
      </w:r>
      <w:r w:rsidRPr="00EF39C9">
        <w:rPr>
          <w:rFonts w:hint="cs"/>
          <w:rtl/>
        </w:rPr>
        <w:t>צעה שלא תגיע במועד לתיבת המכרזים</w:t>
      </w:r>
      <w:r w:rsidRPr="00B0342E">
        <w:rPr>
          <w:rFonts w:hint="cs"/>
          <w:rtl/>
        </w:rPr>
        <w:t xml:space="preserve"> אלא תגיע לגורם אחר במשרד החינוך, בפקס או בדואר אלקטרוני בלבד לא תילקח בחשבון. </w:t>
      </w:r>
      <w:r w:rsidRPr="00B0342E" w:rsidDel="00BF6B37">
        <w:rPr>
          <w:rtl/>
        </w:rPr>
        <w:t>ה</w:t>
      </w:r>
      <w:r w:rsidRPr="00B0342E" w:rsidDel="00BF6B37">
        <w:rPr>
          <w:rFonts w:hint="cs"/>
          <w:rtl/>
        </w:rPr>
        <w:t>צעה שתגיע לאחר המוע</w:t>
      </w:r>
      <w:r w:rsidDel="00BF6B37">
        <w:rPr>
          <w:rFonts w:hint="cs"/>
          <w:rtl/>
        </w:rPr>
        <w:t xml:space="preserve">ד האחרון להגשת </w:t>
      </w:r>
      <w:r w:rsidRPr="00B0342E" w:rsidDel="00BF6B37">
        <w:rPr>
          <w:rFonts w:hint="cs"/>
          <w:rtl/>
        </w:rPr>
        <w:t>ההצעות, לא תובא לדיון ותיפסל על הסף.</w:t>
      </w:r>
    </w:p>
    <w:p w14:paraId="768963A4" w14:textId="77777777" w:rsidR="00017C8E" w:rsidRPr="00B0342E" w:rsidRDefault="00017C8E" w:rsidP="00017C8E">
      <w:pPr>
        <w:pStyle w:val="af0"/>
        <w:numPr>
          <w:ilvl w:val="1"/>
          <w:numId w:val="29"/>
        </w:numPr>
        <w:overflowPunct w:val="0"/>
        <w:autoSpaceDE w:val="0"/>
        <w:autoSpaceDN w:val="0"/>
        <w:adjustRightInd w:val="0"/>
        <w:spacing w:after="0" w:line="276" w:lineRule="auto"/>
        <w:ind w:left="1219" w:hanging="850"/>
        <w:jc w:val="both"/>
        <w:textAlignment w:val="baseline"/>
        <w:rPr>
          <w:rtl/>
        </w:rPr>
      </w:pPr>
      <w:r w:rsidRPr="00B0342E">
        <w:rPr>
          <w:rFonts w:hint="cs"/>
          <w:rtl/>
        </w:rPr>
        <w:t>במידה</w:t>
      </w:r>
      <w:r w:rsidRPr="00B0342E">
        <w:t xml:space="preserve"> </w:t>
      </w:r>
      <w:r w:rsidRPr="00B0342E">
        <w:rPr>
          <w:rFonts w:hint="cs"/>
          <w:rtl/>
        </w:rPr>
        <w:t>והמציע</w:t>
      </w:r>
      <w:r w:rsidRPr="00B0342E">
        <w:t xml:space="preserve"> </w:t>
      </w:r>
      <w:r w:rsidRPr="00B0342E">
        <w:rPr>
          <w:rFonts w:hint="cs"/>
          <w:rtl/>
        </w:rPr>
        <w:t>מחליט</w:t>
      </w:r>
      <w:r w:rsidRPr="00B0342E">
        <w:t xml:space="preserve"> </w:t>
      </w:r>
      <w:r w:rsidRPr="00B0342E">
        <w:rPr>
          <w:rFonts w:hint="cs"/>
          <w:rtl/>
        </w:rPr>
        <w:t>לשלוח</w:t>
      </w:r>
      <w:r w:rsidRPr="00B0342E">
        <w:t xml:space="preserve"> </w:t>
      </w:r>
      <w:r w:rsidRPr="00B0342E">
        <w:rPr>
          <w:rFonts w:hint="cs"/>
          <w:rtl/>
        </w:rPr>
        <w:t>את</w:t>
      </w:r>
      <w:r w:rsidRPr="00B0342E">
        <w:t xml:space="preserve"> </w:t>
      </w:r>
      <w:r w:rsidRPr="00B0342E">
        <w:rPr>
          <w:rFonts w:hint="cs"/>
          <w:rtl/>
        </w:rPr>
        <w:t>ההצעה</w:t>
      </w:r>
      <w:r w:rsidRPr="00B0342E">
        <w:t xml:space="preserve"> </w:t>
      </w:r>
      <w:r w:rsidRPr="00B0342E">
        <w:rPr>
          <w:rFonts w:hint="cs"/>
          <w:rtl/>
        </w:rPr>
        <w:t>באמצעות</w:t>
      </w:r>
      <w:r w:rsidRPr="00B0342E">
        <w:t xml:space="preserve"> </w:t>
      </w:r>
      <w:r w:rsidRPr="00B0342E">
        <w:rPr>
          <w:rFonts w:hint="cs"/>
          <w:rtl/>
        </w:rPr>
        <w:t>שליח</w:t>
      </w:r>
      <w:r w:rsidRPr="00B0342E">
        <w:t xml:space="preserve"> </w:t>
      </w:r>
      <w:r w:rsidRPr="00B0342E">
        <w:rPr>
          <w:rFonts w:hint="cs"/>
          <w:rtl/>
        </w:rPr>
        <w:t>(לרבות</w:t>
      </w:r>
      <w:r w:rsidRPr="00B0342E">
        <w:t xml:space="preserve"> </w:t>
      </w:r>
      <w:r w:rsidRPr="00B0342E">
        <w:rPr>
          <w:rFonts w:hint="cs"/>
          <w:rtl/>
        </w:rPr>
        <w:t>באמצעות</w:t>
      </w:r>
      <w:r w:rsidRPr="00B0342E">
        <w:t xml:space="preserve"> </w:t>
      </w:r>
      <w:r w:rsidRPr="00B0342E">
        <w:rPr>
          <w:rFonts w:hint="cs"/>
          <w:rtl/>
        </w:rPr>
        <w:t>חברת</w:t>
      </w:r>
      <w:r w:rsidRPr="00B0342E">
        <w:t xml:space="preserve"> </w:t>
      </w:r>
      <w:r w:rsidRPr="00B0342E">
        <w:rPr>
          <w:rFonts w:hint="cs"/>
          <w:rtl/>
        </w:rPr>
        <w:t>דואר  ישראל),</w:t>
      </w:r>
      <w:r w:rsidRPr="00B0342E">
        <w:t xml:space="preserve"> </w:t>
      </w:r>
      <w:r w:rsidRPr="00B0342E">
        <w:rPr>
          <w:rFonts w:hint="cs"/>
          <w:rtl/>
        </w:rPr>
        <w:t>עליו</w:t>
      </w:r>
      <w:r w:rsidRPr="00B0342E">
        <w:t xml:space="preserve"> </w:t>
      </w:r>
      <w:r w:rsidRPr="00B0342E">
        <w:rPr>
          <w:rFonts w:hint="cs"/>
          <w:rtl/>
        </w:rPr>
        <w:t>לוודא</w:t>
      </w:r>
      <w:r w:rsidRPr="00B0342E">
        <w:t xml:space="preserve"> </w:t>
      </w:r>
      <w:r w:rsidRPr="00B0342E">
        <w:rPr>
          <w:rFonts w:hint="cs"/>
          <w:rtl/>
        </w:rPr>
        <w:t>שזו הגיעה, נרשמה והוכנסה לתיבת</w:t>
      </w:r>
      <w:r w:rsidRPr="00B0342E">
        <w:t xml:space="preserve"> </w:t>
      </w:r>
      <w:r w:rsidRPr="00B0342E">
        <w:rPr>
          <w:rFonts w:hint="cs"/>
          <w:rtl/>
        </w:rPr>
        <w:t>המכרזים במועד. על</w:t>
      </w:r>
      <w:r w:rsidRPr="00B0342E">
        <w:t xml:space="preserve"> </w:t>
      </w:r>
      <w:r w:rsidRPr="00B0342E">
        <w:rPr>
          <w:rFonts w:hint="cs"/>
          <w:rtl/>
        </w:rPr>
        <w:t>המציע</w:t>
      </w:r>
      <w:r w:rsidRPr="00B0342E">
        <w:t xml:space="preserve"> </w:t>
      </w:r>
      <w:r w:rsidRPr="00B0342E">
        <w:rPr>
          <w:rFonts w:hint="cs"/>
          <w:rtl/>
        </w:rPr>
        <w:t>להיות</w:t>
      </w:r>
      <w:r w:rsidRPr="00B0342E">
        <w:t xml:space="preserve"> </w:t>
      </w:r>
      <w:r w:rsidRPr="00B0342E">
        <w:rPr>
          <w:rFonts w:hint="cs"/>
          <w:rtl/>
        </w:rPr>
        <w:t>ער</w:t>
      </w:r>
      <w:r w:rsidRPr="00B0342E">
        <w:t xml:space="preserve"> </w:t>
      </w:r>
      <w:r w:rsidRPr="00B0342E">
        <w:rPr>
          <w:rFonts w:hint="cs"/>
          <w:rtl/>
        </w:rPr>
        <w:t>לכך</w:t>
      </w:r>
      <w:r w:rsidRPr="00B0342E">
        <w:t xml:space="preserve"> </w:t>
      </w:r>
      <w:r w:rsidRPr="00B0342E">
        <w:rPr>
          <w:rFonts w:hint="cs"/>
          <w:rtl/>
        </w:rPr>
        <w:t>שאין המשרד</w:t>
      </w:r>
      <w:r w:rsidRPr="00B0342E">
        <w:t xml:space="preserve"> </w:t>
      </w:r>
      <w:r w:rsidRPr="00B0342E">
        <w:rPr>
          <w:rFonts w:hint="cs"/>
          <w:rtl/>
        </w:rPr>
        <w:t>אחראי</w:t>
      </w:r>
      <w:r w:rsidRPr="00B0342E">
        <w:t xml:space="preserve"> </w:t>
      </w:r>
      <w:r w:rsidRPr="00B0342E">
        <w:rPr>
          <w:rFonts w:hint="cs"/>
          <w:rtl/>
        </w:rPr>
        <w:t>להכנסתה</w:t>
      </w:r>
      <w:r w:rsidRPr="00B0342E">
        <w:t xml:space="preserve"> </w:t>
      </w:r>
      <w:r w:rsidRPr="00B0342E">
        <w:rPr>
          <w:rFonts w:hint="cs"/>
          <w:rtl/>
        </w:rPr>
        <w:t>של</w:t>
      </w:r>
      <w:r w:rsidRPr="00B0342E">
        <w:t xml:space="preserve"> </w:t>
      </w:r>
      <w:r w:rsidRPr="00B0342E">
        <w:rPr>
          <w:rFonts w:hint="cs"/>
          <w:rtl/>
        </w:rPr>
        <w:t>ההצעה</w:t>
      </w:r>
      <w:r w:rsidRPr="00B0342E">
        <w:t xml:space="preserve"> </w:t>
      </w:r>
      <w:r w:rsidRPr="00B0342E">
        <w:rPr>
          <w:rFonts w:hint="cs"/>
          <w:rtl/>
        </w:rPr>
        <w:t>לתיבת</w:t>
      </w:r>
      <w:r w:rsidRPr="00B0342E">
        <w:t xml:space="preserve"> </w:t>
      </w:r>
      <w:r w:rsidRPr="00B0342E">
        <w:rPr>
          <w:rFonts w:hint="cs"/>
          <w:rtl/>
        </w:rPr>
        <w:t>המכרזים.</w:t>
      </w:r>
      <w:r w:rsidRPr="00B0342E">
        <w:t xml:space="preserve"> </w:t>
      </w:r>
      <w:r w:rsidRPr="00B0342E">
        <w:rPr>
          <w:rFonts w:hint="cs"/>
          <w:rtl/>
        </w:rPr>
        <w:t>הצעה</w:t>
      </w:r>
      <w:r w:rsidRPr="00B0342E">
        <w:t xml:space="preserve"> </w:t>
      </w:r>
      <w:r w:rsidRPr="00B0342E">
        <w:rPr>
          <w:rFonts w:hint="cs"/>
          <w:rtl/>
        </w:rPr>
        <w:t>שתתקבל</w:t>
      </w:r>
      <w:r w:rsidRPr="00B0342E">
        <w:t xml:space="preserve"> </w:t>
      </w:r>
      <w:r w:rsidRPr="00B0342E">
        <w:rPr>
          <w:rFonts w:hint="cs"/>
          <w:rtl/>
        </w:rPr>
        <w:t>במשרד, גם אם</w:t>
      </w:r>
      <w:r w:rsidRPr="00B0342E">
        <w:t xml:space="preserve"> </w:t>
      </w:r>
      <w:r w:rsidRPr="00B0342E">
        <w:rPr>
          <w:rFonts w:hint="cs"/>
          <w:rtl/>
        </w:rPr>
        <w:t>לפני</w:t>
      </w:r>
      <w:r w:rsidRPr="00B0342E">
        <w:t xml:space="preserve"> </w:t>
      </w:r>
      <w:r w:rsidRPr="00B0342E">
        <w:rPr>
          <w:rFonts w:hint="cs"/>
          <w:rtl/>
        </w:rPr>
        <w:t>המועד האחרון להגשת הצעות, אולם</w:t>
      </w:r>
      <w:r w:rsidRPr="00B0342E">
        <w:t xml:space="preserve"> </w:t>
      </w:r>
      <w:r w:rsidRPr="00B0342E">
        <w:rPr>
          <w:rFonts w:hint="cs"/>
          <w:rtl/>
        </w:rPr>
        <w:t>מסיבה</w:t>
      </w:r>
      <w:r w:rsidRPr="00B0342E">
        <w:t xml:space="preserve"> </w:t>
      </w:r>
      <w:r w:rsidRPr="00B0342E">
        <w:rPr>
          <w:rFonts w:hint="cs"/>
          <w:rtl/>
        </w:rPr>
        <w:t>כלשהי</w:t>
      </w:r>
      <w:r w:rsidRPr="00B0342E">
        <w:t xml:space="preserve"> </w:t>
      </w:r>
      <w:r w:rsidRPr="00B0342E">
        <w:rPr>
          <w:rFonts w:hint="cs"/>
          <w:rtl/>
        </w:rPr>
        <w:t>לא</w:t>
      </w:r>
      <w:r w:rsidRPr="00B0342E">
        <w:t xml:space="preserve"> </w:t>
      </w:r>
      <w:r w:rsidRPr="00B0342E">
        <w:rPr>
          <w:rFonts w:hint="cs"/>
          <w:rtl/>
        </w:rPr>
        <w:t>תוכנס</w:t>
      </w:r>
      <w:r w:rsidRPr="00B0342E">
        <w:t xml:space="preserve"> </w:t>
      </w:r>
      <w:r w:rsidRPr="00B0342E">
        <w:rPr>
          <w:rFonts w:hint="cs"/>
          <w:rtl/>
        </w:rPr>
        <w:t>לתיבת</w:t>
      </w:r>
      <w:r w:rsidRPr="00B0342E">
        <w:t xml:space="preserve"> </w:t>
      </w:r>
      <w:r w:rsidRPr="00B0342E">
        <w:rPr>
          <w:rFonts w:hint="cs"/>
          <w:rtl/>
        </w:rPr>
        <w:t>המכרזים,</w:t>
      </w:r>
      <w:r w:rsidRPr="00B0342E">
        <w:t xml:space="preserve"> </w:t>
      </w:r>
      <w:r w:rsidRPr="00B0342E">
        <w:rPr>
          <w:rFonts w:hint="cs"/>
          <w:rtl/>
        </w:rPr>
        <w:t>תיפסל</w:t>
      </w:r>
      <w:r w:rsidRPr="00B0342E">
        <w:t xml:space="preserve"> </w:t>
      </w:r>
      <w:r w:rsidRPr="00B0342E">
        <w:rPr>
          <w:rFonts w:hint="cs"/>
          <w:rtl/>
        </w:rPr>
        <w:t>כהצעה</w:t>
      </w:r>
      <w:r w:rsidRPr="00B0342E">
        <w:t xml:space="preserve"> </w:t>
      </w:r>
      <w:r w:rsidRPr="00B0342E">
        <w:rPr>
          <w:rFonts w:hint="cs"/>
          <w:rtl/>
        </w:rPr>
        <w:t>שלא</w:t>
      </w:r>
      <w:r w:rsidRPr="00B0342E">
        <w:t xml:space="preserve"> </w:t>
      </w:r>
      <w:r w:rsidRPr="00B0342E">
        <w:rPr>
          <w:rFonts w:hint="cs"/>
          <w:rtl/>
        </w:rPr>
        <w:t>התקבלה במועד</w:t>
      </w:r>
      <w:r w:rsidRPr="00B0342E">
        <w:t>.</w:t>
      </w:r>
    </w:p>
    <w:p w14:paraId="47021E7A" w14:textId="2291997E" w:rsidR="000B43E1" w:rsidRDefault="00017C8E" w:rsidP="00017C8E">
      <w:pPr>
        <w:pStyle w:val="af0"/>
        <w:numPr>
          <w:ilvl w:val="1"/>
          <w:numId w:val="29"/>
        </w:numPr>
        <w:overflowPunct w:val="0"/>
        <w:autoSpaceDE w:val="0"/>
        <w:autoSpaceDN w:val="0"/>
        <w:adjustRightInd w:val="0"/>
        <w:spacing w:after="0" w:line="276" w:lineRule="auto"/>
        <w:ind w:left="1219" w:hanging="850"/>
        <w:jc w:val="both"/>
        <w:textAlignment w:val="baseline"/>
      </w:pPr>
      <w:r w:rsidRPr="00B0342E">
        <w:rPr>
          <w:rFonts w:hint="cs"/>
          <w:rtl/>
        </w:rPr>
        <w:t>לתשומת לב מגישי ההצעות, בכניסה לבניין מתקיימים סדרי אבטחה ובדיקת תעודות אישיות, קיימת בעיית חניה בסביבה, הפרעות כלליות בתנועה וכדומה אשר עלולים לגרום לעיכוב בכניסה. לפיכך על המציעים לקחת זאת בחשבון על מנת לוודא הגעה במועד לתיבת המכרזים.</w:t>
      </w:r>
    </w:p>
    <w:p w14:paraId="46BA41A0" w14:textId="003E9A76" w:rsidR="00277645" w:rsidRDefault="00277645" w:rsidP="00277645">
      <w:pPr>
        <w:overflowPunct w:val="0"/>
        <w:autoSpaceDE w:val="0"/>
        <w:autoSpaceDN w:val="0"/>
        <w:adjustRightInd w:val="0"/>
        <w:spacing w:line="276" w:lineRule="auto"/>
        <w:jc w:val="both"/>
        <w:textAlignment w:val="baseline"/>
        <w:rPr>
          <w:rtl/>
        </w:rPr>
      </w:pPr>
    </w:p>
    <w:p w14:paraId="7CB842E2" w14:textId="08AF93F5" w:rsidR="00A12432" w:rsidRDefault="00A12432" w:rsidP="00277645">
      <w:pPr>
        <w:overflowPunct w:val="0"/>
        <w:autoSpaceDE w:val="0"/>
        <w:autoSpaceDN w:val="0"/>
        <w:adjustRightInd w:val="0"/>
        <w:spacing w:line="276" w:lineRule="auto"/>
        <w:jc w:val="both"/>
        <w:textAlignment w:val="baseline"/>
        <w:rPr>
          <w:rtl/>
        </w:rPr>
      </w:pPr>
    </w:p>
    <w:p w14:paraId="52CBD9DF" w14:textId="77777777" w:rsidR="00A12432" w:rsidRDefault="00A12432" w:rsidP="00277645">
      <w:pPr>
        <w:overflowPunct w:val="0"/>
        <w:autoSpaceDE w:val="0"/>
        <w:autoSpaceDN w:val="0"/>
        <w:adjustRightInd w:val="0"/>
        <w:spacing w:line="276" w:lineRule="auto"/>
        <w:jc w:val="both"/>
        <w:textAlignment w:val="baseline"/>
        <w:rPr>
          <w:rtl/>
        </w:rPr>
      </w:pPr>
    </w:p>
    <w:p w14:paraId="00FF1874" w14:textId="5559CB25" w:rsidR="00277645" w:rsidRDefault="00277645" w:rsidP="00277645">
      <w:pPr>
        <w:overflowPunct w:val="0"/>
        <w:autoSpaceDE w:val="0"/>
        <w:autoSpaceDN w:val="0"/>
        <w:adjustRightInd w:val="0"/>
        <w:spacing w:line="276" w:lineRule="auto"/>
        <w:jc w:val="both"/>
        <w:textAlignment w:val="baseline"/>
        <w:rPr>
          <w:rtl/>
        </w:rPr>
      </w:pPr>
    </w:p>
    <w:p w14:paraId="70D31C56" w14:textId="4599F126" w:rsidR="00277645" w:rsidRDefault="00277645" w:rsidP="00277645">
      <w:pPr>
        <w:overflowPunct w:val="0"/>
        <w:autoSpaceDE w:val="0"/>
        <w:autoSpaceDN w:val="0"/>
        <w:adjustRightInd w:val="0"/>
        <w:spacing w:line="276" w:lineRule="auto"/>
        <w:jc w:val="both"/>
        <w:textAlignment w:val="baseline"/>
        <w:rPr>
          <w:rtl/>
        </w:rPr>
      </w:pPr>
    </w:p>
    <w:p w14:paraId="6621D5B8" w14:textId="77777777" w:rsidR="00017C8E" w:rsidRPr="0020233A" w:rsidRDefault="00017C8E" w:rsidP="001D5A78">
      <w:pPr>
        <w:pStyle w:val="1"/>
      </w:pPr>
      <w:r w:rsidRPr="0020233A">
        <w:rPr>
          <w:rtl/>
        </w:rPr>
        <w:lastRenderedPageBreak/>
        <w:t>תנאי סף להגשת הצעה</w:t>
      </w:r>
    </w:p>
    <w:p w14:paraId="3B10D5DA" w14:textId="77777777" w:rsidR="00017C8E" w:rsidRPr="0020233A" w:rsidRDefault="00017C8E" w:rsidP="00017C8E">
      <w:pPr>
        <w:overflowPunct w:val="0"/>
        <w:autoSpaceDE w:val="0"/>
        <w:autoSpaceDN w:val="0"/>
        <w:adjustRightInd w:val="0"/>
        <w:spacing w:line="276" w:lineRule="auto"/>
        <w:ind w:left="425"/>
        <w:jc w:val="both"/>
        <w:textAlignment w:val="baseline"/>
        <w:rPr>
          <w:rFonts w:ascii="David" w:hAnsi="David"/>
          <w:b/>
          <w:bCs/>
          <w:szCs w:val="24"/>
          <w:u w:val="single"/>
        </w:rPr>
      </w:pPr>
    </w:p>
    <w:p w14:paraId="0FE8D627" w14:textId="77777777" w:rsidR="00017C8E" w:rsidRPr="0020233A" w:rsidRDefault="00017C8E" w:rsidP="00017C8E">
      <w:pPr>
        <w:pStyle w:val="a8"/>
        <w:numPr>
          <w:ilvl w:val="1"/>
          <w:numId w:val="30"/>
        </w:numPr>
        <w:spacing w:line="276" w:lineRule="auto"/>
        <w:ind w:left="1219" w:hanging="850"/>
        <w:jc w:val="both"/>
        <w:rPr>
          <w:rFonts w:ascii="David" w:hAnsi="David"/>
          <w:szCs w:val="24"/>
        </w:rPr>
      </w:pPr>
      <w:r>
        <w:rPr>
          <w:rFonts w:ascii="David" w:hAnsi="David" w:hint="cs"/>
          <w:szCs w:val="24"/>
          <w:rtl/>
        </w:rPr>
        <w:t xml:space="preserve">מגיש ההצעה הינו </w:t>
      </w:r>
      <w:r w:rsidRPr="00674D62">
        <w:rPr>
          <w:rFonts w:ascii="David" w:hAnsi="David"/>
          <w:b/>
          <w:bCs/>
          <w:szCs w:val="24"/>
          <w:rtl/>
        </w:rPr>
        <w:t>מוסד ישראלי להשכלה גבוהה המוכר</w:t>
      </w:r>
      <w:r w:rsidRPr="0020233A">
        <w:rPr>
          <w:rFonts w:ascii="David" w:hAnsi="David"/>
          <w:szCs w:val="24"/>
          <w:rtl/>
        </w:rPr>
        <w:t xml:space="preserve"> ע"י המועצה להשכלה גבוהה (להלן – מל"ג).</w:t>
      </w:r>
    </w:p>
    <w:p w14:paraId="726C545B" w14:textId="77777777" w:rsidR="00017C8E" w:rsidRPr="0020233A" w:rsidRDefault="00017C8E" w:rsidP="00017C8E">
      <w:pPr>
        <w:pStyle w:val="a8"/>
        <w:numPr>
          <w:ilvl w:val="1"/>
          <w:numId w:val="30"/>
        </w:numPr>
        <w:spacing w:line="276" w:lineRule="auto"/>
        <w:ind w:left="1219" w:hanging="850"/>
        <w:jc w:val="both"/>
        <w:rPr>
          <w:rFonts w:ascii="David" w:hAnsi="David"/>
          <w:szCs w:val="24"/>
        </w:rPr>
      </w:pPr>
      <w:r w:rsidRPr="0020233A">
        <w:rPr>
          <w:rFonts w:ascii="David" w:hAnsi="David"/>
          <w:szCs w:val="24"/>
          <w:rtl/>
        </w:rPr>
        <w:t xml:space="preserve">על החוקר הראשי להיות </w:t>
      </w:r>
      <w:r w:rsidRPr="00674D62">
        <w:rPr>
          <w:rFonts w:ascii="David" w:hAnsi="David"/>
          <w:b/>
          <w:bCs/>
          <w:szCs w:val="24"/>
          <w:rtl/>
        </w:rPr>
        <w:t>חבר הסגל האקדמי</w:t>
      </w:r>
      <w:r w:rsidRPr="0020233A">
        <w:rPr>
          <w:rFonts w:ascii="David" w:hAnsi="David"/>
          <w:szCs w:val="24"/>
          <w:rtl/>
        </w:rPr>
        <w:t xml:space="preserve"> (סגל פנים) או במעמד של אמריטוס במוסד בו הוא מועסק. </w:t>
      </w:r>
      <w:r w:rsidRPr="00674D62">
        <w:rPr>
          <w:rFonts w:ascii="David" w:hAnsi="David"/>
          <w:szCs w:val="24"/>
          <w:rtl/>
        </w:rPr>
        <w:t>פוסט דוקטורנטים</w:t>
      </w:r>
      <w:r w:rsidRPr="0020233A">
        <w:rPr>
          <w:rFonts w:ascii="David" w:hAnsi="David"/>
          <w:szCs w:val="24"/>
          <w:rtl/>
        </w:rPr>
        <w:t xml:space="preserve"> יוכלו להיכלל בצוות המגישים בתנאי שבראש הצוות עומד חבר סגל בכיר. לא תתקבלנה הצעות שיוגשו על ידי "מורים מן החוץ" העובדים במוסד כאמור. </w:t>
      </w:r>
    </w:p>
    <w:p w14:paraId="40ED1E1F" w14:textId="1AEB1A08" w:rsidR="00017C8E" w:rsidRPr="0020233A" w:rsidRDefault="00017C8E" w:rsidP="00017C8E">
      <w:pPr>
        <w:pStyle w:val="a8"/>
        <w:numPr>
          <w:ilvl w:val="1"/>
          <w:numId w:val="30"/>
        </w:numPr>
        <w:spacing w:line="276" w:lineRule="auto"/>
        <w:ind w:left="1219" w:hanging="850"/>
        <w:jc w:val="both"/>
        <w:rPr>
          <w:rFonts w:ascii="David" w:hAnsi="David"/>
          <w:szCs w:val="24"/>
        </w:rPr>
      </w:pPr>
      <w:r w:rsidRPr="0020233A">
        <w:rPr>
          <w:rFonts w:ascii="David" w:hAnsi="David"/>
          <w:szCs w:val="24"/>
          <w:rtl/>
        </w:rPr>
        <w:t xml:space="preserve">הצעה יכולה להיות </w:t>
      </w:r>
      <w:r w:rsidRPr="00674D62">
        <w:rPr>
          <w:rFonts w:ascii="David" w:hAnsi="David"/>
          <w:b/>
          <w:bCs/>
          <w:szCs w:val="24"/>
          <w:rtl/>
        </w:rPr>
        <w:t>חתומה ע"י חוקר ראשי אחד או מספר חוקרים</w:t>
      </w:r>
      <w:r w:rsidRPr="0020233A">
        <w:rPr>
          <w:rFonts w:ascii="David" w:hAnsi="David"/>
          <w:szCs w:val="24"/>
          <w:rtl/>
        </w:rPr>
        <w:t xml:space="preserve"> (עד ארבעה). במקרה של מספר מגישים החתומים על ההצעה, כולם, מלבד פוסט דוקטורנטים, יידרשו לעמוד בדרישות בסעיפים 3.1-</w:t>
      </w:r>
      <w:r w:rsidR="001D5A78">
        <w:rPr>
          <w:rFonts w:ascii="David" w:hAnsi="David" w:hint="cs"/>
          <w:szCs w:val="24"/>
          <w:rtl/>
        </w:rPr>
        <w:t>3.2</w:t>
      </w:r>
      <w:r w:rsidRPr="0020233A">
        <w:rPr>
          <w:rFonts w:ascii="David" w:hAnsi="David"/>
          <w:szCs w:val="24"/>
          <w:rtl/>
        </w:rPr>
        <w:t xml:space="preserve"> לעיל וההתייחסות אליהם תהיה כאל חוקרים ראשיים הנושאים באחריות שווה לביצוע המחקר. אין מניעה מהגשה ע"י צוות חוקרים ממספר מוסדות מוכרים להשכלה גבוהה, אך מובהר מראש כי במקרה של קבלת ההצעה, </w:t>
      </w:r>
      <w:r w:rsidRPr="00674D62">
        <w:rPr>
          <w:rFonts w:ascii="David" w:hAnsi="David"/>
          <w:b/>
          <w:bCs/>
          <w:szCs w:val="24"/>
          <w:rtl/>
        </w:rPr>
        <w:t>ייחתם חוזה מול מוסד אחד</w:t>
      </w:r>
      <w:r w:rsidRPr="0020233A">
        <w:rPr>
          <w:rFonts w:ascii="David" w:hAnsi="David"/>
          <w:szCs w:val="24"/>
          <w:rtl/>
        </w:rPr>
        <w:t xml:space="preserve"> בלבד. </w:t>
      </w:r>
    </w:p>
    <w:p w14:paraId="63A956DD" w14:textId="77777777" w:rsidR="00017C8E" w:rsidRPr="0020233A" w:rsidRDefault="00017C8E" w:rsidP="00017C8E">
      <w:pPr>
        <w:pStyle w:val="a8"/>
        <w:numPr>
          <w:ilvl w:val="1"/>
          <w:numId w:val="30"/>
        </w:numPr>
        <w:spacing w:line="276" w:lineRule="auto"/>
        <w:ind w:left="1219" w:hanging="850"/>
        <w:jc w:val="both"/>
        <w:rPr>
          <w:rFonts w:ascii="David" w:hAnsi="David"/>
          <w:szCs w:val="24"/>
        </w:rPr>
      </w:pPr>
      <w:r w:rsidRPr="00674D62">
        <w:rPr>
          <w:rFonts w:ascii="David" w:hAnsi="David"/>
          <w:b/>
          <w:bCs/>
          <w:szCs w:val="24"/>
          <w:rtl/>
        </w:rPr>
        <w:t>עובד מטה</w:t>
      </w:r>
      <w:r w:rsidRPr="00674D62">
        <w:rPr>
          <w:rFonts w:ascii="David" w:hAnsi="David" w:hint="cs"/>
          <w:b/>
          <w:bCs/>
          <w:szCs w:val="24"/>
          <w:rtl/>
        </w:rPr>
        <w:t xml:space="preserve"> ו/או יחידות המשרד</w:t>
      </w:r>
      <w:r>
        <w:rPr>
          <w:rFonts w:ascii="David" w:hAnsi="David" w:hint="cs"/>
          <w:szCs w:val="24"/>
          <w:rtl/>
        </w:rPr>
        <w:t xml:space="preserve"> ו/או יחידות הסמך של</w:t>
      </w:r>
      <w:r w:rsidRPr="0020233A">
        <w:rPr>
          <w:rFonts w:ascii="David" w:hAnsi="David"/>
          <w:szCs w:val="24"/>
          <w:rtl/>
        </w:rPr>
        <w:t xml:space="preserve"> משרד החינוך לא יוכל להגיש הצעה בקול קורא זה ולא יוכל להיות מועסק על ידי המוסד הזוכה במסגרת ביצוע המחקר. </w:t>
      </w:r>
      <w:r w:rsidRPr="00674D62">
        <w:rPr>
          <w:rFonts w:ascii="David" w:hAnsi="David"/>
          <w:b/>
          <w:bCs/>
          <w:szCs w:val="24"/>
          <w:rtl/>
        </w:rPr>
        <w:t>מרצים המועסקים על ידי משרד החינוך</w:t>
      </w:r>
      <w:r w:rsidRPr="0020233A">
        <w:rPr>
          <w:rFonts w:ascii="David" w:hAnsi="David"/>
          <w:szCs w:val="24"/>
          <w:rtl/>
        </w:rPr>
        <w:t xml:space="preserve"> במכללה במסגרת הסכמים ישנים יכולים להגיש הצעה בקול הקורא.</w:t>
      </w:r>
    </w:p>
    <w:p w14:paraId="727640B0" w14:textId="77777777" w:rsidR="00017C8E" w:rsidRDefault="00017C8E" w:rsidP="00017C8E">
      <w:pPr>
        <w:pStyle w:val="a8"/>
        <w:numPr>
          <w:ilvl w:val="1"/>
          <w:numId w:val="30"/>
        </w:numPr>
        <w:spacing w:line="276" w:lineRule="auto"/>
        <w:ind w:left="1219" w:hanging="850"/>
        <w:jc w:val="both"/>
        <w:rPr>
          <w:rFonts w:ascii="David" w:hAnsi="David"/>
          <w:szCs w:val="24"/>
        </w:rPr>
      </w:pPr>
      <w:r w:rsidRPr="00674D62">
        <w:rPr>
          <w:rFonts w:ascii="David" w:hAnsi="David"/>
          <w:b/>
          <w:bCs/>
          <w:szCs w:val="24"/>
          <w:rtl/>
        </w:rPr>
        <w:t>ההצעה עומדת בכל ההנחיות</w:t>
      </w:r>
      <w:r w:rsidRPr="0020233A">
        <w:rPr>
          <w:rFonts w:ascii="David" w:hAnsi="David"/>
          <w:szCs w:val="24"/>
          <w:rtl/>
        </w:rPr>
        <w:t xml:space="preserve"> המפורטות בסעיף 7 – "מבנה ותכולת ההצעה". </w:t>
      </w:r>
    </w:p>
    <w:p w14:paraId="1EF62156" w14:textId="77777777" w:rsidR="001445AE" w:rsidRDefault="00017C8E" w:rsidP="001C5462">
      <w:pPr>
        <w:pStyle w:val="a8"/>
        <w:numPr>
          <w:ilvl w:val="1"/>
          <w:numId w:val="30"/>
        </w:numPr>
        <w:spacing w:line="276" w:lineRule="auto"/>
        <w:ind w:left="1219" w:hanging="850"/>
        <w:jc w:val="both"/>
        <w:rPr>
          <w:rFonts w:ascii="David" w:hAnsi="David"/>
          <w:szCs w:val="24"/>
        </w:rPr>
      </w:pPr>
      <w:r w:rsidRPr="001445AE">
        <w:rPr>
          <w:rFonts w:ascii="David" w:hAnsi="David" w:hint="cs"/>
          <w:b/>
          <w:bCs/>
          <w:szCs w:val="24"/>
          <w:rtl/>
        </w:rPr>
        <w:t>מתווה ההצעה עומד ב</w:t>
      </w:r>
      <w:r w:rsidR="00A233BA" w:rsidRPr="001445AE">
        <w:rPr>
          <w:rFonts w:ascii="David" w:hAnsi="David" w:hint="cs"/>
          <w:b/>
          <w:bCs/>
          <w:szCs w:val="24"/>
          <w:rtl/>
        </w:rPr>
        <w:t>קר</w:t>
      </w:r>
      <w:r w:rsidR="001445AE" w:rsidRPr="001445AE">
        <w:rPr>
          <w:rFonts w:ascii="David" w:hAnsi="David" w:hint="cs"/>
          <w:b/>
          <w:bCs/>
          <w:szCs w:val="24"/>
          <w:rtl/>
        </w:rPr>
        <w:t>י</w:t>
      </w:r>
      <w:r w:rsidR="00A233BA" w:rsidRPr="001445AE">
        <w:rPr>
          <w:rFonts w:ascii="David" w:hAnsi="David" w:hint="cs"/>
          <w:b/>
          <w:bCs/>
          <w:szCs w:val="24"/>
          <w:rtl/>
        </w:rPr>
        <w:t>טריונים ובא</w:t>
      </w:r>
      <w:r w:rsidRPr="001445AE">
        <w:rPr>
          <w:rFonts w:ascii="David" w:hAnsi="David" w:hint="cs"/>
          <w:b/>
          <w:bCs/>
          <w:szCs w:val="24"/>
          <w:rtl/>
        </w:rPr>
        <w:t>מות המידה</w:t>
      </w:r>
      <w:r w:rsidRPr="001445AE">
        <w:rPr>
          <w:rFonts w:ascii="David" w:hAnsi="David" w:hint="cs"/>
          <w:szCs w:val="24"/>
          <w:rtl/>
        </w:rPr>
        <w:t xml:space="preserve"> כפי שאלו מפורטים </w:t>
      </w:r>
      <w:r w:rsidR="00A233BA" w:rsidRPr="001445AE">
        <w:rPr>
          <w:rFonts w:ascii="David" w:hAnsi="David" w:hint="cs"/>
          <w:szCs w:val="24"/>
          <w:rtl/>
        </w:rPr>
        <w:t>בסעיף 8 ו</w:t>
      </w:r>
      <w:r w:rsidRPr="001445AE">
        <w:rPr>
          <w:rFonts w:ascii="David" w:hAnsi="David" w:hint="cs"/>
          <w:szCs w:val="24"/>
          <w:rtl/>
        </w:rPr>
        <w:t>בנספח</w:t>
      </w:r>
      <w:r w:rsidR="008D09F2" w:rsidRPr="001445AE">
        <w:rPr>
          <w:rFonts w:ascii="David" w:hAnsi="David" w:hint="cs"/>
          <w:szCs w:val="24"/>
          <w:rtl/>
        </w:rPr>
        <w:t xml:space="preserve"> מספר</w:t>
      </w:r>
      <w:r w:rsidRPr="001445AE">
        <w:rPr>
          <w:rFonts w:ascii="David" w:hAnsi="David" w:hint="cs"/>
          <w:szCs w:val="24"/>
          <w:rtl/>
        </w:rPr>
        <w:t xml:space="preserve"> </w:t>
      </w:r>
      <w:r w:rsidR="00912A6B" w:rsidRPr="001445AE">
        <w:rPr>
          <w:rFonts w:ascii="David" w:hAnsi="David" w:hint="cs"/>
          <w:szCs w:val="24"/>
          <w:rtl/>
        </w:rPr>
        <w:t>2</w:t>
      </w:r>
      <w:r w:rsidRPr="001445AE">
        <w:rPr>
          <w:rFonts w:ascii="David" w:hAnsi="David" w:hint="cs"/>
          <w:szCs w:val="24"/>
          <w:rtl/>
        </w:rPr>
        <w:t xml:space="preserve"> לקול קורא זה.</w:t>
      </w:r>
    </w:p>
    <w:p w14:paraId="21F9C63D" w14:textId="4DD27C44" w:rsidR="001445AE" w:rsidRPr="001445AE" w:rsidRDefault="001445AE" w:rsidP="001C5462">
      <w:pPr>
        <w:pStyle w:val="a8"/>
        <w:numPr>
          <w:ilvl w:val="1"/>
          <w:numId w:val="30"/>
        </w:numPr>
        <w:spacing w:line="276" w:lineRule="auto"/>
        <w:ind w:left="1219" w:hanging="850"/>
        <w:jc w:val="both"/>
        <w:rPr>
          <w:rFonts w:ascii="David" w:hAnsi="David"/>
          <w:szCs w:val="24"/>
          <w:rtl/>
        </w:rPr>
      </w:pPr>
      <w:r w:rsidRPr="001445AE">
        <w:rPr>
          <w:rFonts w:ascii="David" w:hAnsi="David"/>
          <w:szCs w:val="24"/>
          <w:rtl/>
        </w:rPr>
        <w:t xml:space="preserve">לא קיימת במחקר המוצע מגבלה אתית, שיש בה כדי למנוע מתן היתר לביצוע המחקר בהתאם לנוהל פעילות מחקרית במערכת החינוך מיום 1/10/2024: </w:t>
      </w:r>
    </w:p>
    <w:p w14:paraId="64016F44" w14:textId="6A540F41" w:rsidR="001445AE" w:rsidRDefault="008320DE" w:rsidP="001445AE">
      <w:pPr>
        <w:pStyle w:val="a8"/>
        <w:spacing w:line="276" w:lineRule="auto"/>
        <w:ind w:left="1219"/>
        <w:jc w:val="both"/>
        <w:rPr>
          <w:rFonts w:ascii="David" w:hAnsi="David"/>
          <w:szCs w:val="24"/>
          <w:rtl/>
        </w:rPr>
      </w:pPr>
      <w:hyperlink r:id="rId10" w:history="1">
        <w:r w:rsidR="001445AE" w:rsidRPr="00D36895">
          <w:rPr>
            <w:rStyle w:val="Hyperlink"/>
            <w:rFonts w:ascii="David" w:hAnsi="David"/>
            <w:szCs w:val="24"/>
          </w:rPr>
          <w:t>https://apps.education.gov.il/Mankal/horaa.aspx?siduri=529</w:t>
        </w:r>
      </w:hyperlink>
      <w:r w:rsidR="001445AE" w:rsidRPr="001445AE">
        <w:rPr>
          <w:rFonts w:ascii="David" w:hAnsi="David"/>
          <w:szCs w:val="24"/>
          <w:rtl/>
        </w:rPr>
        <w:t xml:space="preserve"> </w:t>
      </w:r>
    </w:p>
    <w:p w14:paraId="0B7A67BF" w14:textId="77777777" w:rsidR="00017C8E" w:rsidRPr="0020233A" w:rsidRDefault="00017C8E" w:rsidP="00017C8E">
      <w:pPr>
        <w:pStyle w:val="a8"/>
        <w:spacing w:line="276" w:lineRule="auto"/>
        <w:ind w:left="1219"/>
        <w:jc w:val="both"/>
        <w:rPr>
          <w:rFonts w:ascii="David" w:hAnsi="David"/>
          <w:szCs w:val="24"/>
        </w:rPr>
      </w:pPr>
    </w:p>
    <w:p w14:paraId="71EABAA3" w14:textId="77777777" w:rsidR="00017C8E" w:rsidRPr="0020233A" w:rsidRDefault="00017C8E" w:rsidP="00017C8E">
      <w:pPr>
        <w:pStyle w:val="af0"/>
        <w:spacing w:after="0" w:line="276" w:lineRule="auto"/>
        <w:ind w:left="1418"/>
        <w:jc w:val="both"/>
        <w:rPr>
          <w:rFonts w:ascii="David" w:hAnsi="David"/>
        </w:rPr>
      </w:pPr>
    </w:p>
    <w:p w14:paraId="5506FE84" w14:textId="77777777" w:rsidR="00017C8E" w:rsidRPr="0020233A" w:rsidRDefault="00017C8E" w:rsidP="001D5A78">
      <w:pPr>
        <w:pStyle w:val="1"/>
      </w:pPr>
      <w:r w:rsidRPr="0020233A">
        <w:rPr>
          <w:rtl/>
        </w:rPr>
        <w:t>משך</w:t>
      </w:r>
      <w:r>
        <w:rPr>
          <w:rFonts w:hint="cs"/>
          <w:rtl/>
        </w:rPr>
        <w:t xml:space="preserve"> ותקציב </w:t>
      </w:r>
      <w:r w:rsidRPr="0020233A">
        <w:t xml:space="preserve"> </w:t>
      </w:r>
      <w:r w:rsidRPr="0020233A">
        <w:rPr>
          <w:rtl/>
        </w:rPr>
        <w:t>המחקר</w:t>
      </w:r>
    </w:p>
    <w:p w14:paraId="085EFF2C" w14:textId="77777777" w:rsidR="00017C8E" w:rsidRPr="0020233A" w:rsidRDefault="00017C8E" w:rsidP="00017C8E">
      <w:pPr>
        <w:overflowPunct w:val="0"/>
        <w:autoSpaceDE w:val="0"/>
        <w:autoSpaceDN w:val="0"/>
        <w:adjustRightInd w:val="0"/>
        <w:spacing w:line="276" w:lineRule="auto"/>
        <w:ind w:left="425"/>
        <w:jc w:val="both"/>
        <w:textAlignment w:val="baseline"/>
        <w:rPr>
          <w:rFonts w:ascii="David" w:hAnsi="David"/>
          <w:b/>
          <w:bCs/>
          <w:szCs w:val="24"/>
          <w:u w:val="single"/>
        </w:rPr>
      </w:pPr>
    </w:p>
    <w:p w14:paraId="3F700012" w14:textId="1AEEECCA" w:rsidR="00017C8E" w:rsidRPr="00A60823" w:rsidRDefault="00017C8E" w:rsidP="00017C8E">
      <w:pPr>
        <w:pStyle w:val="a8"/>
        <w:numPr>
          <w:ilvl w:val="1"/>
          <w:numId w:val="31"/>
        </w:numPr>
        <w:spacing w:line="276" w:lineRule="auto"/>
        <w:ind w:left="1220" w:hanging="851"/>
        <w:jc w:val="both"/>
        <w:rPr>
          <w:rFonts w:ascii="David" w:hAnsi="David"/>
          <w:szCs w:val="24"/>
        </w:rPr>
      </w:pPr>
      <w:bookmarkStart w:id="2" w:name="_Hlk203469412"/>
      <w:r>
        <w:rPr>
          <w:rFonts w:ascii="David" w:hAnsi="David" w:hint="cs"/>
          <w:szCs w:val="24"/>
          <w:rtl/>
        </w:rPr>
        <w:t xml:space="preserve">הצעות מחקר יוגשו כך </w:t>
      </w:r>
      <w:r w:rsidRPr="009C635B">
        <w:rPr>
          <w:rFonts w:ascii="David" w:hAnsi="David" w:hint="cs"/>
          <w:szCs w:val="24"/>
          <w:rtl/>
        </w:rPr>
        <w:t xml:space="preserve">שיתאימו למחקר שאורכו </w:t>
      </w:r>
      <w:r w:rsidRPr="00A60823">
        <w:rPr>
          <w:rFonts w:ascii="David" w:hAnsi="David" w:hint="cs"/>
          <w:szCs w:val="24"/>
          <w:rtl/>
        </w:rPr>
        <w:t xml:space="preserve">עד </w:t>
      </w:r>
      <w:r w:rsidR="00A60823" w:rsidRPr="00A60823">
        <w:rPr>
          <w:rFonts w:ascii="David" w:hAnsi="David" w:hint="cs"/>
          <w:szCs w:val="24"/>
          <w:rtl/>
        </w:rPr>
        <w:t>ארבע</w:t>
      </w:r>
      <w:r w:rsidRPr="00A60823">
        <w:rPr>
          <w:rFonts w:ascii="David" w:hAnsi="David" w:hint="cs"/>
          <w:szCs w:val="24"/>
          <w:rtl/>
        </w:rPr>
        <w:t xml:space="preserve"> שנים והיקף התקציב שלו עד </w:t>
      </w:r>
      <w:r w:rsidR="00A60823" w:rsidRPr="00A60823">
        <w:rPr>
          <w:rFonts w:ascii="David" w:hAnsi="David" w:hint="cs"/>
          <w:szCs w:val="24"/>
          <w:rtl/>
        </w:rPr>
        <w:t>6</w:t>
      </w:r>
      <w:r w:rsidRPr="00A60823">
        <w:rPr>
          <w:rFonts w:ascii="David" w:hAnsi="David" w:hint="cs"/>
          <w:szCs w:val="24"/>
          <w:rtl/>
        </w:rPr>
        <w:t xml:space="preserve">00,000 ₪. </w:t>
      </w:r>
    </w:p>
    <w:bookmarkEnd w:id="2"/>
    <w:p w14:paraId="46BF7826" w14:textId="77777777" w:rsidR="00017C8E" w:rsidRPr="009C635B" w:rsidRDefault="00017C8E" w:rsidP="00017C8E">
      <w:pPr>
        <w:pStyle w:val="a8"/>
        <w:numPr>
          <w:ilvl w:val="1"/>
          <w:numId w:val="31"/>
        </w:numPr>
        <w:spacing w:line="276" w:lineRule="auto"/>
        <w:ind w:left="1220" w:hanging="851"/>
        <w:jc w:val="both"/>
        <w:rPr>
          <w:rFonts w:ascii="David" w:hAnsi="David"/>
          <w:szCs w:val="24"/>
        </w:rPr>
      </w:pPr>
      <w:r w:rsidRPr="009C635B">
        <w:rPr>
          <w:rFonts w:ascii="David" w:hAnsi="David" w:hint="cs"/>
          <w:szCs w:val="24"/>
          <w:rtl/>
        </w:rPr>
        <w:t xml:space="preserve">התקציב המבוקש למחקר ישקף את העלויות הנגזרות מהיקף המחקר. </w:t>
      </w:r>
    </w:p>
    <w:p w14:paraId="3A7119D4" w14:textId="77777777" w:rsidR="00017C8E" w:rsidRPr="009C635B" w:rsidRDefault="00017C8E" w:rsidP="00017C8E">
      <w:pPr>
        <w:pStyle w:val="a8"/>
        <w:numPr>
          <w:ilvl w:val="1"/>
          <w:numId w:val="31"/>
        </w:numPr>
        <w:spacing w:line="276" w:lineRule="auto"/>
        <w:ind w:left="1220" w:hanging="851"/>
        <w:jc w:val="both"/>
        <w:rPr>
          <w:rFonts w:ascii="David" w:hAnsi="David"/>
          <w:szCs w:val="24"/>
        </w:rPr>
      </w:pPr>
      <w:r w:rsidRPr="009C635B">
        <w:rPr>
          <w:rFonts w:ascii="David" w:hAnsi="David"/>
          <w:szCs w:val="24"/>
          <w:rtl/>
        </w:rPr>
        <w:t xml:space="preserve">השלמת אבני הדרך ומועדי התשלומים </w:t>
      </w:r>
      <w:r w:rsidRPr="009C635B">
        <w:rPr>
          <w:rFonts w:ascii="David" w:hAnsi="David" w:hint="cs"/>
          <w:szCs w:val="24"/>
          <w:rtl/>
        </w:rPr>
        <w:t>יהיו בהתאם לשלבי המחקר וייקבעו בהתאם להצעות המחקר שייבחרו</w:t>
      </w:r>
      <w:r w:rsidRPr="009C635B">
        <w:rPr>
          <w:rFonts w:ascii="David" w:hAnsi="David"/>
          <w:szCs w:val="24"/>
          <w:rtl/>
        </w:rPr>
        <w:t xml:space="preserve">. </w:t>
      </w:r>
    </w:p>
    <w:p w14:paraId="1FF8B38F" w14:textId="77777777" w:rsidR="00017C8E" w:rsidRPr="009C635B" w:rsidRDefault="00017C8E" w:rsidP="00017C8E">
      <w:pPr>
        <w:pStyle w:val="a8"/>
        <w:numPr>
          <w:ilvl w:val="1"/>
          <w:numId w:val="31"/>
        </w:numPr>
        <w:spacing w:line="276" w:lineRule="auto"/>
        <w:ind w:left="1220" w:hanging="851"/>
        <w:jc w:val="both"/>
        <w:rPr>
          <w:rFonts w:ascii="David" w:hAnsi="David"/>
          <w:szCs w:val="24"/>
        </w:rPr>
      </w:pPr>
      <w:r w:rsidRPr="009C635B">
        <w:rPr>
          <w:rFonts w:ascii="David" w:hAnsi="David"/>
          <w:szCs w:val="24"/>
          <w:rtl/>
        </w:rPr>
        <w:t>המשרד רשאי</w:t>
      </w:r>
      <w:r w:rsidRPr="009C635B">
        <w:rPr>
          <w:rFonts w:ascii="David" w:hAnsi="David"/>
          <w:szCs w:val="24"/>
        </w:rPr>
        <w:t xml:space="preserve"> </w:t>
      </w:r>
      <w:r w:rsidRPr="009C635B">
        <w:rPr>
          <w:rFonts w:ascii="David" w:hAnsi="David"/>
          <w:szCs w:val="24"/>
          <w:rtl/>
        </w:rPr>
        <w:t>להאריך</w:t>
      </w:r>
      <w:r w:rsidRPr="009C635B">
        <w:rPr>
          <w:rFonts w:ascii="David" w:hAnsi="David"/>
          <w:szCs w:val="24"/>
        </w:rPr>
        <w:t xml:space="preserve"> </w:t>
      </w:r>
      <w:r w:rsidRPr="009C635B">
        <w:rPr>
          <w:rFonts w:ascii="David" w:hAnsi="David"/>
          <w:szCs w:val="24"/>
          <w:rtl/>
        </w:rPr>
        <w:t>את</w:t>
      </w:r>
      <w:r w:rsidRPr="009C635B">
        <w:rPr>
          <w:rFonts w:ascii="David" w:hAnsi="David"/>
          <w:szCs w:val="24"/>
        </w:rPr>
        <w:t xml:space="preserve"> </w:t>
      </w:r>
      <w:r w:rsidRPr="009C635B">
        <w:rPr>
          <w:rFonts w:ascii="David" w:hAnsi="David"/>
          <w:szCs w:val="24"/>
          <w:rtl/>
        </w:rPr>
        <w:t>ההתקשרות</w:t>
      </w:r>
      <w:r w:rsidRPr="009C635B">
        <w:rPr>
          <w:rFonts w:ascii="David" w:hAnsi="David"/>
          <w:szCs w:val="24"/>
        </w:rPr>
        <w:t xml:space="preserve"> </w:t>
      </w:r>
      <w:r w:rsidRPr="009C635B">
        <w:rPr>
          <w:rFonts w:ascii="David" w:hAnsi="David"/>
          <w:szCs w:val="24"/>
          <w:rtl/>
        </w:rPr>
        <w:t>במקרים</w:t>
      </w:r>
      <w:r w:rsidRPr="009C635B">
        <w:rPr>
          <w:rFonts w:ascii="David" w:hAnsi="David"/>
          <w:szCs w:val="24"/>
        </w:rPr>
        <w:t xml:space="preserve"> </w:t>
      </w:r>
      <w:r w:rsidRPr="009C635B">
        <w:rPr>
          <w:rFonts w:ascii="David" w:hAnsi="David" w:hint="cs"/>
          <w:szCs w:val="24"/>
          <w:rtl/>
        </w:rPr>
        <w:t>חריגים</w:t>
      </w:r>
      <w:r w:rsidRPr="009C635B">
        <w:rPr>
          <w:rFonts w:ascii="David" w:hAnsi="David"/>
          <w:szCs w:val="24"/>
        </w:rPr>
        <w:t xml:space="preserve"> </w:t>
      </w:r>
      <w:r w:rsidRPr="009C635B">
        <w:rPr>
          <w:rFonts w:ascii="David" w:hAnsi="David"/>
          <w:szCs w:val="24"/>
          <w:rtl/>
        </w:rPr>
        <w:t>ועל</w:t>
      </w:r>
      <w:r w:rsidRPr="009C635B">
        <w:rPr>
          <w:rFonts w:ascii="David" w:hAnsi="David"/>
          <w:szCs w:val="24"/>
        </w:rPr>
        <w:t xml:space="preserve"> </w:t>
      </w:r>
      <w:r w:rsidRPr="009C635B">
        <w:rPr>
          <w:rFonts w:ascii="David" w:hAnsi="David"/>
          <w:szCs w:val="24"/>
          <w:rtl/>
        </w:rPr>
        <w:t>פי</w:t>
      </w:r>
      <w:r w:rsidRPr="009C635B">
        <w:rPr>
          <w:rFonts w:ascii="David" w:hAnsi="David"/>
          <w:szCs w:val="24"/>
        </w:rPr>
        <w:t xml:space="preserve"> </w:t>
      </w:r>
      <w:r w:rsidRPr="009C635B">
        <w:rPr>
          <w:rFonts w:ascii="David" w:hAnsi="David"/>
          <w:szCs w:val="24"/>
          <w:rtl/>
        </w:rPr>
        <w:t>בקשה</w:t>
      </w:r>
      <w:r w:rsidRPr="009C635B">
        <w:rPr>
          <w:rFonts w:ascii="David" w:hAnsi="David"/>
          <w:szCs w:val="24"/>
        </w:rPr>
        <w:t xml:space="preserve"> </w:t>
      </w:r>
      <w:r w:rsidRPr="009C635B">
        <w:rPr>
          <w:rFonts w:ascii="David" w:hAnsi="David"/>
          <w:szCs w:val="24"/>
          <w:rtl/>
        </w:rPr>
        <w:t>של</w:t>
      </w:r>
      <w:r w:rsidRPr="009C635B">
        <w:rPr>
          <w:rFonts w:ascii="David" w:hAnsi="David"/>
          <w:szCs w:val="24"/>
        </w:rPr>
        <w:t xml:space="preserve"> </w:t>
      </w:r>
      <w:r w:rsidRPr="009C635B">
        <w:rPr>
          <w:rFonts w:ascii="David" w:hAnsi="David"/>
          <w:szCs w:val="24"/>
          <w:rtl/>
        </w:rPr>
        <w:t>המוסד</w:t>
      </w:r>
      <w:r w:rsidRPr="009C635B">
        <w:rPr>
          <w:rFonts w:ascii="David" w:hAnsi="David"/>
          <w:szCs w:val="24"/>
        </w:rPr>
        <w:t xml:space="preserve"> </w:t>
      </w:r>
      <w:r w:rsidRPr="009C635B">
        <w:rPr>
          <w:rFonts w:ascii="David" w:hAnsi="David"/>
          <w:szCs w:val="24"/>
          <w:rtl/>
        </w:rPr>
        <w:t>שתוגש</w:t>
      </w:r>
      <w:r w:rsidRPr="009C635B">
        <w:rPr>
          <w:rFonts w:ascii="David" w:hAnsi="David"/>
          <w:szCs w:val="24"/>
        </w:rPr>
        <w:t xml:space="preserve"> 60 </w:t>
      </w:r>
      <w:r w:rsidRPr="009C635B">
        <w:rPr>
          <w:rFonts w:ascii="David" w:hAnsi="David"/>
          <w:szCs w:val="24"/>
          <w:rtl/>
        </w:rPr>
        <w:t>יום, או יותר, לפני</w:t>
      </w:r>
      <w:r w:rsidRPr="009C635B">
        <w:rPr>
          <w:rFonts w:ascii="David" w:hAnsi="David"/>
          <w:szCs w:val="24"/>
        </w:rPr>
        <w:t xml:space="preserve"> </w:t>
      </w:r>
      <w:r w:rsidRPr="009C635B">
        <w:rPr>
          <w:rFonts w:ascii="David" w:hAnsi="David"/>
          <w:szCs w:val="24"/>
          <w:rtl/>
        </w:rPr>
        <w:t>סיום</w:t>
      </w:r>
      <w:r w:rsidRPr="009C635B">
        <w:rPr>
          <w:rFonts w:ascii="David" w:hAnsi="David"/>
          <w:szCs w:val="24"/>
        </w:rPr>
        <w:t xml:space="preserve"> </w:t>
      </w:r>
      <w:r w:rsidRPr="009C635B">
        <w:rPr>
          <w:rFonts w:ascii="David" w:hAnsi="David"/>
          <w:szCs w:val="24"/>
          <w:rtl/>
        </w:rPr>
        <w:t>תקופת</w:t>
      </w:r>
      <w:r w:rsidRPr="009C635B">
        <w:rPr>
          <w:rFonts w:ascii="David" w:hAnsi="David"/>
          <w:szCs w:val="24"/>
        </w:rPr>
        <w:t xml:space="preserve"> </w:t>
      </w:r>
      <w:r w:rsidRPr="009C635B">
        <w:rPr>
          <w:rFonts w:ascii="David" w:hAnsi="David"/>
          <w:szCs w:val="24"/>
          <w:rtl/>
        </w:rPr>
        <w:t>ההתקשרות</w:t>
      </w:r>
      <w:r w:rsidRPr="009C635B">
        <w:rPr>
          <w:rFonts w:ascii="David" w:hAnsi="David"/>
          <w:szCs w:val="24"/>
        </w:rPr>
        <w:t>.</w:t>
      </w:r>
    </w:p>
    <w:p w14:paraId="230D2AC0" w14:textId="77777777" w:rsidR="00017C8E" w:rsidRPr="0028539A" w:rsidRDefault="00017C8E" w:rsidP="00017C8E">
      <w:pPr>
        <w:pStyle w:val="a8"/>
        <w:numPr>
          <w:ilvl w:val="1"/>
          <w:numId w:val="31"/>
        </w:numPr>
        <w:spacing w:line="276" w:lineRule="auto"/>
        <w:ind w:left="1220" w:hanging="851"/>
        <w:jc w:val="both"/>
        <w:rPr>
          <w:rFonts w:ascii="David" w:hAnsi="David"/>
          <w:szCs w:val="24"/>
          <w:rtl/>
        </w:rPr>
      </w:pPr>
      <w:r w:rsidRPr="009C635B">
        <w:rPr>
          <w:rFonts w:ascii="David" w:hAnsi="David"/>
          <w:szCs w:val="24"/>
          <w:rtl/>
        </w:rPr>
        <w:t>המשרד יהיה רשאי להאריך את תקופת ההתקשרות בתוספת תקציב לתקופה של עד 12 חודשים נוספים בהתאם להמלצה</w:t>
      </w:r>
      <w:r w:rsidRPr="0020233A">
        <w:rPr>
          <w:rFonts w:ascii="David" w:hAnsi="David"/>
          <w:szCs w:val="24"/>
          <w:rtl/>
        </w:rPr>
        <w:t xml:space="preserve"> של הועדה המלווה ובכפוף להתאמה </w:t>
      </w:r>
      <w:proofErr w:type="spellStart"/>
      <w:r w:rsidRPr="0020233A">
        <w:rPr>
          <w:rFonts w:ascii="David" w:hAnsi="David"/>
          <w:szCs w:val="24"/>
          <w:rtl/>
        </w:rPr>
        <w:t>לתכנית</w:t>
      </w:r>
      <w:proofErr w:type="spellEnd"/>
      <w:r w:rsidRPr="0020233A">
        <w:rPr>
          <w:rFonts w:ascii="David" w:hAnsi="David"/>
          <w:szCs w:val="24"/>
          <w:rtl/>
        </w:rPr>
        <w:t xml:space="preserve"> האסטרטגית של המשרד באותה עת. המשרד יקבע את גובה התקציב המיועד להארכת ההתקשרות ובלבד שלא יעלה על</w:t>
      </w:r>
      <w:r>
        <w:rPr>
          <w:rFonts w:ascii="David" w:hAnsi="David" w:hint="cs"/>
          <w:szCs w:val="24"/>
          <w:rtl/>
        </w:rPr>
        <w:t xml:space="preserve"> 50%</w:t>
      </w:r>
      <w:r w:rsidRPr="0020233A">
        <w:rPr>
          <w:rFonts w:ascii="David" w:hAnsi="David"/>
          <w:szCs w:val="24"/>
          <w:rtl/>
        </w:rPr>
        <w:t xml:space="preserve"> </w:t>
      </w:r>
      <w:r>
        <w:rPr>
          <w:rFonts w:ascii="David" w:hAnsi="David" w:hint="cs"/>
          <w:szCs w:val="24"/>
          <w:rtl/>
        </w:rPr>
        <w:t>מ</w:t>
      </w:r>
      <w:r w:rsidRPr="0020233A">
        <w:rPr>
          <w:rFonts w:ascii="David" w:hAnsi="David"/>
          <w:szCs w:val="24"/>
          <w:rtl/>
        </w:rPr>
        <w:t>גובה התקציב שאושר להתקשרות הראשונה. הארכת ההתקשרות כפופה לאישור ועדת המכרזים ותקציב בתקנה התקציבית.</w:t>
      </w:r>
    </w:p>
    <w:p w14:paraId="4B2DCB43" w14:textId="098C8D91" w:rsidR="00017C8E" w:rsidRDefault="00017C8E" w:rsidP="00017C8E">
      <w:pPr>
        <w:pStyle w:val="a8"/>
        <w:spacing w:line="276" w:lineRule="auto"/>
        <w:ind w:left="369"/>
        <w:jc w:val="both"/>
        <w:rPr>
          <w:rFonts w:ascii="David" w:hAnsi="David"/>
          <w:szCs w:val="24"/>
          <w:rtl/>
        </w:rPr>
      </w:pPr>
    </w:p>
    <w:p w14:paraId="701FB4A3" w14:textId="0F5A2E1D" w:rsidR="00114965" w:rsidRDefault="00114965" w:rsidP="00017C8E">
      <w:pPr>
        <w:pStyle w:val="a8"/>
        <w:spacing w:line="276" w:lineRule="auto"/>
        <w:ind w:left="369"/>
        <w:jc w:val="both"/>
        <w:rPr>
          <w:rFonts w:ascii="David" w:hAnsi="David"/>
          <w:szCs w:val="24"/>
          <w:rtl/>
        </w:rPr>
      </w:pPr>
    </w:p>
    <w:p w14:paraId="11A7C83C" w14:textId="0F509BE6" w:rsidR="009C635B" w:rsidRDefault="009C635B" w:rsidP="00017C8E">
      <w:pPr>
        <w:pStyle w:val="a8"/>
        <w:spacing w:line="276" w:lineRule="auto"/>
        <w:ind w:left="369"/>
        <w:jc w:val="both"/>
        <w:rPr>
          <w:rFonts w:ascii="David" w:hAnsi="David"/>
          <w:szCs w:val="24"/>
          <w:rtl/>
        </w:rPr>
      </w:pPr>
    </w:p>
    <w:p w14:paraId="22798F03" w14:textId="45DDA2FB" w:rsidR="009C635B" w:rsidRDefault="009C635B" w:rsidP="00017C8E">
      <w:pPr>
        <w:pStyle w:val="a8"/>
        <w:spacing w:line="276" w:lineRule="auto"/>
        <w:ind w:left="369"/>
        <w:jc w:val="both"/>
        <w:rPr>
          <w:rFonts w:ascii="David" w:hAnsi="David"/>
          <w:szCs w:val="24"/>
          <w:rtl/>
        </w:rPr>
      </w:pPr>
    </w:p>
    <w:p w14:paraId="62C24316" w14:textId="51947CE8" w:rsidR="0043786F" w:rsidRDefault="0043786F" w:rsidP="00017C8E">
      <w:pPr>
        <w:pStyle w:val="a8"/>
        <w:spacing w:line="276" w:lineRule="auto"/>
        <w:ind w:left="369"/>
        <w:jc w:val="both"/>
        <w:rPr>
          <w:rFonts w:ascii="David" w:hAnsi="David"/>
          <w:szCs w:val="24"/>
          <w:rtl/>
        </w:rPr>
      </w:pPr>
    </w:p>
    <w:p w14:paraId="4888A8EC" w14:textId="3DC53B01" w:rsidR="0043786F" w:rsidRDefault="0043786F" w:rsidP="00017C8E">
      <w:pPr>
        <w:pStyle w:val="a8"/>
        <w:spacing w:line="276" w:lineRule="auto"/>
        <w:ind w:left="369"/>
        <w:jc w:val="both"/>
        <w:rPr>
          <w:rFonts w:ascii="David" w:hAnsi="David"/>
          <w:szCs w:val="24"/>
          <w:rtl/>
        </w:rPr>
      </w:pPr>
    </w:p>
    <w:p w14:paraId="527563F6" w14:textId="7C88C2F5" w:rsidR="0043786F" w:rsidRDefault="0043786F" w:rsidP="00017C8E">
      <w:pPr>
        <w:pStyle w:val="a8"/>
        <w:spacing w:line="276" w:lineRule="auto"/>
        <w:ind w:left="369"/>
        <w:jc w:val="both"/>
        <w:rPr>
          <w:rFonts w:ascii="David" w:hAnsi="David"/>
          <w:szCs w:val="24"/>
          <w:rtl/>
        </w:rPr>
      </w:pPr>
    </w:p>
    <w:p w14:paraId="25AC351B" w14:textId="77777777" w:rsidR="0043786F" w:rsidRDefault="0043786F" w:rsidP="00017C8E">
      <w:pPr>
        <w:pStyle w:val="a8"/>
        <w:spacing w:line="276" w:lineRule="auto"/>
        <w:ind w:left="369"/>
        <w:jc w:val="both"/>
        <w:rPr>
          <w:rFonts w:ascii="David" w:hAnsi="David"/>
          <w:szCs w:val="24"/>
          <w:rtl/>
        </w:rPr>
      </w:pPr>
    </w:p>
    <w:p w14:paraId="2ADBE21D" w14:textId="652ED0C1" w:rsidR="009C635B" w:rsidRDefault="009C635B" w:rsidP="00017C8E">
      <w:pPr>
        <w:pStyle w:val="a8"/>
        <w:spacing w:line="276" w:lineRule="auto"/>
        <w:ind w:left="369"/>
        <w:jc w:val="both"/>
        <w:rPr>
          <w:rFonts w:ascii="David" w:hAnsi="David"/>
          <w:szCs w:val="24"/>
          <w:rtl/>
        </w:rPr>
      </w:pPr>
    </w:p>
    <w:p w14:paraId="36DB9611" w14:textId="77777777" w:rsidR="00017C8E" w:rsidRDefault="00017C8E" w:rsidP="001D5A78">
      <w:pPr>
        <w:pStyle w:val="1"/>
      </w:pPr>
      <w:r w:rsidRPr="007E20D9">
        <w:rPr>
          <w:rtl/>
        </w:rPr>
        <w:lastRenderedPageBreak/>
        <w:t>רקע</w:t>
      </w:r>
      <w:r>
        <w:rPr>
          <w:rFonts w:hint="cs"/>
          <w:rtl/>
        </w:rPr>
        <w:t xml:space="preserve"> </w:t>
      </w:r>
      <w:r w:rsidR="00EF32E2">
        <w:rPr>
          <w:rFonts w:hint="cs"/>
          <w:rtl/>
        </w:rPr>
        <w:t xml:space="preserve">  </w:t>
      </w:r>
    </w:p>
    <w:p w14:paraId="523C948C" w14:textId="1777D59A" w:rsidR="00A60823" w:rsidRPr="00F21F92" w:rsidRDefault="00A60823" w:rsidP="00F21F92">
      <w:pPr>
        <w:spacing w:line="276" w:lineRule="auto"/>
        <w:ind w:left="369"/>
        <w:jc w:val="both"/>
        <w:rPr>
          <w:rFonts w:ascii="David" w:hAnsi="David"/>
          <w:b/>
          <w:bCs/>
          <w:szCs w:val="24"/>
          <w:rtl/>
        </w:rPr>
      </w:pPr>
      <w:r w:rsidRPr="00F21F92">
        <w:rPr>
          <w:rFonts w:ascii="David" w:hAnsi="David"/>
          <w:b/>
          <w:bCs/>
          <w:szCs w:val="24"/>
          <w:rtl/>
        </w:rPr>
        <w:t>משרד החינוך, באמצעות לשכת המדענית הראשית, מבקש לקדם מחקר אשר נועד לבחון: (1) האם ו</w:t>
      </w:r>
      <w:r w:rsidR="0082723A">
        <w:rPr>
          <w:rFonts w:ascii="David" w:hAnsi="David" w:hint="cs"/>
          <w:b/>
          <w:bCs/>
          <w:szCs w:val="24"/>
          <w:rtl/>
        </w:rPr>
        <w:t>באילו תנאים</w:t>
      </w:r>
      <w:r w:rsidRPr="00F21F92">
        <w:rPr>
          <w:rFonts w:ascii="David" w:hAnsi="David"/>
          <w:b/>
          <w:bCs/>
          <w:szCs w:val="24"/>
          <w:rtl/>
        </w:rPr>
        <w:t xml:space="preserve"> רפורמת </w:t>
      </w:r>
      <w:proofErr w:type="spellStart"/>
      <w:r w:rsidRPr="00F21F92">
        <w:rPr>
          <w:rFonts w:ascii="David" w:hAnsi="David"/>
          <w:b/>
          <w:bCs/>
          <w:szCs w:val="24"/>
          <w:rtl/>
        </w:rPr>
        <w:t>הגפ"ן</w:t>
      </w:r>
      <w:proofErr w:type="spellEnd"/>
      <w:r w:rsidRPr="00F21F92">
        <w:rPr>
          <w:rFonts w:ascii="David" w:hAnsi="David"/>
          <w:b/>
          <w:bCs/>
          <w:szCs w:val="24"/>
          <w:rtl/>
        </w:rPr>
        <w:t xml:space="preserve"> </w:t>
      </w:r>
      <w:proofErr w:type="spellStart"/>
      <w:r w:rsidRPr="00F21F92">
        <w:rPr>
          <w:rFonts w:ascii="David" w:hAnsi="David"/>
          <w:b/>
          <w:bCs/>
          <w:szCs w:val="24"/>
          <w:rtl/>
        </w:rPr>
        <w:t>הרשותי</w:t>
      </w:r>
      <w:proofErr w:type="spellEnd"/>
      <w:r w:rsidRPr="00F21F92">
        <w:rPr>
          <w:rFonts w:ascii="David" w:hAnsi="David"/>
          <w:b/>
          <w:bCs/>
          <w:szCs w:val="24"/>
          <w:rtl/>
        </w:rPr>
        <w:t xml:space="preserve"> </w:t>
      </w:r>
      <w:r w:rsidR="0082723A">
        <w:rPr>
          <w:rFonts w:ascii="David" w:hAnsi="David" w:hint="cs"/>
          <w:b/>
          <w:bCs/>
          <w:szCs w:val="24"/>
          <w:rtl/>
        </w:rPr>
        <w:t xml:space="preserve">תורמת לחיזוק </w:t>
      </w:r>
      <w:r w:rsidRPr="00F21F92">
        <w:rPr>
          <w:rFonts w:ascii="David" w:hAnsi="David"/>
          <w:b/>
          <w:bCs/>
          <w:szCs w:val="24"/>
          <w:rtl/>
        </w:rPr>
        <w:t>יכולת</w:t>
      </w:r>
      <w:r w:rsidR="0082723A">
        <w:rPr>
          <w:rFonts w:ascii="David" w:hAnsi="David" w:hint="cs"/>
          <w:b/>
          <w:bCs/>
          <w:szCs w:val="24"/>
          <w:rtl/>
        </w:rPr>
        <w:t>ן</w:t>
      </w:r>
      <w:r w:rsidRPr="00F21F92">
        <w:rPr>
          <w:rFonts w:ascii="David" w:hAnsi="David"/>
          <w:b/>
          <w:bCs/>
          <w:szCs w:val="24"/>
          <w:rtl/>
        </w:rPr>
        <w:t xml:space="preserve">  של רשויות</w:t>
      </w:r>
      <w:r w:rsidR="0082723A">
        <w:rPr>
          <w:rFonts w:ascii="David" w:hAnsi="David" w:hint="cs"/>
          <w:b/>
          <w:bCs/>
          <w:szCs w:val="24"/>
          <w:rtl/>
        </w:rPr>
        <w:t xml:space="preserve"> מקומיות</w:t>
      </w:r>
      <w:r w:rsidRPr="00F21F92">
        <w:rPr>
          <w:rFonts w:ascii="David" w:hAnsi="David"/>
          <w:b/>
          <w:bCs/>
          <w:szCs w:val="24"/>
          <w:rtl/>
        </w:rPr>
        <w:t xml:space="preserve"> ובתי הספר ל</w:t>
      </w:r>
      <w:r w:rsidR="0082723A">
        <w:rPr>
          <w:rFonts w:ascii="David" w:hAnsi="David" w:hint="cs"/>
          <w:b/>
          <w:bCs/>
          <w:szCs w:val="24"/>
          <w:rtl/>
        </w:rPr>
        <w:t>תכנן, לתאם ולהקצות משאבים באופן המ</w:t>
      </w:r>
      <w:r w:rsidRPr="00F21F92">
        <w:rPr>
          <w:rFonts w:ascii="David" w:hAnsi="David"/>
          <w:b/>
          <w:bCs/>
          <w:szCs w:val="24"/>
          <w:rtl/>
        </w:rPr>
        <w:t>קדם איכות חינוכית, תוך</w:t>
      </w:r>
      <w:r w:rsidR="0082723A">
        <w:rPr>
          <w:rFonts w:ascii="David" w:hAnsi="David" w:hint="cs"/>
          <w:b/>
          <w:bCs/>
          <w:szCs w:val="24"/>
          <w:rtl/>
        </w:rPr>
        <w:t xml:space="preserve"> התאמה לצרכים המקומיים</w:t>
      </w:r>
      <w:r w:rsidRPr="00F21F92">
        <w:rPr>
          <w:rFonts w:ascii="David" w:hAnsi="David"/>
          <w:b/>
          <w:bCs/>
          <w:szCs w:val="24"/>
          <w:rtl/>
        </w:rPr>
        <w:t xml:space="preserve"> </w:t>
      </w:r>
      <w:r w:rsidR="0082723A">
        <w:rPr>
          <w:rFonts w:ascii="David" w:hAnsi="David" w:hint="cs"/>
          <w:b/>
          <w:bCs/>
          <w:szCs w:val="24"/>
          <w:rtl/>
        </w:rPr>
        <w:t>וב</w:t>
      </w:r>
      <w:r w:rsidRPr="00F21F92">
        <w:rPr>
          <w:rFonts w:ascii="David" w:hAnsi="David"/>
          <w:b/>
          <w:bCs/>
          <w:szCs w:val="24"/>
          <w:rtl/>
        </w:rPr>
        <w:t xml:space="preserve">הלימה למדיניות הארצית, ו- (2) </w:t>
      </w:r>
      <w:r w:rsidR="0082723A">
        <w:rPr>
          <w:rFonts w:ascii="David" w:hAnsi="David" w:hint="cs"/>
          <w:b/>
          <w:bCs/>
          <w:szCs w:val="24"/>
          <w:rtl/>
        </w:rPr>
        <w:t xml:space="preserve">לזהות את </w:t>
      </w:r>
      <w:r w:rsidRPr="00F21F92">
        <w:rPr>
          <w:rFonts w:ascii="David" w:hAnsi="David"/>
          <w:b/>
          <w:bCs/>
          <w:szCs w:val="24"/>
          <w:rtl/>
        </w:rPr>
        <w:t>המנגנונים</w:t>
      </w:r>
      <w:r w:rsidR="0082723A">
        <w:rPr>
          <w:rFonts w:ascii="David" w:hAnsi="David" w:hint="cs"/>
          <w:b/>
          <w:bCs/>
          <w:szCs w:val="24"/>
          <w:rtl/>
        </w:rPr>
        <w:t>, התנאים וההתאמות</w:t>
      </w:r>
      <w:r w:rsidRPr="00F21F92">
        <w:rPr>
          <w:rFonts w:ascii="David" w:hAnsi="David"/>
          <w:b/>
          <w:bCs/>
          <w:szCs w:val="24"/>
          <w:rtl/>
        </w:rPr>
        <w:t xml:space="preserve"> הנדרשים לשיפור</w:t>
      </w:r>
      <w:r w:rsidR="0082723A">
        <w:rPr>
          <w:rFonts w:ascii="David" w:hAnsi="David" w:hint="cs"/>
          <w:b/>
          <w:bCs/>
          <w:szCs w:val="24"/>
          <w:rtl/>
        </w:rPr>
        <w:t xml:space="preserve"> יישום</w:t>
      </w:r>
      <w:r w:rsidRPr="00F21F92">
        <w:rPr>
          <w:rFonts w:ascii="David" w:hAnsi="David"/>
          <w:b/>
          <w:bCs/>
          <w:szCs w:val="24"/>
          <w:rtl/>
        </w:rPr>
        <w:t xml:space="preserve"> הרפורמה ו</w:t>
      </w:r>
      <w:r w:rsidR="0082723A">
        <w:rPr>
          <w:rFonts w:ascii="David" w:hAnsi="David" w:hint="cs"/>
          <w:b/>
          <w:bCs/>
          <w:szCs w:val="24"/>
          <w:rtl/>
        </w:rPr>
        <w:t>האפקטיביות שלה ב</w:t>
      </w:r>
      <w:r w:rsidRPr="00F21F92">
        <w:rPr>
          <w:rFonts w:ascii="David" w:hAnsi="David"/>
          <w:b/>
          <w:bCs/>
          <w:szCs w:val="24"/>
          <w:rtl/>
        </w:rPr>
        <w:t>רשויות</w:t>
      </w:r>
      <w:r w:rsidR="0082723A">
        <w:rPr>
          <w:rFonts w:ascii="David" w:hAnsi="David" w:hint="cs"/>
          <w:b/>
          <w:bCs/>
          <w:szCs w:val="24"/>
          <w:rtl/>
        </w:rPr>
        <w:t xml:space="preserve"> בעלי מאפיינים</w:t>
      </w:r>
      <w:r w:rsidRPr="00F21F92">
        <w:rPr>
          <w:rFonts w:ascii="David" w:hAnsi="David"/>
          <w:b/>
          <w:bCs/>
          <w:szCs w:val="24"/>
          <w:rtl/>
        </w:rPr>
        <w:t xml:space="preserve"> שונ</w:t>
      </w:r>
      <w:r w:rsidR="0082723A">
        <w:rPr>
          <w:rFonts w:ascii="David" w:hAnsi="David" w:hint="cs"/>
          <w:b/>
          <w:bCs/>
          <w:szCs w:val="24"/>
          <w:rtl/>
        </w:rPr>
        <w:t>ים</w:t>
      </w:r>
      <w:r w:rsidRPr="00F21F92">
        <w:rPr>
          <w:rFonts w:ascii="David" w:hAnsi="David"/>
          <w:b/>
          <w:bCs/>
          <w:szCs w:val="24"/>
        </w:rPr>
        <w:t>.</w:t>
      </w:r>
      <w:r w:rsidRPr="00F21F92">
        <w:rPr>
          <w:rFonts w:ascii="David" w:hAnsi="David"/>
          <w:b/>
          <w:bCs/>
          <w:szCs w:val="24"/>
          <w:rtl/>
        </w:rPr>
        <w:t xml:space="preserve"> </w:t>
      </w:r>
    </w:p>
    <w:p w14:paraId="7C97B45E" w14:textId="77777777" w:rsidR="00DB2D9D" w:rsidRPr="00F21F92" w:rsidRDefault="00DB2D9D" w:rsidP="00F21F92">
      <w:pPr>
        <w:spacing w:line="276" w:lineRule="auto"/>
        <w:ind w:left="369"/>
        <w:jc w:val="both"/>
        <w:rPr>
          <w:rFonts w:ascii="David" w:hAnsi="David"/>
          <w:szCs w:val="24"/>
          <w:rtl/>
        </w:rPr>
      </w:pPr>
    </w:p>
    <w:p w14:paraId="38E4B9A7" w14:textId="6B4A360E" w:rsidR="0082723A" w:rsidRDefault="00A60823" w:rsidP="00F21F92">
      <w:pPr>
        <w:spacing w:line="276" w:lineRule="auto"/>
        <w:ind w:left="369"/>
        <w:jc w:val="both"/>
        <w:rPr>
          <w:rFonts w:ascii="David" w:hAnsi="David"/>
          <w:szCs w:val="24"/>
          <w:u w:val="single"/>
          <w:rtl/>
        </w:rPr>
      </w:pPr>
      <w:r w:rsidRPr="00F21F92">
        <w:rPr>
          <w:rFonts w:ascii="David" w:hAnsi="David"/>
          <w:szCs w:val="24"/>
          <w:rtl/>
        </w:rPr>
        <w:t>העשייה החינוכית מתנהלת תוך יחסי גומלין בין השותפים</w:t>
      </w:r>
      <w:r w:rsidRPr="00F21F92">
        <w:rPr>
          <w:rFonts w:ascii="David" w:hAnsi="David"/>
          <w:szCs w:val="24"/>
        </w:rPr>
        <w:t xml:space="preserve"> </w:t>
      </w:r>
      <w:r w:rsidRPr="00F21F92">
        <w:rPr>
          <w:rFonts w:ascii="David" w:hAnsi="David"/>
          <w:szCs w:val="24"/>
          <w:rtl/>
        </w:rPr>
        <w:t xml:space="preserve">שונים: בתי ספר (יסודיים, חט"ב, </w:t>
      </w:r>
      <w:proofErr w:type="spellStart"/>
      <w:r w:rsidRPr="00F21F92">
        <w:rPr>
          <w:rFonts w:ascii="David" w:hAnsi="David"/>
          <w:szCs w:val="24"/>
          <w:rtl/>
        </w:rPr>
        <w:t>חט"ע</w:t>
      </w:r>
      <w:proofErr w:type="spellEnd"/>
      <w:r w:rsidRPr="00F21F92">
        <w:rPr>
          <w:rFonts w:ascii="David" w:hAnsi="David"/>
          <w:szCs w:val="24"/>
          <w:rtl/>
        </w:rPr>
        <w:t xml:space="preserve">, חינוך מיוחד), רשויות מקומיות ובעלויות, משרד החינוך (מטה המשרד והמחוזות) וספקים שונים של שירותים חיצוניים, כגון </w:t>
      </w:r>
      <w:proofErr w:type="spellStart"/>
      <w:r w:rsidRPr="00F21F92">
        <w:rPr>
          <w:rFonts w:ascii="David" w:hAnsi="David"/>
          <w:szCs w:val="24"/>
          <w:rtl/>
        </w:rPr>
        <w:t>תכניות</w:t>
      </w:r>
      <w:proofErr w:type="spellEnd"/>
      <w:r w:rsidRPr="00F21F92">
        <w:rPr>
          <w:rFonts w:ascii="David" w:hAnsi="David"/>
          <w:szCs w:val="24"/>
          <w:rtl/>
        </w:rPr>
        <w:t xml:space="preserve"> ייעודיות.</w:t>
      </w:r>
      <w:r w:rsidR="0082723A">
        <w:rPr>
          <w:rFonts w:ascii="David" w:hAnsi="David" w:hint="cs"/>
          <w:szCs w:val="24"/>
          <w:rtl/>
        </w:rPr>
        <w:t xml:space="preserve"> חלוקת האחריות בין גורמים אלה מחייבת תיאום בין מדיניות ארצית לבין סדרי עדיפויות מקומיים וכן חיבור בין תכנון פדגוגי, הקצאת משאבים, יישום ובקרה.</w:t>
      </w:r>
      <w:r w:rsidRPr="00F21F92">
        <w:rPr>
          <w:rFonts w:ascii="David" w:hAnsi="David"/>
          <w:szCs w:val="24"/>
          <w:rtl/>
        </w:rPr>
        <w:t xml:space="preserve"> </w:t>
      </w:r>
    </w:p>
    <w:p w14:paraId="24E7D24A" w14:textId="7AA25E49" w:rsidR="0082723A" w:rsidRDefault="0082723A" w:rsidP="003953AA">
      <w:pPr>
        <w:spacing w:line="276" w:lineRule="auto"/>
        <w:ind w:left="369"/>
        <w:jc w:val="both"/>
        <w:rPr>
          <w:rFonts w:ascii="David" w:hAnsi="David"/>
          <w:szCs w:val="24"/>
          <w:rtl/>
        </w:rPr>
      </w:pPr>
      <w:r>
        <w:rPr>
          <w:rFonts w:ascii="David" w:hAnsi="David" w:hint="cs"/>
          <w:szCs w:val="24"/>
          <w:u w:val="single"/>
          <w:rtl/>
        </w:rPr>
        <w:t>רפורמת ה</w:t>
      </w:r>
      <w:r w:rsidR="00A60823" w:rsidRPr="00F21F92">
        <w:rPr>
          <w:rFonts w:ascii="David" w:hAnsi="David"/>
          <w:szCs w:val="24"/>
          <w:u w:val="single"/>
          <w:rtl/>
        </w:rPr>
        <w:t xml:space="preserve">גמישות </w:t>
      </w:r>
      <w:r>
        <w:rPr>
          <w:rFonts w:ascii="David" w:hAnsi="David" w:hint="cs"/>
          <w:szCs w:val="24"/>
          <w:u w:val="single"/>
          <w:rtl/>
        </w:rPr>
        <w:t>ה</w:t>
      </w:r>
      <w:r w:rsidR="00A60823" w:rsidRPr="00F21F92">
        <w:rPr>
          <w:rFonts w:ascii="David" w:hAnsi="David"/>
          <w:szCs w:val="24"/>
          <w:u w:val="single"/>
          <w:rtl/>
        </w:rPr>
        <w:t xml:space="preserve">פדגוגית </w:t>
      </w:r>
      <w:r>
        <w:rPr>
          <w:rFonts w:ascii="David" w:hAnsi="David" w:hint="cs"/>
          <w:szCs w:val="24"/>
          <w:u w:val="single"/>
          <w:rtl/>
        </w:rPr>
        <w:t>וה</w:t>
      </w:r>
      <w:r w:rsidR="00A60823" w:rsidRPr="00F21F92">
        <w:rPr>
          <w:rFonts w:ascii="David" w:hAnsi="David"/>
          <w:szCs w:val="24"/>
          <w:u w:val="single"/>
          <w:rtl/>
        </w:rPr>
        <w:t>ניהולית</w:t>
      </w:r>
      <w:r w:rsidR="00A60823" w:rsidRPr="00F21F92">
        <w:rPr>
          <w:rFonts w:ascii="David" w:hAnsi="David"/>
          <w:szCs w:val="24"/>
          <w:rtl/>
        </w:rPr>
        <w:t xml:space="preserve"> (</w:t>
      </w:r>
      <w:proofErr w:type="spellStart"/>
      <w:r w:rsidR="00A60823" w:rsidRPr="00F21F92">
        <w:rPr>
          <w:rFonts w:ascii="David" w:hAnsi="David"/>
          <w:szCs w:val="24"/>
          <w:rtl/>
        </w:rPr>
        <w:t>גפ"ן</w:t>
      </w:r>
      <w:proofErr w:type="spellEnd"/>
      <w:r w:rsidR="00A60823" w:rsidRPr="00F21F92">
        <w:rPr>
          <w:rFonts w:ascii="David" w:hAnsi="David"/>
          <w:szCs w:val="24"/>
          <w:rtl/>
        </w:rPr>
        <w:t>)</w:t>
      </w:r>
      <w:r w:rsidR="00A60823" w:rsidRPr="00F21F92">
        <w:rPr>
          <w:rFonts w:ascii="David" w:hAnsi="David"/>
          <w:szCs w:val="24"/>
        </w:rPr>
        <w:t xml:space="preserve"> </w:t>
      </w:r>
      <w:r w:rsidR="00A60823" w:rsidRPr="00F21F92">
        <w:rPr>
          <w:rFonts w:ascii="David" w:hAnsi="David"/>
          <w:szCs w:val="24"/>
          <w:rtl/>
        </w:rPr>
        <w:t>החלה בשנת תשפ"ב על פי החלטת ממשלה מספר 226 מתאריך 1.8.21</w:t>
      </w:r>
      <w:r>
        <w:rPr>
          <w:rFonts w:ascii="David" w:hAnsi="David" w:hint="cs"/>
          <w:szCs w:val="24"/>
          <w:rtl/>
        </w:rPr>
        <w:t>.</w:t>
      </w:r>
      <w:r w:rsidR="00A60823" w:rsidRPr="00F21F92">
        <w:rPr>
          <w:rFonts w:ascii="David" w:hAnsi="David"/>
          <w:szCs w:val="24"/>
          <w:rtl/>
        </w:rPr>
        <w:t xml:space="preserve"> </w:t>
      </w:r>
      <w:r>
        <w:rPr>
          <w:rFonts w:ascii="David" w:hAnsi="David" w:hint="cs"/>
          <w:szCs w:val="24"/>
          <w:rtl/>
        </w:rPr>
        <w:t>הרפורמה נועדה  להרחיב את הגמישות הניהולית והפדגוגית של</w:t>
      </w:r>
      <w:r w:rsidR="00A60823" w:rsidRPr="00F21F92">
        <w:rPr>
          <w:rFonts w:ascii="David" w:hAnsi="David"/>
          <w:szCs w:val="24"/>
          <w:rtl/>
        </w:rPr>
        <w:t>מנהלי בתי הספר ו</w:t>
      </w:r>
      <w:r>
        <w:rPr>
          <w:rFonts w:ascii="David" w:hAnsi="David" w:hint="cs"/>
          <w:szCs w:val="24"/>
          <w:rtl/>
        </w:rPr>
        <w:t>ה</w:t>
      </w:r>
      <w:r w:rsidR="00A60823" w:rsidRPr="00F21F92">
        <w:rPr>
          <w:rFonts w:ascii="David" w:hAnsi="David"/>
          <w:szCs w:val="24"/>
          <w:rtl/>
        </w:rPr>
        <w:t xml:space="preserve">רשויות המקומיות </w:t>
      </w:r>
      <w:r>
        <w:rPr>
          <w:rFonts w:ascii="David" w:hAnsi="David" w:hint="cs"/>
          <w:szCs w:val="24"/>
          <w:rtl/>
        </w:rPr>
        <w:t xml:space="preserve">ולאפשר להם להתאים את </w:t>
      </w:r>
      <w:r w:rsidR="00A60823" w:rsidRPr="00F21F92">
        <w:rPr>
          <w:rFonts w:ascii="David" w:hAnsi="David"/>
          <w:szCs w:val="24"/>
          <w:rtl/>
        </w:rPr>
        <w:t xml:space="preserve">המשאבים והמענים לצרכים הייחודיים של קהילתם מתוך אוטונומיה וגמישות תוך התאמה למדיניות משרד החינוך ובשקיפות מלאה. </w:t>
      </w:r>
    </w:p>
    <w:p w14:paraId="4ABD0897" w14:textId="77777777" w:rsidR="0082723A" w:rsidRDefault="0082723A" w:rsidP="00F21F92">
      <w:pPr>
        <w:spacing w:line="276" w:lineRule="auto"/>
        <w:ind w:left="369"/>
        <w:jc w:val="both"/>
        <w:rPr>
          <w:rFonts w:ascii="David" w:hAnsi="David"/>
          <w:szCs w:val="24"/>
          <w:rtl/>
        </w:rPr>
      </w:pPr>
    </w:p>
    <w:p w14:paraId="0B08371A" w14:textId="6E9DD15D" w:rsidR="00A60823" w:rsidRPr="00F21F92" w:rsidRDefault="0082723A" w:rsidP="00F21F92">
      <w:pPr>
        <w:spacing w:line="276" w:lineRule="auto"/>
        <w:ind w:left="369"/>
        <w:jc w:val="both"/>
        <w:rPr>
          <w:rFonts w:ascii="David" w:hAnsi="David"/>
          <w:szCs w:val="24"/>
          <w:rtl/>
        </w:rPr>
      </w:pPr>
      <w:r>
        <w:rPr>
          <w:rFonts w:ascii="David" w:hAnsi="David" w:hint="cs"/>
          <w:b/>
          <w:bCs/>
          <w:szCs w:val="24"/>
          <w:rtl/>
        </w:rPr>
        <w:t xml:space="preserve">הרפורמה כוללת </w:t>
      </w:r>
      <w:r w:rsidR="00A60823" w:rsidRPr="00F21F92">
        <w:rPr>
          <w:rFonts w:ascii="David" w:hAnsi="David"/>
          <w:b/>
          <w:bCs/>
          <w:szCs w:val="24"/>
          <w:rtl/>
        </w:rPr>
        <w:t>מערכת טכנולוגית</w:t>
      </w:r>
      <w:r w:rsidR="00A60823" w:rsidRPr="00F21F92">
        <w:rPr>
          <w:rFonts w:ascii="David" w:hAnsi="David"/>
          <w:szCs w:val="24"/>
          <w:rtl/>
        </w:rPr>
        <w:t xml:space="preserve"> </w:t>
      </w:r>
      <w:r>
        <w:rPr>
          <w:rFonts w:ascii="David" w:hAnsi="David" w:hint="cs"/>
          <w:szCs w:val="24"/>
          <w:rtl/>
        </w:rPr>
        <w:t>ה</w:t>
      </w:r>
      <w:r w:rsidR="00A60823" w:rsidRPr="00F21F92">
        <w:rPr>
          <w:rFonts w:ascii="David" w:hAnsi="David"/>
          <w:szCs w:val="24"/>
          <w:rtl/>
        </w:rPr>
        <w:t>מאפשרת למטה משרד החינוך ומחוזותיו, לרשות המקומית ולבית הספר:</w:t>
      </w:r>
    </w:p>
    <w:p w14:paraId="553684A2" w14:textId="77777777" w:rsidR="00A60823" w:rsidRPr="00F21F92" w:rsidRDefault="00A60823" w:rsidP="00F83F5B">
      <w:pPr>
        <w:pStyle w:val="af0"/>
        <w:numPr>
          <w:ilvl w:val="0"/>
          <w:numId w:val="60"/>
        </w:numPr>
        <w:spacing w:after="0" w:line="276" w:lineRule="auto"/>
        <w:ind w:left="1088" w:hanging="357"/>
        <w:jc w:val="both"/>
        <w:rPr>
          <w:rFonts w:ascii="David" w:hAnsi="David"/>
        </w:rPr>
      </w:pPr>
      <w:r w:rsidRPr="00F21F92">
        <w:rPr>
          <w:rFonts w:ascii="David" w:hAnsi="David"/>
          <w:rtl/>
        </w:rPr>
        <w:t>בניית תכנית עבודה מקושרת משאבים בהלימה ליעדי המשרד, המחוז, המוסד והרשות</w:t>
      </w:r>
    </w:p>
    <w:p w14:paraId="278B30CA" w14:textId="77777777" w:rsidR="00A60823" w:rsidRPr="00F21F92" w:rsidRDefault="00A60823" w:rsidP="00F83F5B">
      <w:pPr>
        <w:pStyle w:val="af0"/>
        <w:numPr>
          <w:ilvl w:val="0"/>
          <w:numId w:val="60"/>
        </w:numPr>
        <w:spacing w:after="0" w:line="276" w:lineRule="auto"/>
        <w:ind w:left="1088" w:hanging="357"/>
        <w:jc w:val="both"/>
        <w:rPr>
          <w:rFonts w:ascii="David" w:hAnsi="David"/>
        </w:rPr>
      </w:pPr>
      <w:r w:rsidRPr="00F21F92">
        <w:rPr>
          <w:rFonts w:ascii="David" w:hAnsi="David"/>
          <w:rtl/>
        </w:rPr>
        <w:t>לראות את התקציב העומד לרשות היישוב ובית הספר לרכישת המענים לצרכיו</w:t>
      </w:r>
    </w:p>
    <w:p w14:paraId="21DB8B7A" w14:textId="77777777" w:rsidR="00A60823" w:rsidRPr="00F21F92" w:rsidRDefault="00A60823" w:rsidP="00F83F5B">
      <w:pPr>
        <w:pStyle w:val="af0"/>
        <w:numPr>
          <w:ilvl w:val="0"/>
          <w:numId w:val="60"/>
        </w:numPr>
        <w:spacing w:after="0" w:line="276" w:lineRule="auto"/>
        <w:ind w:left="1088" w:hanging="357"/>
        <w:jc w:val="both"/>
        <w:rPr>
          <w:rFonts w:ascii="David" w:hAnsi="David"/>
        </w:rPr>
      </w:pPr>
      <w:r w:rsidRPr="00F21F92">
        <w:rPr>
          <w:rFonts w:ascii="David" w:hAnsi="David"/>
          <w:rtl/>
        </w:rPr>
        <w:t xml:space="preserve">לנהל את התקציב היישובי והבית ספרי לרכישת </w:t>
      </w:r>
      <w:proofErr w:type="spellStart"/>
      <w:r w:rsidRPr="00F21F92">
        <w:rPr>
          <w:rFonts w:ascii="David" w:hAnsi="David"/>
          <w:rtl/>
        </w:rPr>
        <w:t>השרותים</w:t>
      </w:r>
      <w:proofErr w:type="spellEnd"/>
      <w:r w:rsidRPr="00F21F92">
        <w:rPr>
          <w:rFonts w:ascii="David" w:hAnsi="David"/>
          <w:rtl/>
        </w:rPr>
        <w:t xml:space="preserve"> השונים, לדווח את ניצולו ולאפשר בקרה עליו להגדיר את הצרכים הפדגוגיים והדגשים הייחודיים של היישוב ושל בית הספר</w:t>
      </w:r>
    </w:p>
    <w:p w14:paraId="7E8295D7" w14:textId="77777777" w:rsidR="00A60823" w:rsidRPr="00F21F92" w:rsidRDefault="00A60823" w:rsidP="00F83F5B">
      <w:pPr>
        <w:pStyle w:val="af0"/>
        <w:numPr>
          <w:ilvl w:val="0"/>
          <w:numId w:val="60"/>
        </w:numPr>
        <w:spacing w:after="0" w:line="276" w:lineRule="auto"/>
        <w:ind w:left="1088" w:hanging="357"/>
        <w:jc w:val="both"/>
        <w:rPr>
          <w:rFonts w:ascii="David" w:hAnsi="David"/>
        </w:rPr>
      </w:pPr>
      <w:r w:rsidRPr="00F21F92">
        <w:rPr>
          <w:noProof/>
          <w:rtl/>
          <w:lang w:eastAsia="en-US"/>
        </w:rPr>
        <mc:AlternateContent>
          <mc:Choice Requires="wpi">
            <w:drawing>
              <wp:anchor distT="0" distB="0" distL="114300" distR="114300" simplePos="0" relativeHeight="251662336" behindDoc="0" locked="0" layoutInCell="1" allowOverlap="1" wp14:anchorId="2607FDA3" wp14:editId="1B9A0DAA">
                <wp:simplePos x="0" y="0"/>
                <wp:positionH relativeFrom="column">
                  <wp:posOffset>5803600</wp:posOffset>
                </wp:positionH>
                <wp:positionV relativeFrom="paragraph">
                  <wp:posOffset>31630</wp:posOffset>
                </wp:positionV>
                <wp:extent cx="360" cy="360"/>
                <wp:effectExtent l="38100" t="38100" r="38100" b="38100"/>
                <wp:wrapNone/>
                <wp:docPr id="923719001" name="דיו 3"/>
                <wp:cNvGraphicFramePr/>
                <a:graphic xmlns:a="http://schemas.openxmlformats.org/drawingml/2006/main">
                  <a:graphicData uri="http://schemas.microsoft.com/office/word/2010/wordprocessingInk">
                    <w14:contentPart bwMode="auto" r:id="rId11">
                      <w14:nvContentPartPr>
                        <w14:cNvContentPartPr/>
                      </w14:nvContentPartPr>
                      <w14:xfrm>
                        <a:off x="0" y="0"/>
                        <a:ext cx="360" cy="360"/>
                      </w14:xfrm>
                    </w14:contentPart>
                  </a:graphicData>
                </a:graphic>
              </wp:anchor>
            </w:drawing>
          </mc:Choice>
          <mc:Fallback>
            <w:pict>
              <v:shapetype w14:anchorId="15C30B5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דיו 3" o:spid="_x0000_s1026" type="#_x0000_t75" style="position:absolute;left:0;text-align:left;margin-left:456.5pt;margin-top:2pt;width:1.05pt;height:1.0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t+NqOQAQAAMQMAAA4AAABkcnMvZTJvRG9jLnhtbJxSy27CMBC8V+o/&#10;WL6XJIBoiQgciipxKOXQfoDr2MRq7I3WhsB3VD30y/idbngUaFVV4hKtZ53ZmR0PRitbsqVCb8Bl&#10;PGnFnCknITdunvGX54ebO858EC4XJTiV8bXyfDS8vhrUVaraUECZK2RE4nxaVxkvQqjSKPKyUFb4&#10;FlTKUVMDWhHoiPMoR1ETuy2jdhz3ohowrxCk8p7Q8a7Jh1t+rZUMT1p7FViZ8V7SJnnhUCAV3TtC&#10;XvdFNByIdI6iKozcSxIXKLLCOBLwTTUWQbAFml9U1kgEDzq0JNgItDZSbf2QsyT+4Wzi3hpXSVcu&#10;MJXggnJhJjAcdrdtXDLClrSB+hFySkcsAvA9I63n/zB2oscgF5b07BJBVYpAz8EXpvKcYWryjOMk&#10;T4763fL+6GCGR1/T5QxZc7/f7twm/ThOOHPCkrTN++Zz88E6nFI6bGF6TkOdaN/6a8BKo22iId1s&#10;lXEKf918t8mrVWCSwE6PYEl4U5xw7v49TDiJgMaehX16biSdvPThFwAAAP//AwBQSwMEFAAGAAgA&#10;AAAhALoeUNvHAQAAagQAABAAAABkcnMvaW5rL2luazEueG1stJNdb9sgFIbvJ/U/IHaxm9kGO2lS&#10;q06vGmnSJk39kLpL16YxqoEIcJz8+x1jQlw17dUmSxYcOC/nPLxc3+xFi3ZMG65kgWlMMGKyUjWX&#10;mwI/PqyjJUbGlrIuWyVZgQ/M4JvVxZdrLl9Fm8MfgYI0w0i0BW6s3eZJ0vd93Gex0pskJSRLfsjX&#10;Xz/xymfV7IVLbuFIcwxVSlq2t4NYzusCV3ZPwn7QvledrlhYHiK6Ou2wuqzYWmlR2qDYlFKyFslS&#10;QN1PGNnDFgYcztkwjZHg0HCUxnS2mC1vryBQ7gs8mXdQooFKBE7Oa/75D5rr95pDWVm6uFxg5Euq&#10;2W6oKXHM8497/63VlmnL2QnzCMUvHFA1zh2fEZRmRrXdcDcY7cq2A2SUELCFP5smZ4C81wM2/1QP&#10;uHyoNy3uLRrf3pSDhxYsdbxaywUDo4tt8Jg1IDyE7612zyEl6TyiJEqzB0pzuswJiTOSTa7Cu/io&#10;+aw70wS9Z33yq1sJ1MbOel7bJkAnMcnmgfqU+bnchvFNYz9N9o277OCdMy/R2Qn5Tu7YS4G/useI&#10;XOYYcK1QRFA6my/m378R+KIlvaJvPBlOAdirvwAAAP//AwBQSwMEFAAGAAgAAAAhAGJOZgfdAAAA&#10;BwEAAA8AAABkcnMvZG93bnJldi54bWxMj8FOwzAQRO9I/IO1SNyobUpLG+JUCAmpJygFxNWNlyQi&#10;Xke2m4a/ZznBaTWa0czbcjP5XowYUxfIgJ4pEEh1cB01Bt5eH69WIFK25GwfCA18Y4JNdX5W2sKF&#10;E73guM+N4BJKhTXQ5jwUUqa6RW/TLAxI7H2G6G1mGRvpoj1xue/ltVJL6W1HvNDaAR9arL/2R29g&#10;F9XWyWf7vvtYOTWPT+Niezsac3kx3d+ByDjlvzD84jM6VMx0CEdySfQG1nrOv2QDN3zYX+uFBnEw&#10;sNQgq1L+569+AAAA//8DAFBLAwQUAAYACAAAACEAeRi8nb8AAAAhAQAAGQAAAGRycy9fcmVscy9l&#10;Mm9Eb2MueG1sLnJlbHOEz7FqxDAMBuC90Hcw2hslHcpR4mQ5DrKWFG41jpKYxLKxnNJ7+3rswcEN&#10;GoTQ90tt/+t39UNJXGANTVWDIrZhcrxo+B4vbydQkg1PZg9MGm4k0HevL+0X7SaXJVldFFUUFg1r&#10;zvETUexK3kgVInGZzCF5k0ubFozGbmYhfK/rD0z/DejuTDVMGtIwNaDGWyzJz+0wz87SOdjDE+cH&#10;EWgPycFf/V5QkxbKGhxvWKqpyqGAXYt3j3V/AAAA//8DAFBLAQItABQABgAIAAAAIQCbMyc3DAEA&#10;AC0CAAATAAAAAAAAAAAAAAAAAAAAAABbQ29udGVudF9UeXBlc10ueG1sUEsBAi0AFAAGAAgAAAAh&#10;ADj9If/WAAAAlAEAAAsAAAAAAAAAAAAAAAAAPQEAAF9yZWxzLy5yZWxzUEsBAi0AFAAGAAgAAAAh&#10;AJt+NqOQAQAAMQMAAA4AAAAAAAAAAAAAAAAAPAIAAGRycy9lMm9Eb2MueG1sUEsBAi0AFAAGAAgA&#10;AAAhALoeUNvHAQAAagQAABAAAAAAAAAAAAAAAAAA+AMAAGRycy9pbmsvaW5rMS54bWxQSwECLQAU&#10;AAYACAAAACEAYk5mB90AAAAHAQAADwAAAAAAAAAAAAAAAADtBQAAZHJzL2Rvd25yZXYueG1sUEsB&#10;Ai0AFAAGAAgAAAAhAHkYvJ2/AAAAIQEAABkAAAAAAAAAAAAAAAAA9wYAAGRycy9fcmVscy9lMm9E&#10;b2MueG1sLnJlbHNQSwUGAAAAAAYABgB4AQAA7QcAAAAA&#10;">
                <v:imagedata r:id="rId12" o:title=""/>
              </v:shape>
            </w:pict>
          </mc:Fallback>
        </mc:AlternateContent>
      </w:r>
      <w:r w:rsidRPr="00F21F92">
        <w:rPr>
          <w:rFonts w:ascii="David" w:hAnsi="David"/>
          <w:rtl/>
        </w:rPr>
        <w:t xml:space="preserve">להכיר את </w:t>
      </w:r>
      <w:proofErr w:type="spellStart"/>
      <w:r w:rsidRPr="00F21F92">
        <w:rPr>
          <w:rFonts w:ascii="David" w:hAnsi="David"/>
          <w:rtl/>
        </w:rPr>
        <w:t>התכניות</w:t>
      </w:r>
      <w:proofErr w:type="spellEnd"/>
      <w:r w:rsidRPr="00F21F92">
        <w:rPr>
          <w:rFonts w:ascii="David" w:hAnsi="David"/>
          <w:rtl/>
        </w:rPr>
        <w:t xml:space="preserve"> השונות והמענים השונים ואת הספקים של המשאבים הללו </w:t>
      </w:r>
    </w:p>
    <w:p w14:paraId="7CB09FAF" w14:textId="77777777" w:rsidR="00F21F92" w:rsidRDefault="00F21F92" w:rsidP="00F21F92">
      <w:pPr>
        <w:spacing w:line="276" w:lineRule="auto"/>
        <w:ind w:left="369"/>
        <w:jc w:val="both"/>
        <w:rPr>
          <w:rFonts w:ascii="David" w:hAnsi="David"/>
          <w:szCs w:val="24"/>
          <w:rtl/>
        </w:rPr>
      </w:pPr>
    </w:p>
    <w:p w14:paraId="72BB6718" w14:textId="635E71E6" w:rsidR="00A60823" w:rsidRPr="00F21F92" w:rsidRDefault="00A60823" w:rsidP="00F21F92">
      <w:pPr>
        <w:spacing w:line="276" w:lineRule="auto"/>
        <w:ind w:left="369"/>
        <w:jc w:val="both"/>
        <w:rPr>
          <w:rFonts w:ascii="David" w:hAnsi="David"/>
          <w:szCs w:val="24"/>
          <w:rtl/>
        </w:rPr>
      </w:pPr>
      <w:r w:rsidRPr="00F21F92">
        <w:rPr>
          <w:rFonts w:ascii="David" w:hAnsi="David"/>
          <w:b/>
          <w:bCs/>
          <w:noProof/>
          <w:szCs w:val="24"/>
          <w:rtl/>
          <w:lang w:eastAsia="en-US"/>
        </w:rPr>
        <mc:AlternateContent>
          <mc:Choice Requires="wpi">
            <w:drawing>
              <wp:anchor distT="0" distB="0" distL="114300" distR="114300" simplePos="0" relativeHeight="251663360" behindDoc="0" locked="0" layoutInCell="1" allowOverlap="1" wp14:anchorId="000AF61F" wp14:editId="3F90C20D">
                <wp:simplePos x="0" y="0"/>
                <wp:positionH relativeFrom="column">
                  <wp:posOffset>6539865</wp:posOffset>
                </wp:positionH>
                <wp:positionV relativeFrom="paragraph">
                  <wp:posOffset>267970</wp:posOffset>
                </wp:positionV>
                <wp:extent cx="360" cy="360"/>
                <wp:effectExtent l="38100" t="38100" r="38100" b="38100"/>
                <wp:wrapNone/>
                <wp:docPr id="1897677151" name="דיו 7"/>
                <wp:cNvGraphicFramePr/>
                <a:graphic xmlns:a="http://schemas.openxmlformats.org/drawingml/2006/main">
                  <a:graphicData uri="http://schemas.microsoft.com/office/word/2010/wordprocessingInk">
                    <w14:contentPart bwMode="auto" r:id="rId13">
                      <w14:nvContentPartPr>
                        <w14:cNvContentPartPr/>
                      </w14:nvContentPartPr>
                      <w14:xfrm>
                        <a:off x="0" y="0"/>
                        <a:ext cx="360" cy="360"/>
                      </w14:xfrm>
                    </w14:contentPart>
                  </a:graphicData>
                </a:graphic>
              </wp:anchor>
            </w:drawing>
          </mc:Choice>
          <mc:Fallback>
            <w:pict>
              <v:shape w14:anchorId="2B1C17BC" id="דיו 7" o:spid="_x0000_s1026" type="#_x0000_t75" style="position:absolute;left:0;text-align:left;margin-left:514.45pt;margin-top:20.6pt;width:1.05pt;height:1.0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nctryQAQAAMgMAAA4AAABkcnMvZTJvRG9jLnhtbJxSwU4CMRC9m/gP&#10;Te+yLCLghoWDxISDykE/oHZbtnHb2UwLC99hPPhl/I6zwApojAmXzfRN98178zocr2zBlgq9AZfy&#10;uNXmTDkJmXHzlL88318NOPNBuEwU4FTK18rz8ejyYliViepADkWmkBGJ80lVpjwPoUyiyMtcWeFb&#10;UCpHTQ1oRaAjzqMMRUXstog67XYvqgCzEkEq7wmd7Jp8tOXXWsnwpLVXgRUp78UdkheaAqnoDgh5&#10;3RfRaCiSOYoyN3IvSZyhyArjSMA31UQEwRZoflFZIxE86NCSYCPQ2ki19UPO4vYPZ1P3VruKu3KB&#10;iQQXlAszgaHZ3bZxzghb0AaqB8goHbEIwPeMtJ7/w9iJnoBcWNKzSwRVIQI9B5+b0nOGiclSjtMs&#10;Puh3y7uDgxkefD0uZ8jq+/Hgtt/r9+ObmDMnLGnbvG8+Nx+szymmZg2PpzzUifatvyasNNo6GxLO&#10;Vimn9Nf1dxu9WgUmCbzuESwJr4sjzt2/zYSjDGjsSdrH51rS0VMffQEAAP//AwBQSwMEFAAGAAgA&#10;AAAhAFFhCaPSAQAAugQAABAAAABkcnMvaW5rL2luazEueG1stJPBjpswEIbvlfoOlnsO2BASgpbs&#10;qZEqtWrV3UrtkQUnWIvtyDYhefsOhjisNqn2sL0gM/b8nvnm9939UTTowLThSuaYBgQjJktVcbnL&#10;8a/HzSzFyNhCVkWjJMvxiRl8v/744Y7LZ9Fk8EWgIE2/Ek2Oa2v3WRh2XRd0caD0LowIicMv8vnb&#10;V7wesyq25ZJbuNKcQ6WSlh1tL5bxKselPRJ/HrQfVKtL5rf7iC4vJ6wuSrZRWhTWK9aFlKxBshBQ&#10;92+M7GkPCw737JjGSHBoeBYFdL6cp59XECiOOZ78t1CigUoEDq9r/vkPmpvXmn1ZcbRcLDEaS6rY&#10;oa8pdMyz273/0GrPtOXsgnmAMm6cUDn8Oz4DKM2Matp+NhgdiqYFZJQQsMV4Nw2vAHmtB2zeVQ+4&#10;3NSbFvcSzdjelMMIzVvqPFrLBQOji733mDUg3IcfrHbPISJRMqNkFsWPlGY0zeZRkK7SyShGF581&#10;n3Rraq/3pC9+dTue2tBZxytbe+gkIHHiqU+ZX8utGd/V9p/JY+Mu23vnykt0dkJjJz/ZNsef3GNE&#10;LnMIuFYoIiiaJ8vkhRHPvb9VxhH+vt0aZsHmiyRYLfD6lvRleOu/AAAA//8DAFBLAwQUAAYACAAA&#10;ACEAnDpTT94AAAALAQAADwAAAGRycy9kb3ducmV2LnhtbEyPwU7DMBBE70j9B2srcaN2EkAlxKlQ&#10;pZ44INpKXJ14m0SN11HsNunfsz3BcWafZmeKzex6ccUxdJ40JCsFAqn2tqNGw/Gwe1qDCNGQNb0n&#10;1HDDAJty8VCY3PqJvvG6j43gEAq50dDGOORShrpFZ8LKD0h8O/nRmchybKQdzcThrpepUq/SmY74&#10;Q2sG3LZYn/cXp+Hr0IapiufdfBvc6dP5H7l9ybR+XM4f7yAizvEPhnt9rg4ld6r8hWwQPWuVrt+Y&#10;1fCcpCDuhMoSnlexk2Ugy0L+31D+AgAA//8DAFBLAwQUAAYACAAAACEAeRi8nb8AAAAhAQAAGQAA&#10;AGRycy9fcmVscy9lMm9Eb2MueG1sLnJlbHOEz7FqxDAMBuC90Hcw2hslHcpR4mQ5DrKWFG41jpKY&#10;xLKxnNJ7+3rswcENGoTQ90tt/+t39UNJXGANTVWDIrZhcrxo+B4vbydQkg1PZg9MGm4k0HevL+0X&#10;7SaXJVldFFUUFg1rzvETUexK3kgVInGZzCF5k0ubFozGbmYhfK/rD0z/DejuTDVMGtIwNaDGWyzJ&#10;z+0wz87SOdjDE+cHEWgPycFf/V5QkxbKGhxvWKqpyqGAXYt3j3V/AAAA//8DAFBLAQItABQABgAI&#10;AAAAIQCbMyc3DAEAAC0CAAATAAAAAAAAAAAAAAAAAAAAAABbQ29udGVudF9UeXBlc10ueG1sUEsB&#10;Ai0AFAAGAAgAAAAhADj9If/WAAAAlAEAAAsAAAAAAAAAAAAAAAAAPQEAAF9yZWxzLy5yZWxzUEsB&#10;Ai0AFAAGAAgAAAAhAInctryQAQAAMgMAAA4AAAAAAAAAAAAAAAAAPAIAAGRycy9lMm9Eb2MueG1s&#10;UEsBAi0AFAAGAAgAAAAhAFFhCaPSAQAAugQAABAAAAAAAAAAAAAAAAAA+AMAAGRycy9pbmsvaW5r&#10;MS54bWxQSwECLQAUAAYACAAAACEAnDpTT94AAAALAQAADwAAAAAAAAAAAAAAAAD4BQAAZHJzL2Rv&#10;d25yZXYueG1sUEsBAi0AFAAGAAgAAAAhAHkYvJ2/AAAAIQEAABkAAAAAAAAAAAAAAAAAAwcAAGRy&#10;cy9fcmVscy9lMm9Eb2MueG1sLnJlbHNQSwUGAAAAAAYABgB4AQAA+QcAAAAA&#10;">
                <v:imagedata r:id="rId14" o:title=""/>
              </v:shape>
            </w:pict>
          </mc:Fallback>
        </mc:AlternateContent>
      </w:r>
      <w:proofErr w:type="spellStart"/>
      <w:r w:rsidRPr="00F21F92">
        <w:rPr>
          <w:rFonts w:ascii="David" w:hAnsi="David"/>
          <w:b/>
          <w:bCs/>
          <w:szCs w:val="24"/>
          <w:rtl/>
        </w:rPr>
        <w:t>התכניות</w:t>
      </w:r>
      <w:proofErr w:type="spellEnd"/>
      <w:r w:rsidRPr="00F21F92">
        <w:rPr>
          <w:rFonts w:ascii="David" w:hAnsi="David"/>
          <w:b/>
          <w:bCs/>
          <w:szCs w:val="24"/>
          <w:rtl/>
        </w:rPr>
        <w:t xml:space="preserve"> והמענים</w:t>
      </w:r>
      <w:r w:rsidRPr="00F21F92">
        <w:rPr>
          <w:rFonts w:ascii="David" w:hAnsi="David"/>
          <w:szCs w:val="24"/>
          <w:rtl/>
        </w:rPr>
        <w:t xml:space="preserve"> (כגון שעות הדרכה, רכישת אביזרים וכיו"ב) מנוהלים במערכת בשישה "סלים": מענים פדגוגיים-רגשיים; חינוך חברתי-ערכי והעשרה (לדוגמא: פעילות להנחלת </w:t>
      </w:r>
      <w:proofErr w:type="spellStart"/>
      <w:r w:rsidRPr="00F21F92">
        <w:rPr>
          <w:rFonts w:ascii="David" w:hAnsi="David"/>
          <w:szCs w:val="24"/>
          <w:rtl/>
        </w:rPr>
        <w:t>זכרון</w:t>
      </w:r>
      <w:proofErr w:type="spellEnd"/>
      <w:r w:rsidRPr="00F21F92">
        <w:rPr>
          <w:rFonts w:ascii="David" w:hAnsi="David"/>
          <w:szCs w:val="24"/>
          <w:rtl/>
        </w:rPr>
        <w:t xml:space="preserve"> השואה); אוכלוסיות במיקוד; מנהיגות חינוכית (פיתוח מקצועי של צוות ביה"ס); תשתיות בית-ספריות (כגון רכישת תוכנה); קידום רווחת התלמיד (כגון מלגות או השאלת ספרים). </w:t>
      </w:r>
    </w:p>
    <w:p w14:paraId="109B1DB6" w14:textId="77777777" w:rsidR="00F21F92" w:rsidRDefault="00F21F92" w:rsidP="00F21F92">
      <w:pPr>
        <w:spacing w:line="276" w:lineRule="auto"/>
        <w:ind w:left="369"/>
        <w:jc w:val="both"/>
        <w:rPr>
          <w:rFonts w:ascii="David" w:hAnsi="David"/>
          <w:szCs w:val="24"/>
          <w:rtl/>
        </w:rPr>
      </w:pPr>
    </w:p>
    <w:p w14:paraId="1A6EE5A7" w14:textId="394469C9" w:rsidR="00A60823" w:rsidRPr="00F21F92" w:rsidRDefault="00A60823" w:rsidP="00F21F92">
      <w:pPr>
        <w:spacing w:line="276" w:lineRule="auto"/>
        <w:ind w:left="369"/>
        <w:jc w:val="both"/>
        <w:rPr>
          <w:rFonts w:ascii="David" w:hAnsi="David"/>
          <w:szCs w:val="24"/>
          <w:rtl/>
        </w:rPr>
      </w:pPr>
      <w:r w:rsidRPr="00F21F92">
        <w:rPr>
          <w:rFonts w:ascii="David" w:hAnsi="David"/>
          <w:szCs w:val="24"/>
          <w:rtl/>
        </w:rPr>
        <w:t>במאגר המענים קיימים שלושה מסלולים:</w:t>
      </w:r>
      <w:r w:rsidRPr="00F21F92">
        <w:rPr>
          <w:rFonts w:ascii="David" w:hAnsi="David"/>
          <w:szCs w:val="24"/>
          <w:rtl/>
        </w:rPr>
        <w:tab/>
      </w:r>
      <w:r w:rsidRPr="00F21F92">
        <w:rPr>
          <w:rFonts w:ascii="David" w:hAnsi="David"/>
          <w:szCs w:val="24"/>
          <w:rtl/>
        </w:rPr>
        <w:tab/>
      </w:r>
    </w:p>
    <w:p w14:paraId="2B6CFABB" w14:textId="77777777" w:rsidR="00A60823" w:rsidRPr="00F21F92" w:rsidRDefault="00A60823" w:rsidP="00F83F5B">
      <w:pPr>
        <w:pStyle w:val="af0"/>
        <w:numPr>
          <w:ilvl w:val="0"/>
          <w:numId w:val="61"/>
        </w:numPr>
        <w:spacing w:after="0" w:line="276" w:lineRule="auto"/>
        <w:ind w:left="1088" w:hanging="357"/>
        <w:jc w:val="both"/>
        <w:rPr>
          <w:rFonts w:ascii="David" w:hAnsi="David"/>
          <w:rtl/>
        </w:rPr>
      </w:pPr>
      <w:r w:rsidRPr="00F21F92">
        <w:rPr>
          <w:rFonts w:ascii="David" w:hAnsi="David"/>
          <w:rtl/>
        </w:rPr>
        <w:t xml:space="preserve">מסלול ירוק – הכולל </w:t>
      </w:r>
      <w:proofErr w:type="spellStart"/>
      <w:r w:rsidRPr="00F21F92">
        <w:rPr>
          <w:rFonts w:ascii="David" w:hAnsi="David"/>
          <w:rtl/>
        </w:rPr>
        <w:t>תכניות</w:t>
      </w:r>
      <w:proofErr w:type="spellEnd"/>
      <w:r w:rsidRPr="00F21F92">
        <w:rPr>
          <w:rFonts w:ascii="David" w:hAnsi="David"/>
          <w:rtl/>
        </w:rPr>
        <w:t xml:space="preserve"> ומענים שזכו במכרז מאגר </w:t>
      </w:r>
      <w:proofErr w:type="spellStart"/>
      <w:r w:rsidRPr="00F21F92">
        <w:rPr>
          <w:rFonts w:ascii="David" w:hAnsi="David"/>
          <w:rtl/>
        </w:rPr>
        <w:t>התכניות</w:t>
      </w:r>
      <w:proofErr w:type="spellEnd"/>
      <w:r w:rsidRPr="00F21F92">
        <w:rPr>
          <w:rFonts w:ascii="David" w:hAnsi="David"/>
          <w:rtl/>
        </w:rPr>
        <w:t xml:space="preserve"> והמענים של משרד החינוך באמצעות ספקים חיצוניים.</w:t>
      </w:r>
    </w:p>
    <w:p w14:paraId="0EDBA137" w14:textId="77777777" w:rsidR="00A60823" w:rsidRPr="00F21F92" w:rsidRDefault="00A60823" w:rsidP="00F83F5B">
      <w:pPr>
        <w:pStyle w:val="af0"/>
        <w:numPr>
          <w:ilvl w:val="0"/>
          <w:numId w:val="61"/>
        </w:numPr>
        <w:spacing w:after="0" w:line="276" w:lineRule="auto"/>
        <w:ind w:left="1088" w:hanging="357"/>
        <w:jc w:val="both"/>
        <w:rPr>
          <w:rFonts w:ascii="David" w:hAnsi="David"/>
          <w:rtl/>
        </w:rPr>
      </w:pPr>
      <w:r w:rsidRPr="00F21F92">
        <w:rPr>
          <w:rFonts w:ascii="David" w:hAnsi="David"/>
          <w:rtl/>
        </w:rPr>
        <w:t xml:space="preserve">מסלול סגול – </w:t>
      </w:r>
      <w:proofErr w:type="spellStart"/>
      <w:r w:rsidRPr="00F21F92">
        <w:rPr>
          <w:rFonts w:ascii="David" w:hAnsi="David"/>
          <w:rtl/>
        </w:rPr>
        <w:t>תכניות</w:t>
      </w:r>
      <w:proofErr w:type="spellEnd"/>
      <w:r w:rsidRPr="00F21F92">
        <w:rPr>
          <w:rFonts w:ascii="David" w:hAnsi="David"/>
          <w:rtl/>
        </w:rPr>
        <w:t xml:space="preserve"> ומענים משרדיים המופעלים על ידי משרד החינוך.</w:t>
      </w:r>
    </w:p>
    <w:p w14:paraId="1AC4872F" w14:textId="77777777" w:rsidR="00A60823" w:rsidRPr="00F21F92" w:rsidRDefault="00A60823" w:rsidP="00F83F5B">
      <w:pPr>
        <w:pStyle w:val="af0"/>
        <w:numPr>
          <w:ilvl w:val="0"/>
          <w:numId w:val="61"/>
        </w:numPr>
        <w:spacing w:after="0" w:line="276" w:lineRule="auto"/>
        <w:ind w:left="1088" w:hanging="357"/>
        <w:jc w:val="both"/>
        <w:rPr>
          <w:rFonts w:ascii="David" w:hAnsi="David"/>
        </w:rPr>
      </w:pPr>
      <w:r w:rsidRPr="00F21F92">
        <w:rPr>
          <w:rFonts w:ascii="David" w:hAnsi="David"/>
          <w:rtl/>
        </w:rPr>
        <w:t>מסלול כחול – יוזמות הרשות.</w:t>
      </w:r>
    </w:p>
    <w:p w14:paraId="3D39E561" w14:textId="77777777" w:rsidR="00F21F92" w:rsidRDefault="00F21F92" w:rsidP="00F21F92">
      <w:pPr>
        <w:spacing w:line="276" w:lineRule="auto"/>
        <w:ind w:left="369"/>
        <w:jc w:val="both"/>
        <w:rPr>
          <w:rFonts w:ascii="David" w:hAnsi="David"/>
          <w:szCs w:val="24"/>
          <w:rtl/>
        </w:rPr>
      </w:pPr>
    </w:p>
    <w:p w14:paraId="3597F485" w14:textId="70E25FEA" w:rsidR="003953AA" w:rsidRPr="0064181D" w:rsidRDefault="003953AA" w:rsidP="00F21F92">
      <w:pPr>
        <w:spacing w:line="276" w:lineRule="auto"/>
        <w:ind w:left="369"/>
        <w:jc w:val="both"/>
        <w:rPr>
          <w:rFonts w:ascii="David" w:hAnsi="David"/>
          <w:b/>
          <w:bCs/>
          <w:szCs w:val="24"/>
          <w:u w:val="single"/>
          <w:rtl/>
        </w:rPr>
      </w:pPr>
      <w:proofErr w:type="spellStart"/>
      <w:r w:rsidRPr="0064181D">
        <w:rPr>
          <w:rFonts w:ascii="David" w:hAnsi="David" w:hint="eastAsia"/>
          <w:b/>
          <w:bCs/>
          <w:szCs w:val="24"/>
          <w:u w:val="single"/>
          <w:rtl/>
        </w:rPr>
        <w:t>הגפ</w:t>
      </w:r>
      <w:r w:rsidRPr="0064181D">
        <w:rPr>
          <w:rFonts w:ascii="David" w:hAnsi="David"/>
          <w:b/>
          <w:bCs/>
          <w:szCs w:val="24"/>
          <w:u w:val="single"/>
          <w:rtl/>
        </w:rPr>
        <w:t>"ן</w:t>
      </w:r>
      <w:proofErr w:type="spellEnd"/>
      <w:r w:rsidRPr="0064181D">
        <w:rPr>
          <w:rFonts w:ascii="David" w:hAnsi="David"/>
          <w:b/>
          <w:bCs/>
          <w:szCs w:val="24"/>
          <w:u w:val="single"/>
          <w:rtl/>
        </w:rPr>
        <w:t xml:space="preserve"> </w:t>
      </w:r>
      <w:proofErr w:type="spellStart"/>
      <w:r w:rsidRPr="0064181D">
        <w:rPr>
          <w:rFonts w:ascii="David" w:hAnsi="David" w:hint="eastAsia"/>
          <w:b/>
          <w:bCs/>
          <w:szCs w:val="24"/>
          <w:u w:val="single"/>
          <w:rtl/>
        </w:rPr>
        <w:t>הרשותי</w:t>
      </w:r>
      <w:proofErr w:type="spellEnd"/>
    </w:p>
    <w:p w14:paraId="0082E581" w14:textId="41345067" w:rsidR="00A60823" w:rsidRPr="00F21F92" w:rsidRDefault="00A60823" w:rsidP="00F21F92">
      <w:pPr>
        <w:spacing w:line="276" w:lineRule="auto"/>
        <w:ind w:left="369"/>
        <w:jc w:val="both"/>
        <w:rPr>
          <w:rFonts w:ascii="David" w:hAnsi="David"/>
          <w:szCs w:val="24"/>
          <w:rtl/>
        </w:rPr>
      </w:pPr>
      <w:r w:rsidRPr="00F21F92">
        <w:rPr>
          <w:rFonts w:ascii="David" w:hAnsi="David"/>
          <w:b/>
          <w:bCs/>
          <w:szCs w:val="24"/>
          <w:rtl/>
        </w:rPr>
        <w:t>הסל</w:t>
      </w:r>
      <w:r w:rsidRPr="00F21F92">
        <w:rPr>
          <w:rFonts w:ascii="David" w:hAnsi="David"/>
          <w:szCs w:val="24"/>
          <w:rtl/>
        </w:rPr>
        <w:t xml:space="preserve"> </w:t>
      </w:r>
      <w:proofErr w:type="spellStart"/>
      <w:r w:rsidRPr="00F21F92">
        <w:rPr>
          <w:rFonts w:ascii="David" w:hAnsi="David"/>
          <w:b/>
          <w:bCs/>
          <w:szCs w:val="24"/>
          <w:rtl/>
        </w:rPr>
        <w:t>הרשותי</w:t>
      </w:r>
      <w:proofErr w:type="spellEnd"/>
      <w:r w:rsidRPr="00F21F92">
        <w:rPr>
          <w:rFonts w:ascii="David" w:hAnsi="David"/>
          <w:szCs w:val="24"/>
          <w:rtl/>
        </w:rPr>
        <w:t xml:space="preserve"> נועד לשמש את הרשות המקומית כדי שתוכל לבנות את תוכנית העבודה האפקטיבית ביותר לטובת קידום החינוך במרחב </w:t>
      </w:r>
      <w:proofErr w:type="spellStart"/>
      <w:r w:rsidRPr="00F21F92">
        <w:rPr>
          <w:rFonts w:ascii="David" w:hAnsi="David"/>
          <w:szCs w:val="24"/>
          <w:rtl/>
        </w:rPr>
        <w:t>הרשותי</w:t>
      </w:r>
      <w:proofErr w:type="spellEnd"/>
      <w:r w:rsidRPr="00F21F92">
        <w:rPr>
          <w:rFonts w:ascii="David" w:hAnsi="David"/>
          <w:szCs w:val="24"/>
          <w:rtl/>
        </w:rPr>
        <w:t xml:space="preserve">, בכל שלבי הגיל, בהתאם לצרכים הייחודיים של הרשות המקומית ובהלימה למדיניות המשרד ולמדיניות החינוך של הרשות. </w:t>
      </w:r>
    </w:p>
    <w:p w14:paraId="38AB27A8" w14:textId="2D55F1B5" w:rsidR="00A60823" w:rsidRPr="00F21F92" w:rsidRDefault="00A60823" w:rsidP="00F83F5B">
      <w:pPr>
        <w:pStyle w:val="af0"/>
        <w:numPr>
          <w:ilvl w:val="0"/>
          <w:numId w:val="62"/>
        </w:numPr>
        <w:spacing w:after="0" w:line="276" w:lineRule="auto"/>
        <w:ind w:left="1088" w:hanging="357"/>
        <w:jc w:val="both"/>
        <w:rPr>
          <w:rFonts w:ascii="David" w:hAnsi="David"/>
        </w:rPr>
      </w:pPr>
      <w:r w:rsidRPr="00F21F92">
        <w:rPr>
          <w:rFonts w:ascii="David" w:hAnsi="David"/>
          <w:i/>
          <w:iCs/>
          <w:rtl/>
        </w:rPr>
        <w:t xml:space="preserve">הפלטפורמה של </w:t>
      </w:r>
      <w:proofErr w:type="spellStart"/>
      <w:r w:rsidR="006E4D4A">
        <w:rPr>
          <w:rFonts w:ascii="David" w:hAnsi="David" w:hint="cs"/>
          <w:i/>
          <w:iCs/>
          <w:rtl/>
        </w:rPr>
        <w:t>ה</w:t>
      </w:r>
      <w:r w:rsidRPr="00F21F92">
        <w:rPr>
          <w:rFonts w:ascii="David" w:hAnsi="David"/>
          <w:i/>
          <w:iCs/>
          <w:rtl/>
        </w:rPr>
        <w:t>גפ"ן</w:t>
      </w:r>
      <w:proofErr w:type="spellEnd"/>
      <w:r w:rsidRPr="00F21F92">
        <w:rPr>
          <w:rFonts w:ascii="David" w:hAnsi="David"/>
          <w:rtl/>
        </w:rPr>
        <w:t xml:space="preserve"> מאפשרת לגבש תוכנית עבודה </w:t>
      </w:r>
      <w:proofErr w:type="spellStart"/>
      <w:r w:rsidRPr="00F21F92">
        <w:rPr>
          <w:rFonts w:ascii="David" w:hAnsi="David"/>
          <w:rtl/>
        </w:rPr>
        <w:t>רשותית</w:t>
      </w:r>
      <w:proofErr w:type="spellEnd"/>
      <w:r w:rsidRPr="00F21F92">
        <w:rPr>
          <w:rFonts w:ascii="David" w:hAnsi="David"/>
          <w:rtl/>
        </w:rPr>
        <w:t xml:space="preserve"> בתחום החינוך, לתכנן את תקציב </w:t>
      </w:r>
      <w:proofErr w:type="spellStart"/>
      <w:r w:rsidRPr="00F21F92">
        <w:rPr>
          <w:rFonts w:ascii="David" w:hAnsi="David"/>
          <w:rtl/>
        </w:rPr>
        <w:t>הגפ"ן</w:t>
      </w:r>
      <w:proofErr w:type="spellEnd"/>
      <w:r w:rsidRPr="00F21F92">
        <w:rPr>
          <w:rFonts w:ascii="David" w:hAnsi="David"/>
          <w:rtl/>
        </w:rPr>
        <w:t xml:space="preserve"> ולבחור מענים באמצעות המערכת. הרשות המקומית תגבש תוכנית עבודה פדגוגית על פי המשאבים שהוקצו</w:t>
      </w:r>
      <w:r w:rsidRPr="00F21F92">
        <w:rPr>
          <w:rFonts w:ascii="David" w:hAnsi="David"/>
        </w:rPr>
        <w:t>,</w:t>
      </w:r>
      <w:r w:rsidRPr="00F21F92">
        <w:rPr>
          <w:rFonts w:ascii="David" w:hAnsi="David"/>
          <w:rtl/>
        </w:rPr>
        <w:t xml:space="preserve"> המבטאת את מטרות הרשות, יעדיה וסדרי העדיפויות </w:t>
      </w:r>
      <w:proofErr w:type="spellStart"/>
      <w:r w:rsidRPr="00F21F92">
        <w:rPr>
          <w:rFonts w:ascii="David" w:hAnsi="David"/>
          <w:rtl/>
        </w:rPr>
        <w:t>הרשותיים</w:t>
      </w:r>
      <w:proofErr w:type="spellEnd"/>
      <w:r w:rsidRPr="00F21F92">
        <w:rPr>
          <w:rFonts w:ascii="David" w:hAnsi="David"/>
          <w:rtl/>
        </w:rPr>
        <w:t xml:space="preserve"> בתחום החינוך, וזאת בשים לב למכלול הצרכים ולמדיניות הממשלתית </w:t>
      </w:r>
      <w:proofErr w:type="spellStart"/>
      <w:r w:rsidRPr="00F21F92">
        <w:rPr>
          <w:rFonts w:ascii="David" w:hAnsi="David"/>
          <w:rtl/>
        </w:rPr>
        <w:t>והרשותית</w:t>
      </w:r>
      <w:proofErr w:type="spellEnd"/>
      <w:r w:rsidRPr="00F21F92">
        <w:rPr>
          <w:rFonts w:ascii="David" w:hAnsi="David"/>
          <w:rtl/>
        </w:rPr>
        <w:t xml:space="preserve">. </w:t>
      </w:r>
    </w:p>
    <w:p w14:paraId="191D2ECD" w14:textId="77777777" w:rsidR="00A60823" w:rsidRPr="00F21F92" w:rsidRDefault="00A60823" w:rsidP="00F83F5B">
      <w:pPr>
        <w:pStyle w:val="af0"/>
        <w:numPr>
          <w:ilvl w:val="0"/>
          <w:numId w:val="62"/>
        </w:numPr>
        <w:spacing w:after="0" w:line="276" w:lineRule="auto"/>
        <w:ind w:left="1088" w:hanging="357"/>
        <w:jc w:val="both"/>
        <w:rPr>
          <w:rFonts w:ascii="David" w:hAnsi="David"/>
          <w:rtl/>
        </w:rPr>
      </w:pPr>
      <w:r w:rsidRPr="00F21F92">
        <w:rPr>
          <w:rFonts w:ascii="David" w:hAnsi="David"/>
          <w:i/>
          <w:iCs/>
          <w:rtl/>
        </w:rPr>
        <w:lastRenderedPageBreak/>
        <w:t>הסל שמועבר לטובת הרשות</w:t>
      </w:r>
      <w:r w:rsidRPr="00F21F92">
        <w:rPr>
          <w:rFonts w:ascii="David" w:hAnsi="David"/>
          <w:rtl/>
        </w:rPr>
        <w:t xml:space="preserve"> הוא עבור פעילות בהתאם לקריטריונים שמוגדרים בסל ובשום אופן אינו מחליף ואין לו נגיעה לתקציבים שהרשות המקומית מחויבת להעמיד לטובת קיום וניהול תקין של בית הספר</w:t>
      </w:r>
      <w:r w:rsidRPr="00F21F92">
        <w:rPr>
          <w:rFonts w:ascii="David" w:hAnsi="David"/>
        </w:rPr>
        <w:t>,</w:t>
      </w:r>
      <w:r w:rsidRPr="00F21F92">
        <w:rPr>
          <w:rFonts w:ascii="David" w:hAnsi="David"/>
          <w:rtl/>
        </w:rPr>
        <w:t xml:space="preserve"> לרבות הוצאות של עובדי מינהל, הוצאות חשמל, מים, ניקיון, עבודות ביוב, בטיחות, תיקון תשתיות, תיקון ליקויים מהותיים ומשמעותיים במוסדות החינוך או במרחב </w:t>
      </w:r>
      <w:proofErr w:type="spellStart"/>
      <w:r w:rsidRPr="00F21F92">
        <w:rPr>
          <w:rFonts w:ascii="David" w:hAnsi="David"/>
          <w:rtl/>
        </w:rPr>
        <w:t>הרשותי</w:t>
      </w:r>
      <w:proofErr w:type="spellEnd"/>
      <w:r w:rsidRPr="00F21F92">
        <w:rPr>
          <w:rFonts w:ascii="David" w:hAnsi="David"/>
          <w:rtl/>
        </w:rPr>
        <w:t xml:space="preserve">. </w:t>
      </w:r>
    </w:p>
    <w:p w14:paraId="0F993A74" w14:textId="77777777" w:rsidR="00A60823" w:rsidRPr="00F21F92" w:rsidRDefault="00A60823" w:rsidP="00F83F5B">
      <w:pPr>
        <w:pStyle w:val="af0"/>
        <w:numPr>
          <w:ilvl w:val="0"/>
          <w:numId w:val="62"/>
        </w:numPr>
        <w:spacing w:after="0" w:line="276" w:lineRule="auto"/>
        <w:ind w:left="1088" w:hanging="357"/>
        <w:jc w:val="both"/>
        <w:rPr>
          <w:rFonts w:ascii="David" w:hAnsi="David"/>
        </w:rPr>
      </w:pPr>
      <w:r w:rsidRPr="00F21F92">
        <w:rPr>
          <w:rFonts w:ascii="David" w:hAnsi="David"/>
          <w:i/>
          <w:iCs/>
          <w:rtl/>
        </w:rPr>
        <w:t>התקציב התוספתי</w:t>
      </w:r>
      <w:r w:rsidRPr="00F21F92">
        <w:rPr>
          <w:rFonts w:ascii="David" w:hAnsi="David"/>
          <w:rtl/>
        </w:rPr>
        <w:t xml:space="preserve"> שמשרד החינוך מעניק לרשויות דרך </w:t>
      </w:r>
      <w:proofErr w:type="spellStart"/>
      <w:r w:rsidRPr="00F21F92">
        <w:rPr>
          <w:rFonts w:ascii="David" w:hAnsi="David"/>
          <w:rtl/>
        </w:rPr>
        <w:t>גפ"ן</w:t>
      </w:r>
      <w:proofErr w:type="spellEnd"/>
      <w:r w:rsidRPr="00F21F92">
        <w:rPr>
          <w:rFonts w:ascii="David" w:hAnsi="David"/>
          <w:rtl/>
        </w:rPr>
        <w:t xml:space="preserve"> עומד כעת על 130 ₪ לתלמיד, כאשר 2.5% עד 30% מתוך סכום זה הינם השתתפות הרשות ("</w:t>
      </w:r>
      <w:proofErr w:type="spellStart"/>
      <w:r w:rsidRPr="00F21F92">
        <w:rPr>
          <w:rFonts w:ascii="David" w:hAnsi="David"/>
          <w:rtl/>
        </w:rPr>
        <w:t>מאטצ'ינג</w:t>
      </w:r>
      <w:proofErr w:type="spellEnd"/>
      <w:r w:rsidRPr="00F21F92">
        <w:rPr>
          <w:rFonts w:ascii="David" w:hAnsi="David"/>
          <w:rtl/>
        </w:rPr>
        <w:t xml:space="preserve">") בהתאם לאשכול </w:t>
      </w:r>
      <w:proofErr w:type="spellStart"/>
      <w:r w:rsidRPr="00F21F92">
        <w:rPr>
          <w:rFonts w:ascii="David" w:hAnsi="David"/>
          <w:rtl/>
        </w:rPr>
        <w:t>הלמ"ס</w:t>
      </w:r>
      <w:proofErr w:type="spellEnd"/>
      <w:r w:rsidRPr="00F21F92">
        <w:rPr>
          <w:rFonts w:ascii="David" w:hAnsi="David"/>
          <w:rtl/>
        </w:rPr>
        <w:t xml:space="preserve">. </w:t>
      </w:r>
    </w:p>
    <w:p w14:paraId="04642EAA" w14:textId="780DC157" w:rsidR="00A60823" w:rsidRPr="00F21F92" w:rsidRDefault="00A60823" w:rsidP="00F83F5B">
      <w:pPr>
        <w:pStyle w:val="af0"/>
        <w:numPr>
          <w:ilvl w:val="0"/>
          <w:numId w:val="62"/>
        </w:numPr>
        <w:spacing w:after="0" w:line="276" w:lineRule="auto"/>
        <w:ind w:left="1088" w:hanging="357"/>
        <w:jc w:val="both"/>
        <w:rPr>
          <w:rFonts w:ascii="David" w:hAnsi="David"/>
          <w:rtl/>
        </w:rPr>
      </w:pPr>
      <w:r w:rsidRPr="00F21F92">
        <w:rPr>
          <w:rFonts w:ascii="David" w:hAnsi="David"/>
          <w:rtl/>
        </w:rPr>
        <w:t xml:space="preserve">הרשות אחראית על ניהול התקציב במהלך השנה בהתאם </w:t>
      </w:r>
      <w:proofErr w:type="spellStart"/>
      <w:r w:rsidRPr="00F21F92">
        <w:rPr>
          <w:rFonts w:ascii="David" w:hAnsi="David"/>
          <w:i/>
          <w:iCs/>
          <w:rtl/>
        </w:rPr>
        <w:t>לתכנית</w:t>
      </w:r>
      <w:proofErr w:type="spellEnd"/>
      <w:r w:rsidRPr="00F21F92">
        <w:rPr>
          <w:rFonts w:ascii="David" w:hAnsi="David"/>
          <w:i/>
          <w:iCs/>
          <w:rtl/>
        </w:rPr>
        <w:t xml:space="preserve"> העבודה</w:t>
      </w:r>
      <w:r w:rsidRPr="00F21F92">
        <w:rPr>
          <w:rFonts w:ascii="David" w:hAnsi="David"/>
          <w:rtl/>
        </w:rPr>
        <w:t>, וזאת באמצעות מנהל אגף החינוך (כלל ההיבטים החינוכיים), מנהל יחידת הנוער (חינוך החברתי) והגזבר. תכנית העבודה הבית ספרית מאושרת ע"י וועדה מלווה, המתכנסת במהלך חודש מאי- אוקטובר  וכוללת נציגים של המחוז ושל הרשות/הבעלות ואת מנהל בית הספר. יישום תכנית העבודה הבית ספרית מותנה באישור הגורמים המוזכרים מעלה.</w:t>
      </w:r>
    </w:p>
    <w:p w14:paraId="125EDDEB" w14:textId="71218B3C" w:rsidR="00A60823" w:rsidRPr="00F21F92" w:rsidRDefault="00A60823" w:rsidP="00F83F5B">
      <w:pPr>
        <w:pStyle w:val="af0"/>
        <w:numPr>
          <w:ilvl w:val="0"/>
          <w:numId w:val="62"/>
        </w:numPr>
        <w:spacing w:after="0" w:line="276" w:lineRule="auto"/>
        <w:ind w:left="1088" w:hanging="357"/>
        <w:jc w:val="both"/>
        <w:rPr>
          <w:rFonts w:ascii="David" w:hAnsi="David"/>
          <w:rtl/>
        </w:rPr>
      </w:pPr>
      <w:r w:rsidRPr="00F21F92">
        <w:rPr>
          <w:rFonts w:ascii="David" w:hAnsi="David"/>
          <w:rtl/>
        </w:rPr>
        <w:t xml:space="preserve">תכנית העבודה </w:t>
      </w:r>
      <w:proofErr w:type="spellStart"/>
      <w:r w:rsidRPr="00F21F92">
        <w:rPr>
          <w:rFonts w:ascii="David" w:hAnsi="David"/>
          <w:rtl/>
        </w:rPr>
        <w:t>הרשותית</w:t>
      </w:r>
      <w:proofErr w:type="spellEnd"/>
      <w:r w:rsidRPr="00F21F92">
        <w:rPr>
          <w:rFonts w:ascii="David" w:hAnsi="David"/>
          <w:rtl/>
        </w:rPr>
        <w:t xml:space="preserve"> מאושרת עלי ידי המחוז במהלך חודש ינואר-פברואר .</w:t>
      </w:r>
    </w:p>
    <w:p w14:paraId="2EE76433" w14:textId="77777777" w:rsidR="00F21F92" w:rsidRPr="00F21F92" w:rsidRDefault="00F21F92" w:rsidP="00F21F92">
      <w:pPr>
        <w:spacing w:line="276" w:lineRule="auto"/>
        <w:ind w:left="369"/>
        <w:jc w:val="both"/>
        <w:rPr>
          <w:rFonts w:ascii="David" w:hAnsi="David"/>
          <w:szCs w:val="24"/>
          <w:rtl/>
        </w:rPr>
      </w:pPr>
    </w:p>
    <w:p w14:paraId="5C742FA6" w14:textId="42BF1E31" w:rsidR="00A60823" w:rsidRPr="00F21F92" w:rsidRDefault="00A60823" w:rsidP="00F21F92">
      <w:pPr>
        <w:spacing w:line="276" w:lineRule="auto"/>
        <w:ind w:left="369"/>
        <w:jc w:val="both"/>
        <w:rPr>
          <w:rFonts w:ascii="David" w:hAnsi="David"/>
          <w:szCs w:val="24"/>
          <w:rtl/>
        </w:rPr>
      </w:pPr>
      <w:r w:rsidRPr="00F21F92">
        <w:rPr>
          <w:rFonts w:ascii="David" w:hAnsi="David"/>
          <w:b/>
          <w:bCs/>
          <w:szCs w:val="24"/>
          <w:rtl/>
        </w:rPr>
        <w:t>אגף קשרי מטה - שלטון מקומי</w:t>
      </w:r>
      <w:r w:rsidRPr="00F21F92">
        <w:rPr>
          <w:rFonts w:ascii="David" w:hAnsi="David"/>
          <w:szCs w:val="24"/>
          <w:rtl/>
        </w:rPr>
        <w:t xml:space="preserve"> </w:t>
      </w:r>
      <w:proofErr w:type="spellStart"/>
      <w:r w:rsidRPr="00F21F92">
        <w:rPr>
          <w:rFonts w:ascii="David" w:hAnsi="David"/>
          <w:szCs w:val="24"/>
          <w:rtl/>
        </w:rPr>
        <w:t>במינהל</w:t>
      </w:r>
      <w:proofErr w:type="spellEnd"/>
      <w:r w:rsidRPr="00F21F92">
        <w:rPr>
          <w:rFonts w:ascii="David" w:hAnsi="David"/>
          <w:szCs w:val="24"/>
          <w:rtl/>
        </w:rPr>
        <w:t xml:space="preserve"> הפדגוגי של משרד החינוך אחראי על כלל הממשקים בין משרד החינוך לשלטון המקומי ובראשם הטמעה וניהול </w:t>
      </w:r>
      <w:proofErr w:type="spellStart"/>
      <w:r w:rsidRPr="00F21F92">
        <w:rPr>
          <w:rFonts w:ascii="David" w:hAnsi="David"/>
          <w:szCs w:val="24"/>
          <w:rtl/>
        </w:rPr>
        <w:t>הגפ"ן</w:t>
      </w:r>
      <w:proofErr w:type="spellEnd"/>
      <w:r w:rsidRPr="00F21F92">
        <w:rPr>
          <w:rFonts w:ascii="David" w:hAnsi="David"/>
          <w:szCs w:val="24"/>
          <w:rtl/>
        </w:rPr>
        <w:t xml:space="preserve"> </w:t>
      </w:r>
      <w:proofErr w:type="spellStart"/>
      <w:r w:rsidRPr="00F21F92">
        <w:rPr>
          <w:rFonts w:ascii="David" w:hAnsi="David"/>
          <w:szCs w:val="24"/>
          <w:rtl/>
        </w:rPr>
        <w:t>הרשותי</w:t>
      </w:r>
      <w:proofErr w:type="spellEnd"/>
      <w:r w:rsidRPr="00F21F92">
        <w:rPr>
          <w:rFonts w:ascii="David" w:hAnsi="David"/>
          <w:szCs w:val="24"/>
          <w:rtl/>
        </w:rPr>
        <w:t xml:space="preserve">: מטעם האגף, בכל מחוז פועלת </w:t>
      </w:r>
      <w:proofErr w:type="spellStart"/>
      <w:r w:rsidRPr="00F21F92">
        <w:rPr>
          <w:rFonts w:ascii="David" w:hAnsi="David"/>
          <w:szCs w:val="24"/>
          <w:rtl/>
        </w:rPr>
        <w:t>ממונת</w:t>
      </w:r>
      <w:proofErr w:type="spellEnd"/>
      <w:r w:rsidRPr="00F21F92">
        <w:rPr>
          <w:rFonts w:ascii="David" w:hAnsi="David"/>
          <w:szCs w:val="24"/>
          <w:rtl/>
        </w:rPr>
        <w:t xml:space="preserve"> </w:t>
      </w:r>
      <w:proofErr w:type="spellStart"/>
      <w:r w:rsidRPr="00F21F92">
        <w:rPr>
          <w:rFonts w:ascii="David" w:hAnsi="David"/>
          <w:szCs w:val="24"/>
          <w:rtl/>
        </w:rPr>
        <w:t>גפ"ן</w:t>
      </w:r>
      <w:proofErr w:type="spellEnd"/>
      <w:r w:rsidRPr="00F21F92">
        <w:rPr>
          <w:rFonts w:ascii="David" w:hAnsi="David"/>
          <w:szCs w:val="24"/>
          <w:rtl/>
        </w:rPr>
        <w:t xml:space="preserve"> מחוזית ולצדה רפרנט  </w:t>
      </w:r>
      <w:proofErr w:type="spellStart"/>
      <w:r w:rsidRPr="00F21F92">
        <w:rPr>
          <w:rFonts w:ascii="David" w:hAnsi="David"/>
          <w:szCs w:val="24"/>
          <w:rtl/>
        </w:rPr>
        <w:t>גפ"ן</w:t>
      </w:r>
      <w:proofErr w:type="spellEnd"/>
      <w:r w:rsidRPr="00F21F92">
        <w:rPr>
          <w:rFonts w:ascii="David" w:hAnsi="David"/>
          <w:szCs w:val="24"/>
          <w:rtl/>
        </w:rPr>
        <w:t xml:space="preserve"> רשותי במחוז. תפקידיו כוללים, בין היתר,  להוות מקור ידע וגורם מקצועי המקשר בין המטה והמחוזות בשטח, אחראי על הטמעת תכנית </w:t>
      </w:r>
      <w:proofErr w:type="spellStart"/>
      <w:r w:rsidRPr="00F21F92">
        <w:rPr>
          <w:rFonts w:ascii="David" w:hAnsi="David"/>
          <w:szCs w:val="24"/>
          <w:rtl/>
        </w:rPr>
        <w:t>הגפ"ן</w:t>
      </w:r>
      <w:proofErr w:type="spellEnd"/>
      <w:r w:rsidRPr="00F21F92">
        <w:rPr>
          <w:rFonts w:ascii="David" w:hAnsi="David"/>
          <w:szCs w:val="24"/>
          <w:rtl/>
        </w:rPr>
        <w:t xml:space="preserve"> ותפקידו כולל יישום מדיניות מחוזית וארצית, פיתוח דרכי ליווי, תהליכי בקרה והטמעה וליווי רשויות מקומיות. </w:t>
      </w:r>
    </w:p>
    <w:p w14:paraId="074DC6B9" w14:textId="77777777" w:rsidR="00F21F92" w:rsidRDefault="00F21F92" w:rsidP="00F21F92">
      <w:pPr>
        <w:spacing w:line="276" w:lineRule="auto"/>
        <w:ind w:left="369"/>
        <w:jc w:val="both"/>
        <w:rPr>
          <w:rFonts w:ascii="David" w:hAnsi="David"/>
          <w:szCs w:val="24"/>
          <w:rtl/>
        </w:rPr>
      </w:pPr>
    </w:p>
    <w:p w14:paraId="7054E4BE" w14:textId="32A57B6A" w:rsidR="00A60823" w:rsidRDefault="00A60823" w:rsidP="00F21F92">
      <w:pPr>
        <w:spacing w:line="276" w:lineRule="auto"/>
        <w:ind w:left="369"/>
        <w:jc w:val="both"/>
        <w:rPr>
          <w:rFonts w:ascii="David" w:hAnsi="David"/>
          <w:szCs w:val="24"/>
          <w:rtl/>
        </w:rPr>
      </w:pPr>
      <w:r w:rsidRPr="00F21F92">
        <w:rPr>
          <w:rFonts w:ascii="David" w:hAnsi="David"/>
          <w:b/>
          <w:bCs/>
          <w:szCs w:val="24"/>
          <w:rtl/>
        </w:rPr>
        <w:t>לסיכום</w:t>
      </w:r>
      <w:r w:rsidRPr="00F21F92">
        <w:rPr>
          <w:rFonts w:ascii="David" w:hAnsi="David"/>
          <w:szCs w:val="24"/>
          <w:rtl/>
        </w:rPr>
        <w:t xml:space="preserve">, רפורמת  </w:t>
      </w:r>
      <w:proofErr w:type="spellStart"/>
      <w:r w:rsidRPr="00F21F92">
        <w:rPr>
          <w:rFonts w:ascii="David" w:hAnsi="David"/>
          <w:szCs w:val="24"/>
          <w:rtl/>
        </w:rPr>
        <w:t>גפ"ן</w:t>
      </w:r>
      <w:proofErr w:type="spellEnd"/>
      <w:r w:rsidRPr="00F21F92">
        <w:rPr>
          <w:rFonts w:ascii="David" w:hAnsi="David"/>
          <w:szCs w:val="24"/>
          <w:rtl/>
        </w:rPr>
        <w:t xml:space="preserve"> הינה תכנית רחבה ביותר הנוגעת להיבטים רבים של פעילות מערכת החינוך. תכליתה קידום החינוך במרחב </w:t>
      </w:r>
      <w:proofErr w:type="spellStart"/>
      <w:r w:rsidRPr="00F21F92">
        <w:rPr>
          <w:rFonts w:ascii="David" w:hAnsi="David"/>
          <w:szCs w:val="24"/>
          <w:rtl/>
        </w:rPr>
        <w:t>הרשותי</w:t>
      </w:r>
      <w:proofErr w:type="spellEnd"/>
      <w:r w:rsidRPr="00F21F92">
        <w:rPr>
          <w:rFonts w:ascii="David" w:hAnsi="David"/>
          <w:szCs w:val="24"/>
          <w:rtl/>
        </w:rPr>
        <w:t xml:space="preserve">, בכל שלבי הגיל, בהתאם לצרכים הייחודיים של הרשות המקומית ובהלימה למדיניות המשרד ולמדיניות החינוך של הרשות. המנגנונים הניהוליים, התקציביים והטכנולוגיים המובנים </w:t>
      </w:r>
      <w:proofErr w:type="spellStart"/>
      <w:r w:rsidRPr="00F21F92">
        <w:rPr>
          <w:rFonts w:ascii="David" w:hAnsi="David"/>
          <w:szCs w:val="24"/>
          <w:rtl/>
        </w:rPr>
        <w:t>בתכנית</w:t>
      </w:r>
      <w:proofErr w:type="spellEnd"/>
      <w:r w:rsidRPr="00F21F92">
        <w:rPr>
          <w:rFonts w:ascii="David" w:hAnsi="David"/>
          <w:szCs w:val="24"/>
          <w:rtl/>
        </w:rPr>
        <w:t xml:space="preserve"> נועדו לגרום לכלל השותפים לקבל החלטות יחדיו, לדבר בשפה אחת ולגלות אחריות לכלל היבטי העשייה החינוכית (לדוגמא, מנהלי בתי ספר נאלצים לחשוב על המשמעות התקציביות של ההחלטות הפדגוגיות שלהם, ואילו הרשות המקומית נאלצת לחשוב על ההשלכות הפדגוגיות של החלטות תקציביות כאלה ואחרות, כאשר בעבר זה לא בהכרח היה המצב). באופן טבעי, שינוי ארגוני בסדר גודל כזה מזמן גם התנגדויות ומציף על פני השטח חיכוכים בין השותפים השונים.</w:t>
      </w:r>
    </w:p>
    <w:p w14:paraId="117C661B" w14:textId="77777777" w:rsidR="003953AA" w:rsidRPr="00F21F92" w:rsidRDefault="003953AA" w:rsidP="00F21F92">
      <w:pPr>
        <w:spacing w:line="276" w:lineRule="auto"/>
        <w:ind w:left="369"/>
        <w:jc w:val="both"/>
        <w:rPr>
          <w:rFonts w:ascii="David" w:hAnsi="David"/>
          <w:szCs w:val="24"/>
          <w:rtl/>
        </w:rPr>
      </w:pPr>
    </w:p>
    <w:p w14:paraId="5F71DC37" w14:textId="18EB9669" w:rsidR="003953AA" w:rsidRPr="003953AA" w:rsidRDefault="003953AA" w:rsidP="003953AA">
      <w:pPr>
        <w:spacing w:line="276" w:lineRule="auto"/>
        <w:ind w:left="369"/>
        <w:jc w:val="both"/>
        <w:rPr>
          <w:rFonts w:ascii="David" w:hAnsi="David"/>
          <w:szCs w:val="24"/>
        </w:rPr>
      </w:pPr>
      <w:r w:rsidRPr="003953AA">
        <w:rPr>
          <w:rFonts w:ascii="David" w:hAnsi="David"/>
          <w:szCs w:val="24"/>
          <w:rtl/>
        </w:rPr>
        <w:t>לפיכך, נדרש מחקר שיבחן את הרפורמה כמערך רב</w:t>
      </w:r>
      <w:r>
        <w:rPr>
          <w:rFonts w:ascii="David" w:hAnsi="David" w:hint="cs"/>
          <w:szCs w:val="24"/>
          <w:rtl/>
        </w:rPr>
        <w:t>-</w:t>
      </w:r>
      <w:r w:rsidRPr="003953AA">
        <w:rPr>
          <w:rFonts w:ascii="David" w:hAnsi="David"/>
          <w:szCs w:val="24"/>
          <w:rtl/>
        </w:rPr>
        <w:t>רמתי, שבו מדיניות ארצית מתורגמת ומותאמת ברמות המחוז, הרשות ומוסד החינוך. המחקר יבחן את הפערים האפשריים בין המדיניות הפורמלית לבין יישומה, את השינויים שחלו בדפוסי קבלת ההחלטות והקצאת המשאבים, את המנגנונים המסבירים שונות בין רשויות ואת הקשרים בין דפוסי היישום לבין תוצאות ארגוניות וחינוכיות</w:t>
      </w:r>
      <w:r w:rsidRPr="003953AA">
        <w:rPr>
          <w:rFonts w:ascii="David" w:hAnsi="David"/>
          <w:szCs w:val="24"/>
        </w:rPr>
        <w:t>.</w:t>
      </w:r>
    </w:p>
    <w:p w14:paraId="2E1A1534" w14:textId="116E23D6" w:rsidR="003953AA" w:rsidRPr="003953AA" w:rsidRDefault="003953AA" w:rsidP="003953AA">
      <w:pPr>
        <w:spacing w:line="276" w:lineRule="auto"/>
        <w:ind w:left="369"/>
        <w:jc w:val="both"/>
        <w:rPr>
          <w:rFonts w:ascii="David" w:hAnsi="David"/>
          <w:szCs w:val="24"/>
        </w:rPr>
      </w:pPr>
      <w:r w:rsidRPr="003953AA">
        <w:rPr>
          <w:rFonts w:ascii="David" w:hAnsi="David"/>
          <w:szCs w:val="24"/>
          <w:rtl/>
        </w:rPr>
        <w:t xml:space="preserve">לצורך המחקר, </w:t>
      </w:r>
      <w:r>
        <w:rPr>
          <w:rFonts w:ascii="David" w:hAnsi="David" w:hint="cs"/>
          <w:szCs w:val="24"/>
          <w:rtl/>
        </w:rPr>
        <w:t>"</w:t>
      </w:r>
      <w:r w:rsidRPr="003953AA">
        <w:rPr>
          <w:rFonts w:ascii="David" w:hAnsi="David"/>
          <w:szCs w:val="24"/>
          <w:rtl/>
        </w:rPr>
        <w:t>יכולת מערכתית</w:t>
      </w:r>
      <w:r>
        <w:rPr>
          <w:rFonts w:ascii="David" w:hAnsi="David" w:hint="cs"/>
          <w:szCs w:val="24"/>
          <w:rtl/>
        </w:rPr>
        <w:t>"</w:t>
      </w:r>
      <w:r w:rsidRPr="003953AA">
        <w:rPr>
          <w:rFonts w:ascii="David" w:hAnsi="David"/>
          <w:szCs w:val="24"/>
          <w:rtl/>
        </w:rPr>
        <w:t xml:space="preserve"> תתייחס, בין היתר, ליכולת לתכנן על בסיס צרכים ונתונים, לקבוע סדרי עדיפויות, להקצות משאבים, לתאם בין גורמים, לנהל ולבקר את יישום התוכנית ולהפיק לקחים לצורך שיפור מתמשך. על המציעים להגדיר ולהפעיל באופן מדיד גם את המושג </w:t>
      </w:r>
      <w:r>
        <w:rPr>
          <w:rFonts w:ascii="David" w:hAnsi="David" w:hint="cs"/>
          <w:szCs w:val="24"/>
          <w:rtl/>
        </w:rPr>
        <w:t>"</w:t>
      </w:r>
      <w:r w:rsidRPr="003953AA">
        <w:rPr>
          <w:rFonts w:ascii="David" w:hAnsi="David"/>
          <w:szCs w:val="24"/>
          <w:rtl/>
        </w:rPr>
        <w:t>איכות חינוכית</w:t>
      </w:r>
      <w:r>
        <w:rPr>
          <w:rFonts w:ascii="David" w:hAnsi="David" w:hint="cs"/>
          <w:szCs w:val="24"/>
          <w:rtl/>
        </w:rPr>
        <w:t>"</w:t>
      </w:r>
      <w:r w:rsidRPr="003953AA">
        <w:rPr>
          <w:rFonts w:ascii="David" w:hAnsi="David"/>
          <w:szCs w:val="24"/>
          <w:rtl/>
        </w:rPr>
        <w:t>, בהתאם למסגרת התיאורטית ולמערך המחקר המוצעים</w:t>
      </w:r>
      <w:r w:rsidRPr="003953AA">
        <w:rPr>
          <w:rFonts w:ascii="David" w:hAnsi="David"/>
          <w:szCs w:val="24"/>
        </w:rPr>
        <w:t>.</w:t>
      </w:r>
    </w:p>
    <w:p w14:paraId="5836F31A" w14:textId="77777777" w:rsidR="00F21F92" w:rsidRPr="003953AA" w:rsidRDefault="00F21F92" w:rsidP="00F21F92">
      <w:pPr>
        <w:spacing w:line="276" w:lineRule="auto"/>
        <w:ind w:left="369"/>
        <w:jc w:val="both"/>
        <w:rPr>
          <w:rFonts w:ascii="David" w:hAnsi="David"/>
          <w:szCs w:val="24"/>
          <w:rtl/>
        </w:rPr>
      </w:pPr>
    </w:p>
    <w:p w14:paraId="74CF8D2A" w14:textId="2D366403" w:rsidR="00F21F92" w:rsidRDefault="001952C3" w:rsidP="00F21F92">
      <w:pPr>
        <w:spacing w:line="276" w:lineRule="auto"/>
        <w:ind w:left="360"/>
        <w:rPr>
          <w:rFonts w:ascii="David" w:hAnsi="David"/>
          <w:b/>
          <w:bCs/>
          <w:szCs w:val="24"/>
          <w:rtl/>
        </w:rPr>
      </w:pPr>
      <w:r>
        <w:rPr>
          <w:rFonts w:ascii="David" w:hAnsi="David" w:hint="cs"/>
          <w:b/>
          <w:bCs/>
          <w:szCs w:val="24"/>
          <w:rtl/>
        </w:rPr>
        <w:t>על המחקר להתייחס לשאלות הבאות:</w:t>
      </w:r>
    </w:p>
    <w:p w14:paraId="1AA78775" w14:textId="77777777" w:rsidR="001952C3" w:rsidRDefault="001952C3" w:rsidP="00F21F92">
      <w:pPr>
        <w:spacing w:line="276" w:lineRule="auto"/>
        <w:ind w:left="360"/>
        <w:rPr>
          <w:rFonts w:ascii="David" w:hAnsi="David"/>
          <w:b/>
          <w:bCs/>
          <w:szCs w:val="24"/>
          <w:rtl/>
        </w:rPr>
      </w:pPr>
    </w:p>
    <w:p w14:paraId="2882B511" w14:textId="21B93117" w:rsidR="00A60823" w:rsidRDefault="00A60823" w:rsidP="00F21F92">
      <w:pPr>
        <w:spacing w:line="276" w:lineRule="auto"/>
        <w:ind w:left="360"/>
        <w:rPr>
          <w:rFonts w:ascii="David" w:hAnsi="David"/>
          <w:szCs w:val="24"/>
          <w:rtl/>
        </w:rPr>
      </w:pPr>
      <w:r w:rsidRPr="00F21F92">
        <w:rPr>
          <w:rFonts w:ascii="David" w:hAnsi="David"/>
          <w:b/>
          <w:bCs/>
          <w:szCs w:val="24"/>
          <w:rtl/>
        </w:rPr>
        <w:t xml:space="preserve">חלק א': </w:t>
      </w:r>
      <w:r w:rsidR="003953AA">
        <w:rPr>
          <w:rFonts w:ascii="David" w:hAnsi="David" w:hint="cs"/>
          <w:b/>
          <w:bCs/>
          <w:szCs w:val="24"/>
          <w:rtl/>
        </w:rPr>
        <w:t>יישום, ממשל ויחסי גומלין</w:t>
      </w:r>
    </w:p>
    <w:p w14:paraId="481F395F" w14:textId="48CCE05E" w:rsidR="003953AA" w:rsidRPr="003953AA" w:rsidRDefault="003953AA" w:rsidP="003953AA">
      <w:pPr>
        <w:pStyle w:val="af0"/>
        <w:numPr>
          <w:ilvl w:val="0"/>
          <w:numId w:val="58"/>
        </w:numPr>
        <w:spacing w:after="0" w:line="276" w:lineRule="auto"/>
        <w:contextualSpacing/>
        <w:rPr>
          <w:rFonts w:ascii="David" w:hAnsi="David"/>
        </w:rPr>
      </w:pPr>
      <w:r w:rsidRPr="003953AA">
        <w:rPr>
          <w:rFonts w:ascii="David" w:hAnsi="David"/>
        </w:rPr>
        <w:t xml:space="preserve"> </w:t>
      </w:r>
      <w:r w:rsidRPr="003953AA">
        <w:rPr>
          <w:rFonts w:ascii="David" w:hAnsi="David"/>
          <w:rtl/>
        </w:rPr>
        <w:t xml:space="preserve">כיצד מתורגמת מדיניות </w:t>
      </w:r>
      <w:proofErr w:type="spellStart"/>
      <w:r w:rsidRPr="003953AA">
        <w:rPr>
          <w:rFonts w:ascii="David" w:hAnsi="David"/>
          <w:rtl/>
        </w:rPr>
        <w:t>הגפ״ן</w:t>
      </w:r>
      <w:proofErr w:type="spellEnd"/>
      <w:r w:rsidRPr="003953AA">
        <w:rPr>
          <w:rFonts w:ascii="David" w:hAnsi="David"/>
          <w:rtl/>
        </w:rPr>
        <w:t xml:space="preserve"> </w:t>
      </w:r>
      <w:proofErr w:type="spellStart"/>
      <w:r w:rsidRPr="003953AA">
        <w:rPr>
          <w:rFonts w:ascii="David" w:hAnsi="David"/>
          <w:rtl/>
        </w:rPr>
        <w:t>הרשותי</w:t>
      </w:r>
      <w:proofErr w:type="spellEnd"/>
      <w:r w:rsidRPr="003953AA">
        <w:rPr>
          <w:rFonts w:ascii="David" w:hAnsi="David"/>
          <w:rtl/>
        </w:rPr>
        <w:t xml:space="preserve"> מן המטה אל המחוזות, הרשויות המקומיות ומוסדות החינוך</w:t>
      </w:r>
      <w:r w:rsidRPr="003953AA">
        <w:rPr>
          <w:rFonts w:ascii="David" w:hAnsi="David"/>
        </w:rPr>
        <w:t>?</w:t>
      </w:r>
    </w:p>
    <w:p w14:paraId="70E8C042" w14:textId="76C855C1" w:rsidR="003953AA" w:rsidRPr="003953AA" w:rsidRDefault="003953AA" w:rsidP="003953AA">
      <w:pPr>
        <w:pStyle w:val="af0"/>
        <w:numPr>
          <w:ilvl w:val="0"/>
          <w:numId w:val="58"/>
        </w:numPr>
        <w:spacing w:after="0" w:line="276" w:lineRule="auto"/>
        <w:contextualSpacing/>
        <w:rPr>
          <w:rFonts w:ascii="David" w:hAnsi="David"/>
        </w:rPr>
      </w:pPr>
      <w:r w:rsidRPr="003953AA">
        <w:rPr>
          <w:rFonts w:ascii="David" w:hAnsi="David"/>
          <w:rtl/>
        </w:rPr>
        <w:t>אילו התאמות, פרשנויות ושינויים נעשים במדיניות ברמות המחוז והרשות, ומהם הגורמים המסבירים אותם</w:t>
      </w:r>
      <w:r w:rsidRPr="003953AA">
        <w:rPr>
          <w:rFonts w:ascii="David" w:hAnsi="David"/>
        </w:rPr>
        <w:t>?</w:t>
      </w:r>
    </w:p>
    <w:p w14:paraId="2C24A082" w14:textId="7E8EC49F" w:rsidR="003953AA" w:rsidRPr="003953AA" w:rsidRDefault="003953AA" w:rsidP="003953AA">
      <w:pPr>
        <w:pStyle w:val="af0"/>
        <w:numPr>
          <w:ilvl w:val="0"/>
          <w:numId w:val="58"/>
        </w:numPr>
        <w:spacing w:after="0" w:line="276" w:lineRule="auto"/>
        <w:contextualSpacing/>
        <w:rPr>
          <w:rFonts w:ascii="David" w:hAnsi="David"/>
        </w:rPr>
      </w:pPr>
      <w:r w:rsidRPr="003953AA">
        <w:rPr>
          <w:rFonts w:ascii="David" w:hAnsi="David"/>
          <w:rtl/>
        </w:rPr>
        <w:lastRenderedPageBreak/>
        <w:t>כיצד השפיעה הרפורמה על חלוקת התפקידים, הסמכויות והאחריות בין המטה, המחוזות, הרשויות המקומיות ומוסדות החינוך</w:t>
      </w:r>
      <w:r w:rsidRPr="003953AA">
        <w:rPr>
          <w:rFonts w:ascii="David" w:hAnsi="David"/>
        </w:rPr>
        <w:t>?</w:t>
      </w:r>
    </w:p>
    <w:p w14:paraId="142E70DF" w14:textId="4619FD2D" w:rsidR="003953AA" w:rsidRPr="003953AA" w:rsidRDefault="003953AA" w:rsidP="003953AA">
      <w:pPr>
        <w:pStyle w:val="af0"/>
        <w:numPr>
          <w:ilvl w:val="0"/>
          <w:numId w:val="58"/>
        </w:numPr>
        <w:spacing w:after="0" w:line="276" w:lineRule="auto"/>
        <w:contextualSpacing/>
        <w:rPr>
          <w:rFonts w:ascii="David" w:hAnsi="David"/>
        </w:rPr>
      </w:pPr>
      <w:r w:rsidRPr="003953AA">
        <w:rPr>
          <w:rFonts w:ascii="David" w:hAnsi="David"/>
          <w:rtl/>
        </w:rPr>
        <w:t>כיצד השפיעה הרפורמה על מנגנוני התיאום, שיתוף המידע וקבלת ההחלטות בין השותפים</w:t>
      </w:r>
      <w:r w:rsidRPr="003953AA">
        <w:rPr>
          <w:rFonts w:ascii="David" w:hAnsi="David"/>
        </w:rPr>
        <w:t>?</w:t>
      </w:r>
    </w:p>
    <w:p w14:paraId="665C95F3" w14:textId="73324EA9" w:rsidR="003953AA" w:rsidRPr="003953AA" w:rsidRDefault="003953AA" w:rsidP="003953AA">
      <w:pPr>
        <w:pStyle w:val="af0"/>
        <w:numPr>
          <w:ilvl w:val="0"/>
          <w:numId w:val="58"/>
        </w:numPr>
        <w:spacing w:after="0" w:line="276" w:lineRule="auto"/>
        <w:contextualSpacing/>
        <w:rPr>
          <w:rFonts w:ascii="David" w:hAnsi="David"/>
        </w:rPr>
      </w:pPr>
      <w:r w:rsidRPr="003953AA">
        <w:rPr>
          <w:rFonts w:ascii="David" w:hAnsi="David"/>
          <w:rtl/>
        </w:rPr>
        <w:t>אילו חסמים ומתחים מתעוררים בתהליך היישום, וכיצד הם מטופלים ברשויות ובמחוזות שונים</w:t>
      </w:r>
      <w:r w:rsidRPr="003953AA">
        <w:rPr>
          <w:rFonts w:ascii="David" w:hAnsi="David"/>
        </w:rPr>
        <w:t>?</w:t>
      </w:r>
    </w:p>
    <w:p w14:paraId="6F1FCEB8" w14:textId="77777777" w:rsidR="00F21F92" w:rsidRDefault="00F21F92" w:rsidP="00F21F92">
      <w:pPr>
        <w:spacing w:line="276" w:lineRule="auto"/>
        <w:rPr>
          <w:rFonts w:ascii="David" w:hAnsi="David"/>
          <w:b/>
          <w:bCs/>
          <w:szCs w:val="24"/>
          <w:rtl/>
        </w:rPr>
      </w:pPr>
    </w:p>
    <w:p w14:paraId="352FBE6C" w14:textId="5666D5BA" w:rsidR="00A60823" w:rsidRPr="00F21F92" w:rsidRDefault="00A60823" w:rsidP="00F21F92">
      <w:pPr>
        <w:spacing w:line="276" w:lineRule="auto"/>
        <w:ind w:left="360"/>
        <w:rPr>
          <w:rFonts w:ascii="David" w:hAnsi="David"/>
          <w:szCs w:val="24"/>
        </w:rPr>
      </w:pPr>
      <w:r w:rsidRPr="00F21F92">
        <w:rPr>
          <w:rFonts w:ascii="David" w:hAnsi="David"/>
          <w:b/>
          <w:bCs/>
          <w:szCs w:val="24"/>
          <w:rtl/>
        </w:rPr>
        <w:t xml:space="preserve">חלק ב': </w:t>
      </w:r>
      <w:r w:rsidR="003953AA">
        <w:rPr>
          <w:rFonts w:ascii="David" w:hAnsi="David" w:hint="cs"/>
          <w:b/>
          <w:bCs/>
          <w:szCs w:val="24"/>
          <w:rtl/>
        </w:rPr>
        <w:t>יכולות מערכתיות והקצאת משאבים</w:t>
      </w:r>
    </w:p>
    <w:p w14:paraId="68DF7BA5" w14:textId="25C84954" w:rsidR="003953AA" w:rsidRPr="003953AA" w:rsidRDefault="003953AA" w:rsidP="003953AA">
      <w:pPr>
        <w:pStyle w:val="af0"/>
        <w:numPr>
          <w:ilvl w:val="0"/>
          <w:numId w:val="59"/>
        </w:numPr>
        <w:spacing w:after="0" w:line="276" w:lineRule="auto"/>
        <w:contextualSpacing/>
        <w:rPr>
          <w:rFonts w:ascii="David" w:hAnsi="David"/>
        </w:rPr>
      </w:pPr>
      <w:r w:rsidRPr="003953AA">
        <w:rPr>
          <w:rFonts w:ascii="David" w:hAnsi="David"/>
          <w:rtl/>
        </w:rPr>
        <w:t xml:space="preserve">האם וכיצד שינתה הרפורמה את תהליכי התכנון, </w:t>
      </w:r>
      <w:proofErr w:type="spellStart"/>
      <w:r w:rsidRPr="003953AA">
        <w:rPr>
          <w:rFonts w:ascii="David" w:hAnsi="David"/>
          <w:rtl/>
        </w:rPr>
        <w:t>התעדוף</w:t>
      </w:r>
      <w:proofErr w:type="spellEnd"/>
      <w:r w:rsidRPr="003953AA">
        <w:rPr>
          <w:rFonts w:ascii="David" w:hAnsi="David"/>
          <w:rtl/>
        </w:rPr>
        <w:t xml:space="preserve"> והקצאת המשאבים ברשות המקומית ובמוסדות החינוך</w:t>
      </w:r>
      <w:r w:rsidRPr="003953AA">
        <w:rPr>
          <w:rFonts w:ascii="David" w:hAnsi="David"/>
        </w:rPr>
        <w:t>?</w:t>
      </w:r>
    </w:p>
    <w:p w14:paraId="6097464D" w14:textId="0FB1E1CD" w:rsidR="003953AA" w:rsidRPr="003953AA" w:rsidRDefault="003953AA" w:rsidP="003953AA">
      <w:pPr>
        <w:pStyle w:val="af0"/>
        <w:numPr>
          <w:ilvl w:val="0"/>
          <w:numId w:val="59"/>
        </w:numPr>
        <w:spacing w:after="0" w:line="276" w:lineRule="auto"/>
        <w:contextualSpacing/>
        <w:rPr>
          <w:rFonts w:ascii="David" w:hAnsi="David"/>
        </w:rPr>
      </w:pPr>
      <w:r w:rsidRPr="003953AA">
        <w:rPr>
          <w:rFonts w:ascii="David" w:hAnsi="David"/>
          <w:rtl/>
        </w:rPr>
        <w:t>באילו תנאים תורמת הרפורמה לחיזוק היכולת המקצועית והניהולית של הרשויות ושל מוסדות החינוך</w:t>
      </w:r>
      <w:r w:rsidRPr="003953AA">
        <w:rPr>
          <w:rFonts w:ascii="David" w:hAnsi="David"/>
        </w:rPr>
        <w:t>?</w:t>
      </w:r>
    </w:p>
    <w:p w14:paraId="2670DE40" w14:textId="3630377C" w:rsidR="003953AA" w:rsidRPr="003953AA" w:rsidRDefault="003953AA" w:rsidP="003953AA">
      <w:pPr>
        <w:pStyle w:val="af0"/>
        <w:numPr>
          <w:ilvl w:val="0"/>
          <w:numId w:val="59"/>
        </w:numPr>
        <w:spacing w:after="0" w:line="276" w:lineRule="auto"/>
        <w:contextualSpacing/>
        <w:rPr>
          <w:rFonts w:ascii="David" w:hAnsi="David"/>
        </w:rPr>
      </w:pPr>
      <w:r w:rsidRPr="003953AA">
        <w:rPr>
          <w:rFonts w:ascii="David" w:hAnsi="David"/>
          <w:rtl/>
        </w:rPr>
        <w:t>באיזו מידה מבוססות תוכניות העבודה והחלטות התקצוב על זיהוי צרכים, שימוש בנתונים והגדרת יעדים</w:t>
      </w:r>
      <w:r w:rsidRPr="003953AA">
        <w:rPr>
          <w:rFonts w:ascii="David" w:hAnsi="David"/>
        </w:rPr>
        <w:t>?</w:t>
      </w:r>
    </w:p>
    <w:p w14:paraId="6AC10DB5" w14:textId="4B116625" w:rsidR="00F21F92" w:rsidRDefault="003953AA" w:rsidP="003953AA">
      <w:pPr>
        <w:pStyle w:val="af0"/>
        <w:numPr>
          <w:ilvl w:val="0"/>
          <w:numId w:val="59"/>
        </w:numPr>
        <w:spacing w:after="0" w:line="276" w:lineRule="auto"/>
        <w:contextualSpacing/>
        <w:rPr>
          <w:rFonts w:ascii="David" w:hAnsi="David"/>
        </w:rPr>
      </w:pPr>
      <w:r w:rsidRPr="003953AA">
        <w:rPr>
          <w:rFonts w:ascii="David" w:hAnsi="David"/>
          <w:rtl/>
        </w:rPr>
        <w:t xml:space="preserve">כיצד מתקיים החיבור בין התוכנית </w:t>
      </w:r>
      <w:proofErr w:type="spellStart"/>
      <w:r w:rsidRPr="003953AA">
        <w:rPr>
          <w:rFonts w:ascii="David" w:hAnsi="David"/>
          <w:rtl/>
        </w:rPr>
        <w:t>הרשותית</w:t>
      </w:r>
      <w:proofErr w:type="spellEnd"/>
      <w:r w:rsidRPr="003953AA">
        <w:rPr>
          <w:rFonts w:ascii="David" w:hAnsi="David"/>
          <w:rtl/>
        </w:rPr>
        <w:t xml:space="preserve"> לבין תוכניות העבודה </w:t>
      </w:r>
      <w:proofErr w:type="spellStart"/>
      <w:r w:rsidRPr="003953AA">
        <w:rPr>
          <w:rFonts w:ascii="David" w:hAnsi="David"/>
          <w:rtl/>
        </w:rPr>
        <w:t>הבית־ספריות</w:t>
      </w:r>
      <w:proofErr w:type="spellEnd"/>
      <w:r w:rsidRPr="003953AA">
        <w:rPr>
          <w:rFonts w:ascii="David" w:hAnsi="David"/>
          <w:rtl/>
        </w:rPr>
        <w:t>, ומהם התנאים המאפשרים חיבור אפקטיבי ביניהן</w:t>
      </w:r>
      <w:r w:rsidRPr="003953AA">
        <w:rPr>
          <w:rFonts w:ascii="David" w:hAnsi="David"/>
        </w:rPr>
        <w:t>?</w:t>
      </w:r>
    </w:p>
    <w:p w14:paraId="77494FDC" w14:textId="79DBE86E" w:rsidR="00E539F2" w:rsidRDefault="00E539F2" w:rsidP="00E539F2">
      <w:pPr>
        <w:spacing w:line="276" w:lineRule="auto"/>
        <w:ind w:left="360"/>
        <w:contextualSpacing/>
        <w:rPr>
          <w:rFonts w:ascii="David" w:hAnsi="David"/>
          <w:rtl/>
        </w:rPr>
      </w:pPr>
    </w:p>
    <w:p w14:paraId="0470BAF3" w14:textId="53993053" w:rsidR="00E539F2" w:rsidRDefault="00E539F2" w:rsidP="00E539F2">
      <w:pPr>
        <w:spacing w:line="276" w:lineRule="auto"/>
        <w:ind w:left="360"/>
        <w:rPr>
          <w:rFonts w:ascii="David" w:hAnsi="David"/>
          <w:b/>
          <w:bCs/>
          <w:szCs w:val="24"/>
          <w:rtl/>
        </w:rPr>
      </w:pPr>
      <w:r w:rsidRPr="00E20E4F">
        <w:rPr>
          <w:rFonts w:ascii="David" w:hAnsi="David" w:hint="eastAsia"/>
          <w:b/>
          <w:bCs/>
          <w:szCs w:val="24"/>
          <w:rtl/>
        </w:rPr>
        <w:t>חלק</w:t>
      </w:r>
      <w:r w:rsidRPr="00E20E4F">
        <w:rPr>
          <w:rFonts w:ascii="David" w:hAnsi="David"/>
          <w:b/>
          <w:bCs/>
          <w:szCs w:val="24"/>
          <w:rtl/>
        </w:rPr>
        <w:t xml:space="preserve"> ג': שונות בין רשויות ומנגנוני השפעה</w:t>
      </w:r>
    </w:p>
    <w:p w14:paraId="7C527A48" w14:textId="77777777" w:rsidR="00E539F2" w:rsidRPr="00E539F2" w:rsidRDefault="00E539F2" w:rsidP="00E539F2">
      <w:pPr>
        <w:pStyle w:val="af0"/>
        <w:numPr>
          <w:ilvl w:val="0"/>
          <w:numId w:val="59"/>
        </w:numPr>
        <w:spacing w:after="0" w:line="276" w:lineRule="auto"/>
        <w:contextualSpacing/>
        <w:rPr>
          <w:rFonts w:ascii="David" w:hAnsi="David"/>
        </w:rPr>
      </w:pPr>
      <w:r w:rsidRPr="00E539F2">
        <w:rPr>
          <w:rFonts w:ascii="David" w:hAnsi="David"/>
          <w:rtl/>
        </w:rPr>
        <w:t xml:space="preserve">כיצד משתנים דפוסי היישום ותוצאות הרפורמה בהתאם למאפייני הרשות, ובהם מצב </w:t>
      </w:r>
      <w:proofErr w:type="spellStart"/>
      <w:r w:rsidRPr="00E539F2">
        <w:rPr>
          <w:rFonts w:ascii="David" w:hAnsi="David"/>
          <w:rtl/>
        </w:rPr>
        <w:t>חברתי־כלכלי</w:t>
      </w:r>
      <w:proofErr w:type="spellEnd"/>
      <w:r w:rsidRPr="00E539F2">
        <w:rPr>
          <w:rFonts w:ascii="David" w:hAnsi="David"/>
          <w:rtl/>
        </w:rPr>
        <w:t>, גודל, מגזר, מיקום גאוגרפי, יכולות מקצועיות וניהוליות ותשתיות מידע</w:t>
      </w:r>
      <w:r w:rsidRPr="00E539F2">
        <w:rPr>
          <w:rFonts w:ascii="David" w:hAnsi="David"/>
        </w:rPr>
        <w:t>?</w:t>
      </w:r>
    </w:p>
    <w:p w14:paraId="032A1C5D" w14:textId="77777777" w:rsidR="00E539F2" w:rsidRPr="00E539F2" w:rsidRDefault="00E539F2" w:rsidP="00E539F2">
      <w:pPr>
        <w:pStyle w:val="af0"/>
        <w:numPr>
          <w:ilvl w:val="0"/>
          <w:numId w:val="59"/>
        </w:numPr>
        <w:spacing w:after="0" w:line="276" w:lineRule="auto"/>
        <w:contextualSpacing/>
        <w:rPr>
          <w:rFonts w:ascii="David" w:hAnsi="David"/>
        </w:rPr>
      </w:pPr>
      <w:r w:rsidRPr="00E539F2">
        <w:rPr>
          <w:rFonts w:ascii="David" w:hAnsi="David"/>
          <w:rtl/>
        </w:rPr>
        <w:t>אילו מנגנונים מסבירים יישום אפקטיבי או יישום חלקי של הרפורמה, ובהם אמון, תיאום, מנהיגות, יכולת ניהולית, שימוש בנתונים ויחסי רשות–מחוז–מוסדות חינוך</w:t>
      </w:r>
      <w:r w:rsidRPr="00E539F2">
        <w:rPr>
          <w:rFonts w:ascii="David" w:hAnsi="David"/>
        </w:rPr>
        <w:t>?</w:t>
      </w:r>
    </w:p>
    <w:p w14:paraId="018EC72C" w14:textId="77777777" w:rsidR="00E539F2" w:rsidRPr="00E539F2" w:rsidRDefault="00E539F2" w:rsidP="00E539F2">
      <w:pPr>
        <w:pStyle w:val="af0"/>
        <w:numPr>
          <w:ilvl w:val="0"/>
          <w:numId w:val="59"/>
        </w:numPr>
        <w:spacing w:after="0" w:line="276" w:lineRule="auto"/>
        <w:contextualSpacing/>
        <w:rPr>
          <w:rFonts w:ascii="David" w:hAnsi="David"/>
        </w:rPr>
      </w:pPr>
      <w:r w:rsidRPr="00E539F2">
        <w:rPr>
          <w:rFonts w:ascii="David" w:hAnsi="David"/>
          <w:rtl/>
        </w:rPr>
        <w:t>כיצד קשורים היקף ההשתתפות התקציבית של הרשות ודפוסי השימוש במסלולים ובמענים ליישום הרפורמה ולתוצאותיה</w:t>
      </w:r>
      <w:r w:rsidRPr="00E539F2">
        <w:rPr>
          <w:rFonts w:ascii="David" w:hAnsi="David"/>
        </w:rPr>
        <w:t>?</w:t>
      </w:r>
    </w:p>
    <w:p w14:paraId="5D7B9CFB" w14:textId="77777777" w:rsidR="00E539F2" w:rsidRPr="00E20E4F" w:rsidRDefault="00E539F2" w:rsidP="00E20E4F">
      <w:pPr>
        <w:pStyle w:val="af0"/>
        <w:numPr>
          <w:ilvl w:val="0"/>
          <w:numId w:val="59"/>
        </w:numPr>
        <w:spacing w:after="0" w:line="276" w:lineRule="auto"/>
        <w:contextualSpacing/>
        <w:rPr>
          <w:rFonts w:ascii="David" w:hAnsi="David"/>
          <w:rtl/>
        </w:rPr>
      </w:pPr>
      <w:r w:rsidRPr="00E539F2">
        <w:rPr>
          <w:rFonts w:ascii="David" w:hAnsi="David"/>
          <w:rtl/>
        </w:rPr>
        <w:t xml:space="preserve">האם מנגנוני התקצוב וההשתתפות </w:t>
      </w:r>
      <w:proofErr w:type="spellStart"/>
      <w:r w:rsidRPr="00E539F2">
        <w:rPr>
          <w:rFonts w:ascii="David" w:hAnsi="David"/>
          <w:rtl/>
        </w:rPr>
        <w:t>הרשותית</w:t>
      </w:r>
      <w:proofErr w:type="spellEnd"/>
      <w:r w:rsidRPr="00E539F2">
        <w:rPr>
          <w:rFonts w:ascii="David" w:hAnsi="David"/>
          <w:rtl/>
        </w:rPr>
        <w:t xml:space="preserve"> מספקים תמריצים אפקטיביים, ובאילו תנאים הם עשויים לצמצם או להרחיב פערים בין רשויות</w:t>
      </w:r>
      <w:r w:rsidRPr="00E539F2">
        <w:rPr>
          <w:rFonts w:ascii="David" w:hAnsi="David"/>
        </w:rPr>
        <w:t>?</w:t>
      </w:r>
    </w:p>
    <w:p w14:paraId="26328CDB" w14:textId="6A422A48" w:rsidR="00E539F2" w:rsidRDefault="00E539F2" w:rsidP="00F21F92">
      <w:pPr>
        <w:spacing w:line="276" w:lineRule="auto"/>
        <w:ind w:left="360"/>
        <w:rPr>
          <w:rFonts w:ascii="David" w:hAnsi="David"/>
          <w:b/>
          <w:bCs/>
          <w:szCs w:val="24"/>
          <w:rtl/>
        </w:rPr>
      </w:pPr>
    </w:p>
    <w:p w14:paraId="2D9264CA" w14:textId="5FE91AF4" w:rsidR="00E539F2" w:rsidRPr="00E20E4F" w:rsidRDefault="00E539F2" w:rsidP="00E20E4F">
      <w:pPr>
        <w:spacing w:line="276" w:lineRule="auto"/>
        <w:ind w:left="360"/>
        <w:rPr>
          <w:rFonts w:ascii="David" w:hAnsi="David"/>
          <w:szCs w:val="24"/>
        </w:rPr>
      </w:pPr>
      <w:r>
        <w:rPr>
          <w:rFonts w:ascii="David" w:hAnsi="David" w:hint="cs"/>
          <w:b/>
          <w:bCs/>
          <w:szCs w:val="24"/>
          <w:rtl/>
        </w:rPr>
        <w:t xml:space="preserve">חלק </w:t>
      </w:r>
      <w:r w:rsidRPr="00E20E4F">
        <w:rPr>
          <w:rFonts w:ascii="David" w:hAnsi="David"/>
          <w:b/>
          <w:bCs/>
          <w:szCs w:val="24"/>
          <w:rtl/>
        </w:rPr>
        <w:t>ד</w:t>
      </w:r>
      <w:r>
        <w:rPr>
          <w:rFonts w:ascii="David" w:hAnsi="David" w:hint="cs"/>
          <w:b/>
          <w:bCs/>
          <w:szCs w:val="24"/>
          <w:rtl/>
        </w:rPr>
        <w:t>':</w:t>
      </w:r>
      <w:r w:rsidRPr="00E20E4F">
        <w:rPr>
          <w:rFonts w:ascii="David" w:hAnsi="David"/>
          <w:b/>
          <w:bCs/>
          <w:szCs w:val="24"/>
          <w:rtl/>
        </w:rPr>
        <w:t xml:space="preserve"> תוצאות חינוכיות והשלכות חלוקתיות</w:t>
      </w:r>
    </w:p>
    <w:p w14:paraId="64315972" w14:textId="77777777" w:rsidR="00E539F2" w:rsidRPr="00E20E4F" w:rsidRDefault="00E539F2" w:rsidP="00E20E4F">
      <w:pPr>
        <w:pStyle w:val="af0"/>
        <w:numPr>
          <w:ilvl w:val="0"/>
          <w:numId w:val="59"/>
        </w:numPr>
        <w:spacing w:after="0" w:line="276" w:lineRule="auto"/>
        <w:contextualSpacing/>
        <w:rPr>
          <w:rFonts w:ascii="David" w:hAnsi="David"/>
        </w:rPr>
      </w:pPr>
      <w:r w:rsidRPr="00E20E4F">
        <w:rPr>
          <w:rFonts w:ascii="David" w:hAnsi="David"/>
          <w:rtl/>
        </w:rPr>
        <w:t xml:space="preserve">האם ניתן לזהות קשר בין דפוסי היישום והשימוש </w:t>
      </w:r>
      <w:proofErr w:type="spellStart"/>
      <w:r w:rsidRPr="00E20E4F">
        <w:rPr>
          <w:rFonts w:ascii="David" w:hAnsi="David"/>
          <w:rtl/>
        </w:rPr>
        <w:t>בגפ״ן</w:t>
      </w:r>
      <w:proofErr w:type="spellEnd"/>
      <w:r w:rsidRPr="00E20E4F">
        <w:rPr>
          <w:rFonts w:ascii="David" w:hAnsi="David"/>
          <w:rtl/>
        </w:rPr>
        <w:t xml:space="preserve"> לבין מדדים של איכות חינוכית ברמת הרשות וברמת מוסדות החינוך</w:t>
      </w:r>
      <w:r w:rsidRPr="00E20E4F">
        <w:rPr>
          <w:rFonts w:ascii="David" w:hAnsi="David"/>
        </w:rPr>
        <w:t>?</w:t>
      </w:r>
    </w:p>
    <w:p w14:paraId="54414FDE" w14:textId="77777777" w:rsidR="00E539F2" w:rsidRPr="00E20E4F" w:rsidRDefault="00E539F2" w:rsidP="00E20E4F">
      <w:pPr>
        <w:pStyle w:val="af0"/>
        <w:numPr>
          <w:ilvl w:val="0"/>
          <w:numId w:val="59"/>
        </w:numPr>
        <w:spacing w:after="0" w:line="276" w:lineRule="auto"/>
        <w:contextualSpacing/>
        <w:rPr>
          <w:rFonts w:ascii="David" w:hAnsi="David"/>
        </w:rPr>
      </w:pPr>
      <w:r w:rsidRPr="00E20E4F">
        <w:rPr>
          <w:rFonts w:ascii="David" w:hAnsi="David"/>
          <w:rtl/>
        </w:rPr>
        <w:t>האם הקשרים בין דפוסי היישום לבין התוצאות משתנים בין רשויות ובין קבוצות אוכלוסייה</w:t>
      </w:r>
      <w:r w:rsidRPr="00E20E4F">
        <w:rPr>
          <w:rFonts w:ascii="David" w:hAnsi="David"/>
        </w:rPr>
        <w:t>?</w:t>
      </w:r>
    </w:p>
    <w:p w14:paraId="68A1CF3D" w14:textId="77777777" w:rsidR="00E539F2" w:rsidRPr="00E20E4F" w:rsidRDefault="00E539F2" w:rsidP="00E20E4F">
      <w:pPr>
        <w:pStyle w:val="af0"/>
        <w:numPr>
          <w:ilvl w:val="0"/>
          <w:numId w:val="59"/>
        </w:numPr>
        <w:spacing w:after="0" w:line="276" w:lineRule="auto"/>
        <w:contextualSpacing/>
        <w:rPr>
          <w:rFonts w:ascii="David" w:hAnsi="David"/>
        </w:rPr>
      </w:pPr>
      <w:r w:rsidRPr="00E20E4F">
        <w:rPr>
          <w:rFonts w:ascii="David" w:hAnsi="David"/>
          <w:rtl/>
        </w:rPr>
        <w:t>באיזו מידה תורמת הרפורמה לצמצום או להרחבה של פערים בין רשויות ובתוכן</w:t>
      </w:r>
      <w:r w:rsidRPr="00E20E4F">
        <w:rPr>
          <w:rFonts w:ascii="David" w:hAnsi="David"/>
        </w:rPr>
        <w:t>?</w:t>
      </w:r>
    </w:p>
    <w:p w14:paraId="075D08D7" w14:textId="77777777" w:rsidR="00E539F2" w:rsidRPr="00E539F2" w:rsidRDefault="00E539F2" w:rsidP="00F21F92">
      <w:pPr>
        <w:spacing w:line="276" w:lineRule="auto"/>
        <w:ind w:left="360"/>
        <w:rPr>
          <w:rFonts w:ascii="David" w:hAnsi="David"/>
          <w:b/>
          <w:bCs/>
          <w:szCs w:val="24"/>
          <w:rtl/>
        </w:rPr>
      </w:pPr>
    </w:p>
    <w:p w14:paraId="45E82660" w14:textId="63CC754B" w:rsidR="00A60823" w:rsidRDefault="00A60823" w:rsidP="00F21F92">
      <w:pPr>
        <w:spacing w:line="276" w:lineRule="auto"/>
        <w:ind w:left="360"/>
        <w:rPr>
          <w:rFonts w:ascii="David" w:hAnsi="David"/>
          <w:szCs w:val="24"/>
          <w:rtl/>
        </w:rPr>
      </w:pPr>
      <w:r w:rsidRPr="00F21F92">
        <w:rPr>
          <w:rFonts w:ascii="David" w:hAnsi="David"/>
          <w:b/>
          <w:bCs/>
          <w:szCs w:val="24"/>
          <w:rtl/>
        </w:rPr>
        <w:t xml:space="preserve">חלק </w:t>
      </w:r>
      <w:r w:rsidR="00E539F2">
        <w:rPr>
          <w:rFonts w:ascii="David" w:hAnsi="David" w:hint="cs"/>
          <w:b/>
          <w:bCs/>
          <w:szCs w:val="24"/>
          <w:rtl/>
        </w:rPr>
        <w:t>ה'</w:t>
      </w:r>
      <w:r w:rsidRPr="00F21F92">
        <w:rPr>
          <w:rFonts w:ascii="David" w:hAnsi="David"/>
          <w:b/>
          <w:bCs/>
          <w:szCs w:val="24"/>
          <w:rtl/>
        </w:rPr>
        <w:t xml:space="preserve">: </w:t>
      </w:r>
      <w:r w:rsidR="00E539F2">
        <w:rPr>
          <w:rFonts w:ascii="David" w:hAnsi="David" w:hint="cs"/>
          <w:b/>
          <w:bCs/>
          <w:szCs w:val="24"/>
          <w:rtl/>
        </w:rPr>
        <w:t>חלופות ו</w:t>
      </w:r>
      <w:r w:rsidRPr="00F21F92">
        <w:rPr>
          <w:rFonts w:ascii="David" w:hAnsi="David"/>
          <w:b/>
          <w:bCs/>
          <w:szCs w:val="24"/>
          <w:rtl/>
        </w:rPr>
        <w:t>המלצות לעיצוב מדיניות</w:t>
      </w:r>
    </w:p>
    <w:p w14:paraId="541DE86D" w14:textId="77777777" w:rsidR="00E539F2" w:rsidRPr="00E539F2" w:rsidRDefault="00E539F2" w:rsidP="00E539F2">
      <w:pPr>
        <w:spacing w:line="276" w:lineRule="auto"/>
        <w:ind w:firstLine="360"/>
        <w:contextualSpacing/>
        <w:rPr>
          <w:rFonts w:ascii="David" w:hAnsi="David"/>
          <w:szCs w:val="24"/>
        </w:rPr>
      </w:pPr>
      <w:r w:rsidRPr="00E539F2">
        <w:rPr>
          <w:rFonts w:ascii="David" w:hAnsi="David"/>
          <w:szCs w:val="24"/>
          <w:rtl/>
        </w:rPr>
        <w:t>על בסיס ממצאי המחקר יידרשו החוקרים</w:t>
      </w:r>
      <w:r w:rsidRPr="00E539F2">
        <w:rPr>
          <w:rFonts w:ascii="David" w:hAnsi="David"/>
          <w:szCs w:val="24"/>
        </w:rPr>
        <w:t>:</w:t>
      </w:r>
    </w:p>
    <w:p w14:paraId="1A6A76B1" w14:textId="77777777" w:rsidR="00E539F2" w:rsidRPr="00E539F2" w:rsidRDefault="00E539F2" w:rsidP="00E539F2">
      <w:pPr>
        <w:pStyle w:val="af0"/>
        <w:numPr>
          <w:ilvl w:val="0"/>
          <w:numId w:val="59"/>
        </w:numPr>
        <w:spacing w:after="0" w:line="276" w:lineRule="auto"/>
        <w:contextualSpacing/>
        <w:rPr>
          <w:rFonts w:ascii="David" w:hAnsi="David"/>
        </w:rPr>
      </w:pPr>
      <w:r w:rsidRPr="00E539F2">
        <w:rPr>
          <w:rFonts w:ascii="David" w:hAnsi="David"/>
          <w:rtl/>
        </w:rPr>
        <w:t>לזהות מנגנונים ברפורמה שניתן לחזק, להרחיב או לשנות לצורך שיפור יכולתן המערכתית של הרשויות</w:t>
      </w:r>
      <w:r w:rsidRPr="00E539F2">
        <w:rPr>
          <w:rFonts w:ascii="David" w:hAnsi="David"/>
        </w:rPr>
        <w:t>;</w:t>
      </w:r>
    </w:p>
    <w:p w14:paraId="015816A8" w14:textId="77777777" w:rsidR="00E539F2" w:rsidRPr="00E539F2" w:rsidRDefault="00E539F2" w:rsidP="00E539F2">
      <w:pPr>
        <w:pStyle w:val="af0"/>
        <w:numPr>
          <w:ilvl w:val="0"/>
          <w:numId w:val="59"/>
        </w:numPr>
        <w:spacing w:after="0" w:line="276" w:lineRule="auto"/>
        <w:contextualSpacing/>
        <w:rPr>
          <w:rFonts w:ascii="David" w:hAnsi="David"/>
        </w:rPr>
      </w:pPr>
      <w:r w:rsidRPr="00E539F2">
        <w:rPr>
          <w:rFonts w:ascii="David" w:hAnsi="David"/>
          <w:rtl/>
        </w:rPr>
        <w:t>לבחון האם נדרשים מודלים דיפרנציאליים של תקצוב, ליווי, בקרה או רגולציה לרשויות בעלות מאפיינים שונים</w:t>
      </w:r>
      <w:r w:rsidRPr="00E539F2">
        <w:rPr>
          <w:rFonts w:ascii="David" w:hAnsi="David"/>
        </w:rPr>
        <w:t>;</w:t>
      </w:r>
    </w:p>
    <w:p w14:paraId="2B69E0E8" w14:textId="77777777" w:rsidR="00E539F2" w:rsidRPr="00E539F2" w:rsidRDefault="00E539F2" w:rsidP="00E539F2">
      <w:pPr>
        <w:pStyle w:val="af0"/>
        <w:numPr>
          <w:ilvl w:val="0"/>
          <w:numId w:val="59"/>
        </w:numPr>
        <w:spacing w:after="0" w:line="276" w:lineRule="auto"/>
        <w:contextualSpacing/>
        <w:rPr>
          <w:rFonts w:ascii="David" w:hAnsi="David"/>
        </w:rPr>
      </w:pPr>
      <w:r w:rsidRPr="00E539F2">
        <w:rPr>
          <w:rFonts w:ascii="David" w:hAnsi="David"/>
          <w:rtl/>
        </w:rPr>
        <w:t>להציע התאמות בחלוקת התפקידים ובמנגנוני התיאום בין המטה, המחוזות, הרשויות המקומיות ומוסדות החינוך</w:t>
      </w:r>
      <w:r w:rsidRPr="00E539F2">
        <w:rPr>
          <w:rFonts w:ascii="David" w:hAnsi="David"/>
        </w:rPr>
        <w:t>;</w:t>
      </w:r>
    </w:p>
    <w:p w14:paraId="17E5EEC4" w14:textId="77777777" w:rsidR="00E539F2" w:rsidRPr="00E539F2" w:rsidRDefault="00E539F2" w:rsidP="00E539F2">
      <w:pPr>
        <w:pStyle w:val="af0"/>
        <w:numPr>
          <w:ilvl w:val="0"/>
          <w:numId w:val="59"/>
        </w:numPr>
        <w:spacing w:after="0" w:line="276" w:lineRule="auto"/>
        <w:contextualSpacing/>
        <w:rPr>
          <w:rFonts w:ascii="David" w:hAnsi="David"/>
        </w:rPr>
      </w:pPr>
      <w:r w:rsidRPr="00E539F2">
        <w:rPr>
          <w:rFonts w:ascii="David" w:hAnsi="David"/>
          <w:rtl/>
        </w:rPr>
        <w:t>להציע חלופות מדיניות לשיפור הרפורמה, תוך ניתוח היתרונות, החסרונות, ההשלכות החלוקתיות והיתכנות היישום של כל חלופה</w:t>
      </w:r>
      <w:r w:rsidRPr="00E539F2">
        <w:rPr>
          <w:rFonts w:ascii="David" w:hAnsi="David"/>
        </w:rPr>
        <w:t>.</w:t>
      </w:r>
    </w:p>
    <w:p w14:paraId="4F248F89" w14:textId="77777777" w:rsidR="00E539F2" w:rsidRPr="00E539F2" w:rsidRDefault="00E539F2" w:rsidP="00F21F92">
      <w:pPr>
        <w:spacing w:line="276" w:lineRule="auto"/>
        <w:ind w:left="360"/>
        <w:rPr>
          <w:rFonts w:ascii="David" w:hAnsi="David"/>
          <w:szCs w:val="24"/>
        </w:rPr>
      </w:pPr>
    </w:p>
    <w:p w14:paraId="786B6218" w14:textId="77777777" w:rsidR="00F21F92" w:rsidRDefault="00F21F92" w:rsidP="00F21F92">
      <w:pPr>
        <w:spacing w:line="276" w:lineRule="auto"/>
        <w:ind w:left="369"/>
        <w:jc w:val="both"/>
        <w:rPr>
          <w:rFonts w:ascii="David" w:hAnsi="David"/>
          <w:szCs w:val="24"/>
          <w:rtl/>
        </w:rPr>
      </w:pPr>
    </w:p>
    <w:p w14:paraId="596B6E4E" w14:textId="77777777" w:rsidR="00F21F92" w:rsidRDefault="00F21F92" w:rsidP="00F21F92">
      <w:pPr>
        <w:spacing w:line="276" w:lineRule="auto"/>
        <w:ind w:left="369"/>
        <w:jc w:val="both"/>
        <w:rPr>
          <w:rFonts w:ascii="David" w:hAnsi="David"/>
          <w:szCs w:val="24"/>
          <w:rtl/>
        </w:rPr>
      </w:pPr>
    </w:p>
    <w:p w14:paraId="5073CACD" w14:textId="2DF3C11F" w:rsidR="00A60823" w:rsidRPr="00F21F92" w:rsidRDefault="00E539F2" w:rsidP="00F21F92">
      <w:pPr>
        <w:spacing w:line="276" w:lineRule="auto"/>
        <w:ind w:left="369"/>
        <w:jc w:val="both"/>
        <w:rPr>
          <w:rFonts w:ascii="David" w:hAnsi="David"/>
          <w:b/>
          <w:bCs/>
          <w:szCs w:val="24"/>
          <w:u w:val="single"/>
        </w:rPr>
      </w:pPr>
      <w:r>
        <w:rPr>
          <w:rFonts w:ascii="David" w:hAnsi="David" w:hint="cs"/>
          <w:b/>
          <w:bCs/>
          <w:szCs w:val="24"/>
          <w:u w:val="single"/>
          <w:rtl/>
        </w:rPr>
        <w:lastRenderedPageBreak/>
        <w:t>דגשים מתודולוגיים</w:t>
      </w:r>
    </w:p>
    <w:p w14:paraId="116D6A0E" w14:textId="77777777" w:rsidR="00E808A5" w:rsidRDefault="00E808A5" w:rsidP="00E20E4F">
      <w:pPr>
        <w:pStyle w:val="af0"/>
        <w:numPr>
          <w:ilvl w:val="0"/>
          <w:numId w:val="59"/>
        </w:numPr>
        <w:spacing w:after="0" w:line="276" w:lineRule="auto"/>
        <w:contextualSpacing/>
        <w:rPr>
          <w:rFonts w:ascii="David" w:hAnsi="David"/>
        </w:rPr>
      </w:pPr>
      <w:r>
        <w:rPr>
          <w:rtl/>
        </w:rPr>
        <w:t>על הצעת המחקר להציג מערך מתודולוגי התואם את שאלות המחקר ואת מטרותיו. אין חובה לשלב רכיב איכותני. ככל שההצעה כוללת רכיב איכותני, יש לנמק במפורש את תרומתו הייחודית למחקר, להבהיר אילו שאלות או מנגנונים הוא נועד לבחון, ולפרט כיצד ישתלב עם הרכיב הכמותי בתכנון המחקר, באיסוף הנתונים, בניתוחם ובפרשנות הממצאים. שילוב של שיטות כמותיות ואיכותניות ייבחן בהתאם לערך המוסף שהוא צפוי לתרום להבנת ממצאי המחקר</w:t>
      </w:r>
      <w:r>
        <w:t>.</w:t>
      </w:r>
    </w:p>
    <w:p w14:paraId="536581E2" w14:textId="12924BAA" w:rsidR="00E539F2" w:rsidRPr="00E20E4F" w:rsidRDefault="00E539F2" w:rsidP="00E20E4F">
      <w:pPr>
        <w:pStyle w:val="af0"/>
        <w:numPr>
          <w:ilvl w:val="0"/>
          <w:numId w:val="59"/>
        </w:numPr>
        <w:spacing w:after="0" w:line="276" w:lineRule="auto"/>
        <w:contextualSpacing/>
        <w:rPr>
          <w:rFonts w:ascii="David" w:hAnsi="David"/>
        </w:rPr>
      </w:pPr>
      <w:r w:rsidRPr="00E20E4F">
        <w:rPr>
          <w:rFonts w:ascii="David" w:hAnsi="David"/>
          <w:rtl/>
        </w:rPr>
        <w:t xml:space="preserve">המחקר יתייחס למבנה </w:t>
      </w:r>
      <w:proofErr w:type="spellStart"/>
      <w:r w:rsidRPr="00E20E4F">
        <w:rPr>
          <w:rFonts w:ascii="David" w:hAnsi="David"/>
          <w:rtl/>
        </w:rPr>
        <w:t>הרב־רמתי</w:t>
      </w:r>
      <w:proofErr w:type="spellEnd"/>
      <w:r w:rsidRPr="00E20E4F">
        <w:rPr>
          <w:rFonts w:ascii="David" w:hAnsi="David"/>
          <w:rtl/>
        </w:rPr>
        <w:t xml:space="preserve"> של הרפורמה ויכלול, בהתאם למערך המוצע, נתונים ברמת המחוז, הרשות המקומית ומוסד החינוך</w:t>
      </w:r>
      <w:r w:rsidRPr="00E20E4F">
        <w:rPr>
          <w:rFonts w:ascii="David" w:hAnsi="David"/>
        </w:rPr>
        <w:t>.</w:t>
      </w:r>
    </w:p>
    <w:p w14:paraId="7834A5B9" w14:textId="5890E708" w:rsidR="00E539F2" w:rsidRPr="00E20E4F" w:rsidRDefault="00E539F2" w:rsidP="00E20E4F">
      <w:pPr>
        <w:pStyle w:val="af0"/>
        <w:numPr>
          <w:ilvl w:val="0"/>
          <w:numId w:val="59"/>
        </w:numPr>
        <w:spacing w:after="0" w:line="276" w:lineRule="auto"/>
        <w:contextualSpacing/>
        <w:rPr>
          <w:rFonts w:ascii="David" w:hAnsi="David"/>
        </w:rPr>
      </w:pPr>
      <w:r w:rsidRPr="00E20E4F">
        <w:rPr>
          <w:rFonts w:ascii="David" w:hAnsi="David"/>
          <w:rtl/>
        </w:rPr>
        <w:t>על המחקר לכלול מגוון של רשויות הנבדלות במאפייניהן החברתיים</w:t>
      </w:r>
      <w:r>
        <w:rPr>
          <w:rFonts w:ascii="David" w:hAnsi="David" w:hint="cs"/>
          <w:rtl/>
        </w:rPr>
        <w:t>-</w:t>
      </w:r>
      <w:r w:rsidRPr="00E20E4F">
        <w:rPr>
          <w:rFonts w:ascii="David" w:hAnsi="David"/>
          <w:rtl/>
        </w:rPr>
        <w:t>כלכליים, הדמוגרפיים, הגאוגרפיים והארגוניים, וכן להבטיח ייצוג הולם של מגזרים, אוכלוסיות ובעלי תפקידים</w:t>
      </w:r>
      <w:r w:rsidRPr="00E20E4F">
        <w:rPr>
          <w:rFonts w:ascii="David" w:hAnsi="David"/>
        </w:rPr>
        <w:t>.</w:t>
      </w:r>
    </w:p>
    <w:p w14:paraId="16C69642" w14:textId="6680F357" w:rsidR="00E539F2" w:rsidRPr="00E20E4F" w:rsidRDefault="00E539F2" w:rsidP="00E20E4F">
      <w:pPr>
        <w:pStyle w:val="af0"/>
        <w:numPr>
          <w:ilvl w:val="0"/>
          <w:numId w:val="59"/>
        </w:numPr>
        <w:spacing w:after="0" w:line="276" w:lineRule="auto"/>
        <w:contextualSpacing/>
        <w:rPr>
          <w:rFonts w:ascii="David" w:hAnsi="David"/>
        </w:rPr>
      </w:pPr>
      <w:r w:rsidRPr="00E20E4F">
        <w:rPr>
          <w:rFonts w:ascii="David" w:hAnsi="David"/>
          <w:rtl/>
        </w:rPr>
        <w:t xml:space="preserve">על המציעים להגדיר מראש את דפוסי היישום והשימוש </w:t>
      </w:r>
      <w:proofErr w:type="spellStart"/>
      <w:r w:rsidRPr="00E20E4F">
        <w:rPr>
          <w:rFonts w:ascii="David" w:hAnsi="David"/>
          <w:rtl/>
        </w:rPr>
        <w:t>בגפ״ן</w:t>
      </w:r>
      <w:proofErr w:type="spellEnd"/>
      <w:r w:rsidRPr="00E20E4F">
        <w:rPr>
          <w:rFonts w:ascii="David" w:hAnsi="David"/>
          <w:rtl/>
        </w:rPr>
        <w:t xml:space="preserve"> שייבחנו, כגון שיעור ניצול התקציב, הרכב המענים, דפוסי התכנון, מידת השימוש בנתונים ורמת התיאום בין השותפים</w:t>
      </w:r>
      <w:r w:rsidRPr="00E20E4F">
        <w:rPr>
          <w:rFonts w:ascii="David" w:hAnsi="David"/>
        </w:rPr>
        <w:t>.</w:t>
      </w:r>
    </w:p>
    <w:p w14:paraId="5B7F12C1" w14:textId="4783E196" w:rsidR="00E539F2" w:rsidRPr="00E20E4F" w:rsidRDefault="00E539F2" w:rsidP="00E20E4F">
      <w:pPr>
        <w:pStyle w:val="af0"/>
        <w:numPr>
          <w:ilvl w:val="0"/>
          <w:numId w:val="59"/>
        </w:numPr>
        <w:spacing w:after="0" w:line="276" w:lineRule="auto"/>
        <w:contextualSpacing/>
        <w:rPr>
          <w:rFonts w:ascii="David" w:hAnsi="David"/>
        </w:rPr>
      </w:pPr>
      <w:r w:rsidRPr="00E20E4F">
        <w:rPr>
          <w:rFonts w:ascii="David" w:hAnsi="David"/>
          <w:rtl/>
        </w:rPr>
        <w:t xml:space="preserve">ככל שיידרש ובהתאם לאישורים הרלוונטיים, תתאפשר עבודה בחדר המחקר של משרד החינוך לצורך שימוש בנתונים </w:t>
      </w:r>
      <w:proofErr w:type="spellStart"/>
      <w:r w:rsidRPr="00E20E4F">
        <w:rPr>
          <w:rFonts w:ascii="David" w:hAnsi="David"/>
          <w:rtl/>
        </w:rPr>
        <w:t>מינהליים</w:t>
      </w:r>
      <w:proofErr w:type="spellEnd"/>
      <w:r w:rsidRPr="00E20E4F">
        <w:rPr>
          <w:rFonts w:ascii="David" w:hAnsi="David"/>
          <w:rtl/>
        </w:rPr>
        <w:t>. על המציעים לפרט אילו נתונים נדרשים למחקר, באיזו רמת ניתוח וכיצד ישולבו מקורות המידע השונים</w:t>
      </w:r>
      <w:r w:rsidRPr="00E20E4F">
        <w:rPr>
          <w:rFonts w:ascii="David" w:hAnsi="David"/>
        </w:rPr>
        <w:t>.</w:t>
      </w:r>
    </w:p>
    <w:p w14:paraId="34FF5978" w14:textId="16AB4B97" w:rsidR="00E539F2" w:rsidRPr="00E20E4F" w:rsidRDefault="00E539F2" w:rsidP="00E20E4F">
      <w:pPr>
        <w:pStyle w:val="af0"/>
        <w:numPr>
          <w:ilvl w:val="0"/>
          <w:numId w:val="59"/>
        </w:numPr>
        <w:spacing w:after="0" w:line="276" w:lineRule="auto"/>
        <w:contextualSpacing/>
        <w:rPr>
          <w:rFonts w:ascii="David" w:hAnsi="David"/>
        </w:rPr>
      </w:pPr>
      <w:r w:rsidRPr="00E20E4F">
        <w:rPr>
          <w:rFonts w:ascii="David" w:hAnsi="David"/>
          <w:rtl/>
        </w:rPr>
        <w:t xml:space="preserve">על בסיס הממצאים יוצגו חלופות מדיניות אפשריות לשיפור מנגנוני </w:t>
      </w:r>
      <w:proofErr w:type="spellStart"/>
      <w:r w:rsidRPr="00E20E4F">
        <w:rPr>
          <w:rFonts w:ascii="David" w:hAnsi="David"/>
          <w:rtl/>
        </w:rPr>
        <w:t>הגפ״ן</w:t>
      </w:r>
      <w:proofErr w:type="spellEnd"/>
      <w:r w:rsidRPr="00E20E4F">
        <w:rPr>
          <w:rFonts w:ascii="David" w:hAnsi="David"/>
          <w:rtl/>
        </w:rPr>
        <w:t xml:space="preserve"> </w:t>
      </w:r>
      <w:proofErr w:type="spellStart"/>
      <w:r w:rsidRPr="00E20E4F">
        <w:rPr>
          <w:rFonts w:ascii="David" w:hAnsi="David"/>
          <w:rtl/>
        </w:rPr>
        <w:t>הרשותי</w:t>
      </w:r>
      <w:proofErr w:type="spellEnd"/>
      <w:r w:rsidRPr="00E20E4F">
        <w:rPr>
          <w:rFonts w:ascii="David" w:hAnsi="David"/>
          <w:rtl/>
        </w:rPr>
        <w:t>, תוך ניתוח השלכותיה של כל חלופה, מידת התאמתה לסוגים שונים של רשויות והיתכנות יישומה</w:t>
      </w:r>
      <w:r w:rsidRPr="00E20E4F">
        <w:rPr>
          <w:rFonts w:ascii="David" w:hAnsi="David"/>
        </w:rPr>
        <w:t>.</w:t>
      </w:r>
    </w:p>
    <w:p w14:paraId="12B04AE0" w14:textId="4BEE045F" w:rsidR="00E539F2" w:rsidRDefault="00E539F2" w:rsidP="00E20E4F">
      <w:pPr>
        <w:pStyle w:val="af0"/>
        <w:numPr>
          <w:ilvl w:val="0"/>
          <w:numId w:val="59"/>
        </w:numPr>
        <w:spacing w:after="0" w:line="276" w:lineRule="auto"/>
        <w:contextualSpacing/>
        <w:rPr>
          <w:rFonts w:ascii="David" w:hAnsi="David"/>
        </w:rPr>
      </w:pPr>
      <w:r w:rsidRPr="00E20E4F">
        <w:rPr>
          <w:rFonts w:ascii="David" w:hAnsi="David"/>
          <w:rtl/>
        </w:rPr>
        <w:t>המחקר מחייב שילוב בין תחומי מומחיות משלימים. לפיכך, תינתן עדיפות לצוותי מחקר בין</w:t>
      </w:r>
      <w:r>
        <w:rPr>
          <w:rFonts w:ascii="David" w:hAnsi="David" w:hint="cs"/>
          <w:rtl/>
        </w:rPr>
        <w:t>-</w:t>
      </w:r>
      <w:r w:rsidRPr="00E20E4F">
        <w:rPr>
          <w:rFonts w:ascii="David" w:hAnsi="David"/>
          <w:rtl/>
        </w:rPr>
        <w:t xml:space="preserve">תחומיים הכוללים מומחיות בכלכלת חינוך, חקר מדיניות </w:t>
      </w:r>
      <w:proofErr w:type="spellStart"/>
      <w:r w:rsidRPr="00E20E4F">
        <w:rPr>
          <w:rFonts w:ascii="David" w:hAnsi="David"/>
          <w:rtl/>
        </w:rPr>
        <w:t>ומינהל</w:t>
      </w:r>
      <w:proofErr w:type="spellEnd"/>
      <w:r w:rsidRPr="00E20E4F">
        <w:rPr>
          <w:rFonts w:ascii="David" w:hAnsi="David"/>
          <w:rtl/>
        </w:rPr>
        <w:t xml:space="preserve"> חינוך, מחקר כמותי והערכה של תהליכי שינוי במערכות ציבוריות</w:t>
      </w:r>
      <w:r w:rsidRPr="00E20E4F">
        <w:rPr>
          <w:rFonts w:ascii="David" w:hAnsi="David"/>
        </w:rPr>
        <w:t>.</w:t>
      </w:r>
    </w:p>
    <w:p w14:paraId="3E20F09C" w14:textId="1A6B9340" w:rsidR="0030429B" w:rsidRDefault="0030429B" w:rsidP="00F23A11">
      <w:pPr>
        <w:spacing w:line="276" w:lineRule="auto"/>
        <w:jc w:val="both"/>
        <w:rPr>
          <w:rFonts w:ascii="David" w:hAnsi="David"/>
          <w:b/>
          <w:bCs/>
          <w:sz w:val="22"/>
          <w:szCs w:val="24"/>
          <w:rtl/>
        </w:rPr>
      </w:pPr>
    </w:p>
    <w:p w14:paraId="2BFCCF79" w14:textId="0648C6A7" w:rsidR="00D42223" w:rsidRDefault="00D42223" w:rsidP="00F23A11">
      <w:pPr>
        <w:spacing w:line="276" w:lineRule="auto"/>
        <w:jc w:val="both"/>
        <w:rPr>
          <w:rFonts w:ascii="David" w:hAnsi="David"/>
          <w:b/>
          <w:bCs/>
          <w:sz w:val="22"/>
          <w:szCs w:val="24"/>
          <w:rtl/>
        </w:rPr>
      </w:pPr>
    </w:p>
    <w:p w14:paraId="19891DC7" w14:textId="4852596E" w:rsidR="005B10D4" w:rsidRPr="00D42223" w:rsidRDefault="00A71241" w:rsidP="001D5A78">
      <w:pPr>
        <w:pStyle w:val="1"/>
        <w:rPr>
          <w:rtl/>
        </w:rPr>
      </w:pPr>
      <w:r w:rsidRPr="00D42223">
        <w:rPr>
          <w:rtl/>
        </w:rPr>
        <w:t>תוצרים</w:t>
      </w:r>
      <w:r w:rsidRPr="00D42223">
        <w:rPr>
          <w:rFonts w:hint="cs"/>
          <w:rtl/>
        </w:rPr>
        <w:t xml:space="preserve"> של המחקר</w:t>
      </w:r>
      <w:r w:rsidR="00293108" w:rsidRPr="00D42223">
        <w:rPr>
          <w:rFonts w:hint="cs"/>
          <w:rtl/>
        </w:rPr>
        <w:t xml:space="preserve">  </w:t>
      </w:r>
    </w:p>
    <w:p w14:paraId="3C481A15" w14:textId="77777777" w:rsidR="006D166A" w:rsidRPr="008824C8" w:rsidRDefault="006D166A" w:rsidP="00D661E7">
      <w:pPr>
        <w:pStyle w:val="af0"/>
        <w:numPr>
          <w:ilvl w:val="0"/>
          <w:numId w:val="31"/>
        </w:numPr>
        <w:spacing w:after="0" w:line="276" w:lineRule="auto"/>
        <w:jc w:val="both"/>
        <w:rPr>
          <w:rFonts w:ascii="David" w:hAnsi="David"/>
          <w:vanish/>
          <w:rtl/>
        </w:rPr>
      </w:pPr>
    </w:p>
    <w:p w14:paraId="351D79B6" w14:textId="77777777" w:rsidR="006D166A" w:rsidRPr="008824C8" w:rsidRDefault="006D166A" w:rsidP="00D661E7">
      <w:pPr>
        <w:pStyle w:val="af0"/>
        <w:numPr>
          <w:ilvl w:val="0"/>
          <w:numId w:val="31"/>
        </w:numPr>
        <w:spacing w:after="0" w:line="276" w:lineRule="auto"/>
        <w:jc w:val="both"/>
        <w:rPr>
          <w:rFonts w:ascii="David" w:hAnsi="David"/>
          <w:vanish/>
          <w:rtl/>
        </w:rPr>
      </w:pPr>
    </w:p>
    <w:p w14:paraId="46D30C0A" w14:textId="6F26A642" w:rsidR="006D166A" w:rsidRDefault="006D166A" w:rsidP="00DF7DB7">
      <w:pPr>
        <w:pStyle w:val="a8"/>
        <w:numPr>
          <w:ilvl w:val="1"/>
          <w:numId w:val="31"/>
        </w:numPr>
        <w:spacing w:line="276" w:lineRule="auto"/>
        <w:ind w:left="1220" w:hanging="851"/>
        <w:jc w:val="both"/>
        <w:rPr>
          <w:rFonts w:ascii="David" w:hAnsi="David"/>
          <w:szCs w:val="24"/>
        </w:rPr>
      </w:pPr>
      <w:r w:rsidRPr="008824C8">
        <w:rPr>
          <w:rFonts w:ascii="David" w:hAnsi="David"/>
          <w:szCs w:val="24"/>
          <w:rtl/>
        </w:rPr>
        <w:t>דו"חות</w:t>
      </w:r>
      <w:r w:rsidRPr="008824C8">
        <w:rPr>
          <w:rFonts w:ascii="David" w:hAnsi="David" w:hint="cs"/>
          <w:szCs w:val="24"/>
          <w:rtl/>
        </w:rPr>
        <w:t xml:space="preserve"> </w:t>
      </w:r>
      <w:r w:rsidRPr="008824C8">
        <w:rPr>
          <w:rFonts w:ascii="David" w:hAnsi="David"/>
          <w:szCs w:val="24"/>
          <w:rtl/>
        </w:rPr>
        <w:t>ומצגות ותוצר מונגש כדלהלן</w:t>
      </w:r>
      <w:r w:rsidR="00707F2F" w:rsidRPr="00707F2F">
        <w:rPr>
          <w:rFonts w:ascii="David" w:hAnsi="David" w:hint="cs"/>
          <w:szCs w:val="24"/>
          <w:rtl/>
        </w:rPr>
        <w:t xml:space="preserve"> </w:t>
      </w:r>
      <w:r w:rsidR="00707F2F" w:rsidRPr="008824C8">
        <w:rPr>
          <w:rFonts w:ascii="David" w:hAnsi="David" w:hint="cs"/>
          <w:szCs w:val="24"/>
          <w:rtl/>
        </w:rPr>
        <w:t xml:space="preserve">(בהתאם להנחיות בנספח </w:t>
      </w:r>
      <w:r w:rsidR="00707F2F">
        <w:rPr>
          <w:rFonts w:ascii="David" w:hAnsi="David" w:hint="cs"/>
          <w:szCs w:val="24"/>
          <w:rtl/>
        </w:rPr>
        <w:t>מספר 3</w:t>
      </w:r>
      <w:r w:rsidR="00707F2F" w:rsidRPr="008824C8">
        <w:rPr>
          <w:rFonts w:ascii="David" w:hAnsi="David" w:hint="cs"/>
          <w:szCs w:val="24"/>
          <w:rtl/>
        </w:rPr>
        <w:t>)</w:t>
      </w:r>
      <w:r w:rsidR="00707F2F">
        <w:rPr>
          <w:rFonts w:ascii="David" w:hAnsi="David" w:hint="cs"/>
          <w:szCs w:val="24"/>
          <w:rtl/>
        </w:rPr>
        <w:t>:</w:t>
      </w:r>
    </w:p>
    <w:p w14:paraId="71FAC925" w14:textId="77777777" w:rsidR="00DF7DB7" w:rsidRPr="007F7131" w:rsidRDefault="00DF7DB7" w:rsidP="00DF7DB7">
      <w:pPr>
        <w:pStyle w:val="a8"/>
        <w:spacing w:line="276" w:lineRule="auto"/>
        <w:jc w:val="both"/>
        <w:rPr>
          <w:rFonts w:ascii="David" w:hAnsi="David"/>
          <w:sz w:val="12"/>
          <w:szCs w:val="12"/>
        </w:rPr>
      </w:pPr>
    </w:p>
    <w:p w14:paraId="4B23EEC2" w14:textId="531021FF" w:rsidR="00682C0F" w:rsidRPr="00682C0F" w:rsidRDefault="00682C0F" w:rsidP="00D43119">
      <w:pPr>
        <w:overflowPunct w:val="0"/>
        <w:autoSpaceDE w:val="0"/>
        <w:autoSpaceDN w:val="0"/>
        <w:adjustRightInd w:val="0"/>
        <w:spacing w:line="276" w:lineRule="auto"/>
        <w:ind w:left="720" w:firstLine="369"/>
        <w:jc w:val="both"/>
        <w:textAlignment w:val="baseline"/>
        <w:rPr>
          <w:rFonts w:ascii="David" w:hAnsi="David"/>
          <w:szCs w:val="24"/>
        </w:rPr>
      </w:pPr>
      <w:r w:rsidRPr="00682C0F">
        <w:rPr>
          <w:rFonts w:ascii="David" w:hAnsi="David" w:hint="cs"/>
          <w:szCs w:val="24"/>
          <w:u w:val="single"/>
          <w:rtl/>
        </w:rPr>
        <w:t>תוצרי ביניים</w:t>
      </w:r>
      <w:r w:rsidRPr="00682C0F">
        <w:rPr>
          <w:rFonts w:ascii="David" w:hAnsi="David" w:hint="cs"/>
          <w:szCs w:val="24"/>
          <w:rtl/>
        </w:rPr>
        <w:t>:</w:t>
      </w:r>
    </w:p>
    <w:p w14:paraId="2981BC11" w14:textId="633F69DF" w:rsidR="006C5710" w:rsidRPr="008824C8" w:rsidRDefault="006C5710" w:rsidP="000E1BBA">
      <w:pPr>
        <w:pStyle w:val="af0"/>
        <w:numPr>
          <w:ilvl w:val="2"/>
          <w:numId w:val="36"/>
        </w:numPr>
        <w:overflowPunct w:val="0"/>
        <w:autoSpaceDE w:val="0"/>
        <w:autoSpaceDN w:val="0"/>
        <w:adjustRightInd w:val="0"/>
        <w:spacing w:after="0" w:line="276" w:lineRule="auto"/>
        <w:jc w:val="both"/>
        <w:textAlignment w:val="baseline"/>
        <w:rPr>
          <w:rFonts w:ascii="David" w:hAnsi="David"/>
        </w:rPr>
      </w:pPr>
      <w:r w:rsidRPr="00470E59">
        <w:rPr>
          <w:rFonts w:ascii="David" w:hAnsi="David" w:hint="cs"/>
          <w:b/>
          <w:bCs/>
          <w:rtl/>
        </w:rPr>
        <w:t>סקירת ספרות</w:t>
      </w:r>
      <w:r w:rsidRPr="008824C8">
        <w:rPr>
          <w:rFonts w:ascii="David" w:hAnsi="David" w:hint="cs"/>
          <w:rtl/>
        </w:rPr>
        <w:t xml:space="preserve"> אשר תוגש </w:t>
      </w:r>
      <w:r w:rsidRPr="008824C8">
        <w:rPr>
          <w:rFonts w:ascii="David" w:hAnsi="David"/>
          <w:rtl/>
        </w:rPr>
        <w:t xml:space="preserve">תוך </w:t>
      </w:r>
      <w:r w:rsidRPr="008824C8">
        <w:rPr>
          <w:rFonts w:ascii="David" w:hAnsi="David" w:hint="cs"/>
          <w:rtl/>
        </w:rPr>
        <w:t>6</w:t>
      </w:r>
      <w:r w:rsidRPr="008824C8">
        <w:rPr>
          <w:rFonts w:ascii="David" w:hAnsi="David"/>
          <w:rtl/>
        </w:rPr>
        <w:t xml:space="preserve"> חודשים מיום חתימת ההתקשרות</w:t>
      </w:r>
      <w:r w:rsidR="00470E59">
        <w:rPr>
          <w:rFonts w:ascii="David" w:hAnsi="David" w:hint="cs"/>
          <w:rtl/>
        </w:rPr>
        <w:t xml:space="preserve"> (אבן דרך 1)</w:t>
      </w:r>
      <w:r w:rsidR="00BF7C93">
        <w:rPr>
          <w:rFonts w:ascii="David" w:hAnsi="David" w:hint="cs"/>
          <w:rtl/>
        </w:rPr>
        <w:t xml:space="preserve">. </w:t>
      </w:r>
      <w:bookmarkStart w:id="3" w:name="_Hlk203484668"/>
      <w:r w:rsidR="00BF7C93">
        <w:rPr>
          <w:rFonts w:ascii="David" w:hAnsi="David" w:hint="cs"/>
          <w:rtl/>
        </w:rPr>
        <w:t xml:space="preserve">על סקירת הספרות להציע בין היתר גם תובנות מתוך </w:t>
      </w:r>
      <w:proofErr w:type="spellStart"/>
      <w:r w:rsidR="00BF7C93">
        <w:rPr>
          <w:rFonts w:ascii="David" w:hAnsi="David" w:hint="cs"/>
          <w:rtl/>
        </w:rPr>
        <w:t>תכניות</w:t>
      </w:r>
      <w:proofErr w:type="spellEnd"/>
      <w:r w:rsidR="00BF7C93">
        <w:rPr>
          <w:rFonts w:ascii="David" w:hAnsi="David" w:hint="cs"/>
          <w:rtl/>
        </w:rPr>
        <w:t xml:space="preserve"> הקיימות במדינות אחרות שמטרתן דומה</w:t>
      </w:r>
      <w:r w:rsidRPr="008824C8">
        <w:rPr>
          <w:rFonts w:ascii="David" w:hAnsi="David" w:hint="cs"/>
          <w:b/>
          <w:bCs/>
          <w:rtl/>
        </w:rPr>
        <w:t xml:space="preserve">. </w:t>
      </w:r>
    </w:p>
    <w:bookmarkEnd w:id="3"/>
    <w:p w14:paraId="7118A93F" w14:textId="27A1A21C" w:rsidR="006D166A" w:rsidRDefault="00277645" w:rsidP="002B302A">
      <w:pPr>
        <w:pStyle w:val="af0"/>
        <w:numPr>
          <w:ilvl w:val="2"/>
          <w:numId w:val="36"/>
        </w:numPr>
        <w:overflowPunct w:val="0"/>
        <w:autoSpaceDE w:val="0"/>
        <w:autoSpaceDN w:val="0"/>
        <w:adjustRightInd w:val="0"/>
        <w:spacing w:after="0" w:line="276" w:lineRule="auto"/>
        <w:jc w:val="both"/>
        <w:textAlignment w:val="baseline"/>
        <w:rPr>
          <w:rFonts w:ascii="David" w:hAnsi="David"/>
        </w:rPr>
      </w:pPr>
      <w:r>
        <w:rPr>
          <w:rFonts w:ascii="David" w:hAnsi="David" w:hint="cs"/>
          <w:b/>
          <w:bCs/>
          <w:rtl/>
        </w:rPr>
        <w:t>ד</w:t>
      </w:r>
      <w:r w:rsidR="006D166A" w:rsidRPr="00293108">
        <w:rPr>
          <w:rFonts w:ascii="David" w:hAnsi="David"/>
          <w:b/>
          <w:bCs/>
          <w:rtl/>
        </w:rPr>
        <w:t>ו"ח</w:t>
      </w:r>
      <w:r w:rsidR="006D166A" w:rsidRPr="00293108">
        <w:rPr>
          <w:rFonts w:ascii="David" w:hAnsi="David" w:hint="cs"/>
          <w:b/>
          <w:bCs/>
          <w:rtl/>
        </w:rPr>
        <w:t>ות</w:t>
      </w:r>
      <w:r w:rsidR="006D166A" w:rsidRPr="008824C8">
        <w:rPr>
          <w:rFonts w:ascii="David" w:hAnsi="David"/>
          <w:b/>
          <w:bCs/>
          <w:rtl/>
        </w:rPr>
        <w:t xml:space="preserve"> </w:t>
      </w:r>
      <w:r w:rsidR="006D166A" w:rsidRPr="008824C8">
        <w:rPr>
          <w:rFonts w:ascii="David" w:hAnsi="David" w:hint="cs"/>
          <w:b/>
          <w:bCs/>
          <w:rtl/>
        </w:rPr>
        <w:t xml:space="preserve">ביניים </w:t>
      </w:r>
      <w:r w:rsidR="006D166A" w:rsidRPr="008824C8">
        <w:rPr>
          <w:rFonts w:ascii="David" w:hAnsi="David"/>
          <w:rtl/>
        </w:rPr>
        <w:t>אשר יוגש</w:t>
      </w:r>
      <w:r w:rsidR="006D166A" w:rsidRPr="008824C8">
        <w:rPr>
          <w:rFonts w:ascii="David" w:hAnsi="David" w:hint="cs"/>
          <w:rtl/>
        </w:rPr>
        <w:t xml:space="preserve">ו בהתאם לאבני הדרך בכל מסלול ובהתאם </w:t>
      </w:r>
      <w:proofErr w:type="spellStart"/>
      <w:r w:rsidR="006D166A" w:rsidRPr="008824C8">
        <w:rPr>
          <w:rFonts w:ascii="David" w:hAnsi="David" w:hint="cs"/>
          <w:rtl/>
        </w:rPr>
        <w:t>לתכנית</w:t>
      </w:r>
      <w:proofErr w:type="spellEnd"/>
      <w:r w:rsidR="006D166A" w:rsidRPr="008824C8">
        <w:rPr>
          <w:rFonts w:ascii="David" w:hAnsi="David" w:hint="cs"/>
          <w:rtl/>
        </w:rPr>
        <w:t xml:space="preserve"> המחקר</w:t>
      </w:r>
      <w:r w:rsidR="00293108">
        <w:rPr>
          <w:rFonts w:ascii="David" w:hAnsi="David" w:hint="cs"/>
          <w:rtl/>
        </w:rPr>
        <w:t>.</w:t>
      </w:r>
    </w:p>
    <w:p w14:paraId="3DBA1454" w14:textId="77E807FE" w:rsidR="00682C0F" w:rsidRPr="00682C0F" w:rsidRDefault="00682C0F" w:rsidP="00D43119">
      <w:pPr>
        <w:overflowPunct w:val="0"/>
        <w:autoSpaceDE w:val="0"/>
        <w:autoSpaceDN w:val="0"/>
        <w:adjustRightInd w:val="0"/>
        <w:spacing w:line="276" w:lineRule="auto"/>
        <w:ind w:left="720" w:firstLine="369"/>
        <w:jc w:val="both"/>
        <w:textAlignment w:val="baseline"/>
        <w:rPr>
          <w:rFonts w:ascii="David" w:hAnsi="David"/>
          <w:szCs w:val="24"/>
          <w:u w:val="single"/>
        </w:rPr>
      </w:pPr>
      <w:r w:rsidRPr="00682C0F">
        <w:rPr>
          <w:rFonts w:ascii="David" w:hAnsi="David" w:hint="cs"/>
          <w:szCs w:val="24"/>
          <w:u w:val="single"/>
          <w:rtl/>
        </w:rPr>
        <w:t>תוצרים סופיים</w:t>
      </w:r>
      <w:r w:rsidRPr="00682C0F">
        <w:rPr>
          <w:rFonts w:ascii="David" w:hAnsi="David" w:hint="cs"/>
          <w:szCs w:val="24"/>
          <w:rtl/>
        </w:rPr>
        <w:t>:</w:t>
      </w:r>
    </w:p>
    <w:p w14:paraId="79F8AFD4" w14:textId="389E29AC" w:rsidR="00682C0F" w:rsidRDefault="006D166A" w:rsidP="000E1BBA">
      <w:pPr>
        <w:numPr>
          <w:ilvl w:val="2"/>
          <w:numId w:val="51"/>
        </w:numPr>
        <w:overflowPunct w:val="0"/>
        <w:autoSpaceDE w:val="0"/>
        <w:autoSpaceDN w:val="0"/>
        <w:adjustRightInd w:val="0"/>
        <w:spacing w:line="276" w:lineRule="auto"/>
        <w:jc w:val="both"/>
        <w:textAlignment w:val="baseline"/>
        <w:rPr>
          <w:rFonts w:ascii="David" w:hAnsi="David"/>
          <w:szCs w:val="24"/>
        </w:rPr>
      </w:pPr>
      <w:r w:rsidRPr="00954B5D">
        <w:rPr>
          <w:rFonts w:ascii="David" w:hAnsi="David"/>
          <w:b/>
          <w:bCs/>
          <w:szCs w:val="24"/>
          <w:u w:val="single"/>
          <w:rtl/>
        </w:rPr>
        <w:t>דו</w:t>
      </w:r>
      <w:r w:rsidR="00470E59" w:rsidRPr="00954B5D">
        <w:rPr>
          <w:rFonts w:ascii="David" w:hAnsi="David" w:hint="cs"/>
          <w:b/>
          <w:bCs/>
          <w:szCs w:val="24"/>
          <w:u w:val="single"/>
          <w:rtl/>
        </w:rPr>
        <w:t>"</w:t>
      </w:r>
      <w:r w:rsidRPr="00954B5D">
        <w:rPr>
          <w:rFonts w:ascii="David" w:hAnsi="David"/>
          <w:b/>
          <w:bCs/>
          <w:szCs w:val="24"/>
          <w:u w:val="single"/>
          <w:rtl/>
        </w:rPr>
        <w:t xml:space="preserve">ח </w:t>
      </w:r>
      <w:r w:rsidR="00682C0F" w:rsidRPr="00954B5D">
        <w:rPr>
          <w:rFonts w:ascii="David" w:hAnsi="David" w:hint="cs"/>
          <w:b/>
          <w:bCs/>
          <w:szCs w:val="24"/>
          <w:u w:val="single"/>
          <w:rtl/>
        </w:rPr>
        <w:t>סופי</w:t>
      </w:r>
      <w:r w:rsidR="00682C0F">
        <w:rPr>
          <w:rFonts w:ascii="David" w:hAnsi="David" w:hint="cs"/>
          <w:b/>
          <w:bCs/>
          <w:szCs w:val="24"/>
          <w:rtl/>
        </w:rPr>
        <w:t xml:space="preserve"> </w:t>
      </w:r>
      <w:r w:rsidR="00682C0F">
        <w:rPr>
          <w:rFonts w:ascii="David" w:hAnsi="David"/>
          <w:b/>
          <w:bCs/>
          <w:szCs w:val="24"/>
          <w:rtl/>
        </w:rPr>
        <w:t>–</w:t>
      </w:r>
      <w:r w:rsidR="00682C0F">
        <w:rPr>
          <w:rFonts w:ascii="David" w:hAnsi="David" w:hint="cs"/>
          <w:b/>
          <w:bCs/>
          <w:szCs w:val="24"/>
          <w:rtl/>
        </w:rPr>
        <w:t xml:space="preserve"> דוח </w:t>
      </w:r>
      <w:r w:rsidRPr="008824C8">
        <w:rPr>
          <w:rFonts w:ascii="David" w:hAnsi="David"/>
          <w:b/>
          <w:bCs/>
          <w:szCs w:val="24"/>
          <w:rtl/>
        </w:rPr>
        <w:t xml:space="preserve">מדעי מלא בעברית יוגש </w:t>
      </w:r>
      <w:r w:rsidRPr="008824C8">
        <w:rPr>
          <w:rFonts w:ascii="David" w:hAnsi="David" w:hint="cs"/>
          <w:b/>
          <w:bCs/>
          <w:szCs w:val="24"/>
          <w:rtl/>
        </w:rPr>
        <w:t>חודשיים לפני תום חוזה המחקר</w:t>
      </w:r>
      <w:r w:rsidRPr="008824C8">
        <w:rPr>
          <w:rFonts w:ascii="David" w:hAnsi="David"/>
          <w:b/>
          <w:bCs/>
          <w:szCs w:val="24"/>
          <w:rtl/>
        </w:rPr>
        <w:t xml:space="preserve">: </w:t>
      </w:r>
      <w:r w:rsidR="00682C0F">
        <w:rPr>
          <w:rFonts w:ascii="David" w:hAnsi="David" w:hint="cs"/>
          <w:szCs w:val="24"/>
          <w:rtl/>
        </w:rPr>
        <w:t>הדוח י</w:t>
      </w:r>
      <w:r w:rsidRPr="008824C8">
        <w:rPr>
          <w:rFonts w:ascii="David" w:hAnsi="David"/>
          <w:szCs w:val="24"/>
          <w:rtl/>
        </w:rPr>
        <w:t>כל</w:t>
      </w:r>
      <w:r w:rsidR="00682C0F">
        <w:rPr>
          <w:rFonts w:ascii="David" w:hAnsi="David" w:hint="cs"/>
          <w:szCs w:val="24"/>
          <w:rtl/>
        </w:rPr>
        <w:t>ו</w:t>
      </w:r>
      <w:r w:rsidRPr="008824C8">
        <w:rPr>
          <w:rFonts w:ascii="David" w:hAnsi="David"/>
          <w:szCs w:val="24"/>
          <w:rtl/>
        </w:rPr>
        <w:t>ל הצגה מלאה ומפורטת של המחקר וממצאיו ושל המשמעויות התיאורטיות והמעשיות</w:t>
      </w:r>
      <w:r w:rsidR="00310736">
        <w:rPr>
          <w:rFonts w:ascii="David" w:hAnsi="David" w:hint="cs"/>
          <w:szCs w:val="24"/>
          <w:rtl/>
        </w:rPr>
        <w:t xml:space="preserve"> שלו. </w:t>
      </w:r>
    </w:p>
    <w:p w14:paraId="7B066761" w14:textId="567567B5" w:rsidR="00682C0F" w:rsidRPr="00CA7607" w:rsidRDefault="00682C0F" w:rsidP="00682C0F">
      <w:pPr>
        <w:overflowPunct w:val="0"/>
        <w:autoSpaceDE w:val="0"/>
        <w:autoSpaceDN w:val="0"/>
        <w:adjustRightInd w:val="0"/>
        <w:spacing w:line="276" w:lineRule="auto"/>
        <w:ind w:left="2268"/>
        <w:jc w:val="both"/>
        <w:textAlignment w:val="baseline"/>
        <w:rPr>
          <w:rFonts w:ascii="David" w:hAnsi="David"/>
          <w:szCs w:val="24"/>
          <w:rtl/>
          <w:lang w:val="en-GB"/>
        </w:rPr>
      </w:pPr>
      <w:r>
        <w:rPr>
          <w:rFonts w:ascii="David" w:hAnsi="David" w:hint="cs"/>
          <w:szCs w:val="24"/>
          <w:rtl/>
        </w:rPr>
        <w:t xml:space="preserve">הדוח צריך להיות </w:t>
      </w:r>
      <w:r w:rsidRPr="00907AB9">
        <w:rPr>
          <w:rFonts w:ascii="David" w:hAnsi="David" w:hint="cs"/>
          <w:b/>
          <w:bCs/>
          <w:szCs w:val="24"/>
          <w:rtl/>
        </w:rPr>
        <w:t>ב</w:t>
      </w:r>
      <w:r w:rsidRPr="00907AB9">
        <w:rPr>
          <w:rFonts w:ascii="David" w:hAnsi="David"/>
          <w:b/>
          <w:bCs/>
          <w:szCs w:val="24"/>
          <w:rtl/>
        </w:rPr>
        <w:t xml:space="preserve">פורמט זהה למאמר מדעי במדעי החברה וכתוב על פי כללי </w:t>
      </w:r>
      <w:r w:rsidRPr="00907AB9">
        <w:rPr>
          <w:rFonts w:ascii="David" w:hAnsi="David"/>
          <w:b/>
          <w:bCs/>
          <w:szCs w:val="24"/>
        </w:rPr>
        <w:t>APA</w:t>
      </w:r>
      <w:r w:rsidRPr="00907AB9">
        <w:rPr>
          <w:rFonts w:ascii="David" w:hAnsi="David"/>
          <w:b/>
          <w:bCs/>
          <w:szCs w:val="24"/>
          <w:rtl/>
        </w:rPr>
        <w:t xml:space="preserve"> </w:t>
      </w:r>
      <w:r w:rsidRPr="00907AB9">
        <w:rPr>
          <w:rFonts w:ascii="David" w:hAnsi="David"/>
          <w:szCs w:val="24"/>
          <w:rtl/>
        </w:rPr>
        <w:t xml:space="preserve">העדכניים, </w:t>
      </w:r>
      <w:r w:rsidRPr="00907AB9">
        <w:rPr>
          <w:rFonts w:ascii="David" w:hAnsi="David"/>
          <w:b/>
          <w:bCs/>
          <w:szCs w:val="24"/>
          <w:u w:val="single"/>
          <w:rtl/>
        </w:rPr>
        <w:t>כולל תקציר עד עמוד אחד ותוכן עניינים</w:t>
      </w:r>
      <w:r>
        <w:rPr>
          <w:rFonts w:ascii="David" w:hAnsi="David" w:hint="cs"/>
          <w:szCs w:val="24"/>
          <w:rtl/>
        </w:rPr>
        <w:t>.</w:t>
      </w:r>
    </w:p>
    <w:p w14:paraId="027DE20F" w14:textId="77777777" w:rsidR="00907AB9" w:rsidRDefault="00907AB9" w:rsidP="00682C0F">
      <w:pPr>
        <w:overflowPunct w:val="0"/>
        <w:autoSpaceDE w:val="0"/>
        <w:autoSpaceDN w:val="0"/>
        <w:adjustRightInd w:val="0"/>
        <w:spacing w:line="276" w:lineRule="auto"/>
        <w:ind w:left="2268"/>
        <w:jc w:val="both"/>
        <w:textAlignment w:val="baseline"/>
        <w:rPr>
          <w:rFonts w:ascii="David" w:hAnsi="David"/>
          <w:szCs w:val="24"/>
          <w:u w:val="single"/>
          <w:rtl/>
        </w:rPr>
      </w:pPr>
      <w:r>
        <w:rPr>
          <w:rFonts w:ascii="David" w:hAnsi="David" w:hint="cs"/>
          <w:szCs w:val="24"/>
          <w:rtl/>
        </w:rPr>
        <w:t xml:space="preserve">חשוב להדגיש כי </w:t>
      </w:r>
      <w:r w:rsidR="00682C0F" w:rsidRPr="00682C0F">
        <w:rPr>
          <w:rFonts w:ascii="David" w:hAnsi="David"/>
          <w:szCs w:val="24"/>
          <w:rtl/>
        </w:rPr>
        <w:t>המבוא והדיון מוגבלים ל</w:t>
      </w:r>
      <w:r>
        <w:rPr>
          <w:rFonts w:ascii="David" w:hAnsi="David" w:hint="cs"/>
          <w:szCs w:val="24"/>
          <w:rtl/>
        </w:rPr>
        <w:t xml:space="preserve">עד </w:t>
      </w:r>
      <w:r w:rsidR="00682C0F" w:rsidRPr="00682C0F">
        <w:rPr>
          <w:rFonts w:ascii="David" w:hAnsi="David"/>
          <w:szCs w:val="24"/>
          <w:rtl/>
        </w:rPr>
        <w:t>6 עמודים</w:t>
      </w:r>
      <w:r>
        <w:rPr>
          <w:rFonts w:ascii="David" w:hAnsi="David" w:hint="cs"/>
          <w:szCs w:val="24"/>
          <w:rtl/>
        </w:rPr>
        <w:t xml:space="preserve"> כל אחד</w:t>
      </w:r>
      <w:r w:rsidR="00682C0F" w:rsidRPr="00682C0F">
        <w:rPr>
          <w:rFonts w:ascii="David" w:hAnsi="David"/>
          <w:szCs w:val="24"/>
          <w:rtl/>
        </w:rPr>
        <w:t xml:space="preserve"> </w:t>
      </w:r>
      <w:r w:rsidR="00682C0F">
        <w:rPr>
          <w:rFonts w:ascii="David" w:hAnsi="David" w:hint="cs"/>
          <w:szCs w:val="24"/>
          <w:rtl/>
        </w:rPr>
        <w:t xml:space="preserve">(במקרים מיוחדים 10 עמודים). </w:t>
      </w:r>
    </w:p>
    <w:p w14:paraId="5A21C441" w14:textId="12CD7E29" w:rsidR="006D166A" w:rsidRDefault="00310736" w:rsidP="00682C0F">
      <w:pPr>
        <w:overflowPunct w:val="0"/>
        <w:autoSpaceDE w:val="0"/>
        <w:autoSpaceDN w:val="0"/>
        <w:adjustRightInd w:val="0"/>
        <w:spacing w:line="276" w:lineRule="auto"/>
        <w:ind w:left="2268"/>
        <w:jc w:val="both"/>
        <w:textAlignment w:val="baseline"/>
        <w:rPr>
          <w:rFonts w:ascii="David" w:hAnsi="David"/>
          <w:szCs w:val="24"/>
          <w:rtl/>
        </w:rPr>
      </w:pPr>
      <w:r w:rsidRPr="00682C0F">
        <w:rPr>
          <w:rFonts w:ascii="David" w:hAnsi="David" w:hint="cs"/>
          <w:szCs w:val="24"/>
          <w:u w:val="single"/>
          <w:rtl/>
        </w:rPr>
        <w:t>הדוח צריך לכלול</w:t>
      </w:r>
      <w:r>
        <w:rPr>
          <w:rFonts w:ascii="David" w:hAnsi="David" w:hint="cs"/>
          <w:szCs w:val="24"/>
          <w:rtl/>
        </w:rPr>
        <w:t>: עמוד שער, תוכן עניינים, תקציר, מבוא, שיטה, ממצאים, דיון והמלצות, רשימה ב</w:t>
      </w:r>
      <w:r w:rsidR="00BF7C93">
        <w:rPr>
          <w:rFonts w:ascii="David" w:hAnsi="David" w:hint="cs"/>
          <w:szCs w:val="24"/>
          <w:rtl/>
        </w:rPr>
        <w:t>י</w:t>
      </w:r>
      <w:r>
        <w:rPr>
          <w:rFonts w:ascii="David" w:hAnsi="David" w:hint="cs"/>
          <w:szCs w:val="24"/>
          <w:rtl/>
        </w:rPr>
        <w:t>בליוגרפית ונספחים (לרבות כלי המחקר)</w:t>
      </w:r>
      <w:r w:rsidR="00293108">
        <w:rPr>
          <w:rFonts w:ascii="David" w:hAnsi="David" w:hint="cs"/>
          <w:szCs w:val="24"/>
          <w:rtl/>
        </w:rPr>
        <w:t>.</w:t>
      </w:r>
    </w:p>
    <w:p w14:paraId="0797C34C" w14:textId="321F424A" w:rsidR="00954B5D" w:rsidRPr="00954B5D" w:rsidRDefault="00954B5D" w:rsidP="00682C0F">
      <w:pPr>
        <w:overflowPunct w:val="0"/>
        <w:autoSpaceDE w:val="0"/>
        <w:autoSpaceDN w:val="0"/>
        <w:adjustRightInd w:val="0"/>
        <w:spacing w:line="276" w:lineRule="auto"/>
        <w:ind w:left="2268"/>
        <w:jc w:val="both"/>
        <w:textAlignment w:val="baseline"/>
        <w:rPr>
          <w:rFonts w:ascii="David" w:hAnsi="David"/>
          <w:szCs w:val="24"/>
          <w:rtl/>
        </w:rPr>
      </w:pPr>
      <w:r w:rsidRPr="00954B5D">
        <w:rPr>
          <w:rFonts w:ascii="David" w:hAnsi="David" w:hint="cs"/>
          <w:szCs w:val="24"/>
          <w:rtl/>
        </w:rPr>
        <w:t>הדוח צריך להיכתב בשפה העברית.</w:t>
      </w:r>
    </w:p>
    <w:p w14:paraId="06B00A20" w14:textId="58A1881A" w:rsidR="00310736" w:rsidRPr="00954B5D" w:rsidRDefault="006D166A" w:rsidP="00AB2B4A">
      <w:pPr>
        <w:pStyle w:val="af0"/>
        <w:numPr>
          <w:ilvl w:val="2"/>
          <w:numId w:val="51"/>
        </w:numPr>
        <w:tabs>
          <w:tab w:val="clear" w:pos="2268"/>
          <w:tab w:val="num" w:pos="1548"/>
        </w:tabs>
        <w:rPr>
          <w:rFonts w:ascii="David" w:hAnsi="David"/>
          <w:b/>
          <w:bCs/>
          <w:rtl/>
        </w:rPr>
      </w:pPr>
      <w:r w:rsidRPr="00954B5D">
        <w:rPr>
          <w:rFonts w:ascii="David" w:hAnsi="David"/>
          <w:b/>
          <w:bCs/>
          <w:u w:val="single"/>
          <w:rtl/>
        </w:rPr>
        <w:lastRenderedPageBreak/>
        <w:t>דו</w:t>
      </w:r>
      <w:r w:rsidR="00470E59" w:rsidRPr="00954B5D">
        <w:rPr>
          <w:rFonts w:ascii="David" w:hAnsi="David" w:hint="cs"/>
          <w:b/>
          <w:bCs/>
          <w:u w:val="single"/>
          <w:rtl/>
        </w:rPr>
        <w:t>"</w:t>
      </w:r>
      <w:r w:rsidRPr="00954B5D">
        <w:rPr>
          <w:rFonts w:ascii="David" w:hAnsi="David"/>
          <w:b/>
          <w:bCs/>
          <w:u w:val="single"/>
          <w:rtl/>
        </w:rPr>
        <w:t>ח</w:t>
      </w:r>
      <w:r w:rsidR="00682C0F" w:rsidRPr="00954B5D">
        <w:rPr>
          <w:rFonts w:ascii="David" w:hAnsi="David" w:hint="cs"/>
          <w:b/>
          <w:bCs/>
          <w:u w:val="single"/>
          <w:rtl/>
        </w:rPr>
        <w:t xml:space="preserve"> </w:t>
      </w:r>
      <w:r w:rsidR="00310736" w:rsidRPr="00954B5D">
        <w:rPr>
          <w:rFonts w:ascii="David" w:hAnsi="David" w:hint="cs"/>
          <w:b/>
          <w:bCs/>
          <w:u w:val="single"/>
          <w:rtl/>
        </w:rPr>
        <w:t xml:space="preserve">מקוצר </w:t>
      </w:r>
      <w:r w:rsidRPr="00954B5D">
        <w:rPr>
          <w:rFonts w:ascii="David" w:hAnsi="David"/>
          <w:b/>
          <w:bCs/>
          <w:u w:val="single"/>
          <w:rtl/>
        </w:rPr>
        <w:t>למקבלי החלטות בעברית</w:t>
      </w:r>
      <w:r w:rsidRPr="00310736">
        <w:rPr>
          <w:rFonts w:ascii="David" w:hAnsi="David"/>
          <w:b/>
          <w:bCs/>
          <w:rtl/>
        </w:rPr>
        <w:t xml:space="preserve">: </w:t>
      </w:r>
      <w:r w:rsidRPr="00310736">
        <w:rPr>
          <w:rFonts w:ascii="David" w:hAnsi="David"/>
          <w:rtl/>
        </w:rPr>
        <w:t>דו</w:t>
      </w:r>
      <w:r w:rsidR="00470E59" w:rsidRPr="00310736">
        <w:rPr>
          <w:rFonts w:ascii="David" w:hAnsi="David" w:hint="cs"/>
          <w:rtl/>
        </w:rPr>
        <w:t>"</w:t>
      </w:r>
      <w:r w:rsidRPr="00310736">
        <w:rPr>
          <w:rFonts w:ascii="David" w:hAnsi="David"/>
          <w:rtl/>
        </w:rPr>
        <w:t xml:space="preserve">ח קצר, בהיקף של כ-5-10 עמודים. </w:t>
      </w:r>
      <w:r w:rsidR="00310736">
        <w:rPr>
          <w:rFonts w:ascii="David" w:hAnsi="David" w:hint="cs"/>
          <w:rtl/>
        </w:rPr>
        <w:t xml:space="preserve">הדוח צריך להיות </w:t>
      </w:r>
      <w:r w:rsidR="00310736" w:rsidRPr="00310736">
        <w:rPr>
          <w:rFonts w:ascii="David" w:hAnsi="David"/>
          <w:rtl/>
        </w:rPr>
        <w:t xml:space="preserve">מסמך </w:t>
      </w:r>
      <w:r w:rsidR="00310736">
        <w:rPr>
          <w:rFonts w:ascii="David" w:hAnsi="David" w:hint="cs"/>
          <w:rtl/>
        </w:rPr>
        <w:t xml:space="preserve">נפרד, העומד </w:t>
      </w:r>
      <w:r w:rsidR="00310736" w:rsidRPr="00310736">
        <w:rPr>
          <w:rFonts w:ascii="David" w:hAnsi="David"/>
          <w:rtl/>
        </w:rPr>
        <w:t xml:space="preserve">בזכות  עצמו, </w:t>
      </w:r>
      <w:r w:rsidR="00310736" w:rsidRPr="00954B5D">
        <w:rPr>
          <w:rFonts w:ascii="David" w:hAnsi="David" w:hint="cs"/>
          <w:b/>
          <w:bCs/>
          <w:rtl/>
        </w:rPr>
        <w:t>ו</w:t>
      </w:r>
      <w:r w:rsidR="00310736" w:rsidRPr="00954B5D">
        <w:rPr>
          <w:rFonts w:ascii="David" w:hAnsi="David"/>
          <w:b/>
          <w:bCs/>
          <w:rtl/>
        </w:rPr>
        <w:t xml:space="preserve">כולל </w:t>
      </w:r>
      <w:r w:rsidR="00310736" w:rsidRPr="00954B5D">
        <w:rPr>
          <w:rFonts w:ascii="David" w:hAnsi="David" w:hint="cs"/>
          <w:b/>
          <w:bCs/>
          <w:rtl/>
        </w:rPr>
        <w:t xml:space="preserve">גם </w:t>
      </w:r>
      <w:r w:rsidR="00310736" w:rsidRPr="00954B5D">
        <w:rPr>
          <w:rFonts w:ascii="David" w:hAnsi="David"/>
          <w:b/>
          <w:bCs/>
          <w:rtl/>
        </w:rPr>
        <w:t>פסקה אחת מסכמת למקבלי החלטות.</w:t>
      </w:r>
    </w:p>
    <w:p w14:paraId="38CC6C93" w14:textId="658B0F86" w:rsidR="00470E59" w:rsidRPr="008824C8" w:rsidRDefault="00470E59" w:rsidP="00AB2B4A">
      <w:pPr>
        <w:numPr>
          <w:ilvl w:val="2"/>
          <w:numId w:val="51"/>
        </w:numPr>
        <w:tabs>
          <w:tab w:val="clear" w:pos="2268"/>
          <w:tab w:val="num" w:pos="1548"/>
        </w:tabs>
        <w:overflowPunct w:val="0"/>
        <w:autoSpaceDE w:val="0"/>
        <w:autoSpaceDN w:val="0"/>
        <w:adjustRightInd w:val="0"/>
        <w:spacing w:line="276" w:lineRule="auto"/>
        <w:jc w:val="both"/>
        <w:textAlignment w:val="baseline"/>
        <w:rPr>
          <w:rFonts w:ascii="David" w:hAnsi="David"/>
          <w:szCs w:val="24"/>
        </w:rPr>
      </w:pPr>
      <w:r w:rsidRPr="00954B5D">
        <w:rPr>
          <w:rFonts w:ascii="David" w:hAnsi="David" w:hint="cs"/>
          <w:b/>
          <w:bCs/>
          <w:szCs w:val="24"/>
          <w:u w:val="single"/>
          <w:rtl/>
        </w:rPr>
        <w:t>מצגת למקבלי החלטות</w:t>
      </w:r>
      <w:r>
        <w:rPr>
          <w:rFonts w:ascii="David" w:hAnsi="David" w:hint="cs"/>
          <w:b/>
          <w:bCs/>
          <w:szCs w:val="24"/>
          <w:rtl/>
        </w:rPr>
        <w:t>:</w:t>
      </w:r>
      <w:r>
        <w:rPr>
          <w:rFonts w:ascii="David" w:hAnsi="David" w:hint="cs"/>
          <w:szCs w:val="24"/>
          <w:rtl/>
        </w:rPr>
        <w:t xml:space="preserve"> </w:t>
      </w:r>
      <w:r w:rsidRPr="00470E59">
        <w:rPr>
          <w:rFonts w:ascii="David" w:hAnsi="David"/>
          <w:szCs w:val="24"/>
          <w:rtl/>
        </w:rPr>
        <w:t xml:space="preserve">מצגת </w:t>
      </w:r>
      <w:r>
        <w:rPr>
          <w:rFonts w:ascii="David" w:hAnsi="David" w:hint="cs"/>
          <w:szCs w:val="24"/>
          <w:rtl/>
        </w:rPr>
        <w:t xml:space="preserve">של </w:t>
      </w:r>
      <w:r w:rsidRPr="00470E59">
        <w:rPr>
          <w:rFonts w:ascii="David" w:hAnsi="David"/>
          <w:szCs w:val="24"/>
          <w:rtl/>
        </w:rPr>
        <w:t>כ-15 שקופיות</w:t>
      </w:r>
      <w:r w:rsidR="00682C0F">
        <w:rPr>
          <w:rFonts w:ascii="David" w:hAnsi="David" w:hint="cs"/>
          <w:szCs w:val="24"/>
          <w:rtl/>
        </w:rPr>
        <w:t xml:space="preserve"> </w:t>
      </w:r>
      <w:r w:rsidRPr="00470E59">
        <w:rPr>
          <w:rFonts w:ascii="David" w:hAnsi="David"/>
          <w:szCs w:val="24"/>
          <w:rtl/>
        </w:rPr>
        <w:t>המסכמת את עיקרי הדוח</w:t>
      </w:r>
      <w:r w:rsidR="007F7131">
        <w:rPr>
          <w:rFonts w:ascii="David" w:hAnsi="David" w:hint="cs"/>
          <w:szCs w:val="24"/>
          <w:rtl/>
        </w:rPr>
        <w:t xml:space="preserve">, </w:t>
      </w:r>
      <w:r w:rsidRPr="00470E59">
        <w:rPr>
          <w:rFonts w:ascii="David" w:hAnsi="David"/>
          <w:szCs w:val="24"/>
          <w:rtl/>
        </w:rPr>
        <w:t>הממצאים וההמלצות לעיצוב המדיניות</w:t>
      </w:r>
      <w:r w:rsidR="00682C0F">
        <w:rPr>
          <w:rFonts w:ascii="David" w:hAnsi="David" w:hint="cs"/>
          <w:szCs w:val="24"/>
          <w:rtl/>
        </w:rPr>
        <w:t>.</w:t>
      </w:r>
    </w:p>
    <w:p w14:paraId="6E613BAE" w14:textId="22DF72C1" w:rsidR="006D166A" w:rsidRDefault="006D166A" w:rsidP="00AB2B4A">
      <w:pPr>
        <w:numPr>
          <w:ilvl w:val="2"/>
          <w:numId w:val="51"/>
        </w:numPr>
        <w:tabs>
          <w:tab w:val="clear" w:pos="2268"/>
          <w:tab w:val="num" w:pos="1548"/>
        </w:tabs>
        <w:overflowPunct w:val="0"/>
        <w:autoSpaceDE w:val="0"/>
        <w:autoSpaceDN w:val="0"/>
        <w:adjustRightInd w:val="0"/>
        <w:spacing w:line="276" w:lineRule="auto"/>
        <w:jc w:val="both"/>
        <w:textAlignment w:val="baseline"/>
        <w:rPr>
          <w:rFonts w:ascii="David" w:hAnsi="David"/>
          <w:szCs w:val="24"/>
        </w:rPr>
      </w:pPr>
      <w:r w:rsidRPr="00954B5D">
        <w:rPr>
          <w:rFonts w:ascii="David" w:hAnsi="David"/>
          <w:b/>
          <w:bCs/>
          <w:szCs w:val="24"/>
          <w:u w:val="single"/>
          <w:rtl/>
        </w:rPr>
        <w:t>תוצר מונגש</w:t>
      </w:r>
      <w:r w:rsidRPr="008824C8">
        <w:rPr>
          <w:rFonts w:ascii="David" w:hAnsi="David"/>
          <w:b/>
          <w:bCs/>
          <w:szCs w:val="24"/>
          <w:rtl/>
        </w:rPr>
        <w:t xml:space="preserve"> </w:t>
      </w:r>
      <w:r w:rsidR="00682C0F">
        <w:rPr>
          <w:rFonts w:ascii="David" w:hAnsi="David" w:hint="cs"/>
          <w:szCs w:val="24"/>
          <w:rtl/>
        </w:rPr>
        <w:t xml:space="preserve">המפרט את הממצאים הסופיים. תוצר מונגש יכול להיות </w:t>
      </w:r>
      <w:r w:rsidRPr="008824C8">
        <w:rPr>
          <w:rFonts w:ascii="David" w:hAnsi="David"/>
          <w:szCs w:val="24"/>
          <w:rtl/>
        </w:rPr>
        <w:t xml:space="preserve">סרטון אנימציה /ראיון מצולם / </w:t>
      </w:r>
      <w:proofErr w:type="spellStart"/>
      <w:r w:rsidRPr="008824C8">
        <w:rPr>
          <w:rFonts w:ascii="David" w:hAnsi="David"/>
          <w:szCs w:val="24"/>
          <w:rtl/>
        </w:rPr>
        <w:t>פודקאסט</w:t>
      </w:r>
      <w:proofErr w:type="spellEnd"/>
      <w:r w:rsidRPr="008824C8">
        <w:rPr>
          <w:rFonts w:ascii="David" w:hAnsi="David"/>
          <w:szCs w:val="24"/>
          <w:rtl/>
        </w:rPr>
        <w:t xml:space="preserve"> עם אחד החוקרים הכולל הסבר על תהליך</w:t>
      </w:r>
      <w:r w:rsidR="00C92198">
        <w:rPr>
          <w:rFonts w:ascii="David" w:hAnsi="David" w:hint="cs"/>
          <w:szCs w:val="24"/>
          <w:rtl/>
        </w:rPr>
        <w:t>,</w:t>
      </w:r>
      <w:r w:rsidRPr="008824C8">
        <w:rPr>
          <w:rFonts w:ascii="David" w:hAnsi="David"/>
          <w:szCs w:val="24"/>
          <w:rtl/>
        </w:rPr>
        <w:t xml:space="preserve"> תוצאות המחקר</w:t>
      </w:r>
      <w:r w:rsidR="00682C0F">
        <w:rPr>
          <w:rFonts w:ascii="David" w:hAnsi="David" w:hint="cs"/>
          <w:szCs w:val="24"/>
          <w:rtl/>
        </w:rPr>
        <w:t xml:space="preserve"> וכד'</w:t>
      </w:r>
      <w:r w:rsidR="00470E59">
        <w:rPr>
          <w:rFonts w:ascii="David" w:hAnsi="David" w:hint="cs"/>
          <w:szCs w:val="24"/>
          <w:rtl/>
        </w:rPr>
        <w:t>.</w:t>
      </w:r>
      <w:r w:rsidRPr="008824C8">
        <w:rPr>
          <w:rFonts w:ascii="David" w:hAnsi="David" w:hint="cs"/>
          <w:szCs w:val="24"/>
          <w:rtl/>
        </w:rPr>
        <w:t xml:space="preserve"> </w:t>
      </w:r>
    </w:p>
    <w:p w14:paraId="4B94C527" w14:textId="77777777" w:rsidR="00682C0F" w:rsidRPr="00DF7DB7" w:rsidRDefault="00682C0F" w:rsidP="007F7131">
      <w:pPr>
        <w:overflowPunct w:val="0"/>
        <w:autoSpaceDE w:val="0"/>
        <w:autoSpaceDN w:val="0"/>
        <w:adjustRightInd w:val="0"/>
        <w:spacing w:line="276" w:lineRule="auto"/>
        <w:ind w:left="720"/>
        <w:jc w:val="both"/>
        <w:textAlignment w:val="baseline"/>
        <w:rPr>
          <w:rFonts w:ascii="David" w:hAnsi="David"/>
          <w:b/>
          <w:bCs/>
          <w:szCs w:val="24"/>
          <w:u w:val="single"/>
        </w:rPr>
      </w:pPr>
      <w:r w:rsidRPr="00DF7DB7">
        <w:rPr>
          <w:rFonts w:ascii="David" w:hAnsi="David" w:hint="cs"/>
          <w:b/>
          <w:bCs/>
          <w:szCs w:val="24"/>
          <w:u w:val="single"/>
          <w:rtl/>
        </w:rPr>
        <w:t>כל המסמכים והתוצרים יוגשו לאחר הגהה, עריכה לשונית ועיצוב ראויים</w:t>
      </w:r>
    </w:p>
    <w:p w14:paraId="49774478" w14:textId="77777777" w:rsidR="00682C0F" w:rsidRPr="00682C0F" w:rsidRDefault="00682C0F" w:rsidP="00682C0F">
      <w:pPr>
        <w:overflowPunct w:val="0"/>
        <w:autoSpaceDE w:val="0"/>
        <w:autoSpaceDN w:val="0"/>
        <w:adjustRightInd w:val="0"/>
        <w:spacing w:line="276" w:lineRule="auto"/>
        <w:jc w:val="both"/>
        <w:textAlignment w:val="baseline"/>
        <w:rPr>
          <w:rFonts w:ascii="David" w:hAnsi="David"/>
          <w:szCs w:val="24"/>
        </w:rPr>
      </w:pPr>
    </w:p>
    <w:p w14:paraId="233B6EDC" w14:textId="4A2C7E46" w:rsidR="006D166A" w:rsidRDefault="006D166A" w:rsidP="00D661E7">
      <w:pPr>
        <w:pStyle w:val="a8"/>
        <w:numPr>
          <w:ilvl w:val="1"/>
          <w:numId w:val="31"/>
        </w:numPr>
        <w:spacing w:line="276" w:lineRule="auto"/>
        <w:ind w:left="1220" w:hanging="851"/>
        <w:jc w:val="both"/>
        <w:rPr>
          <w:rFonts w:ascii="David" w:hAnsi="David"/>
          <w:szCs w:val="24"/>
        </w:rPr>
      </w:pPr>
      <w:r w:rsidRPr="0020233A">
        <w:rPr>
          <w:rFonts w:ascii="David" w:hAnsi="David"/>
          <w:szCs w:val="24"/>
          <w:rtl/>
        </w:rPr>
        <w:t xml:space="preserve">בהתאם לשיקול דעתם של הגורמים הרלוונטיים במשרד, </w:t>
      </w:r>
      <w:r w:rsidRPr="00BB499F">
        <w:rPr>
          <w:rFonts w:ascii="David" w:hAnsi="David"/>
          <w:b/>
          <w:bCs/>
          <w:szCs w:val="24"/>
          <w:rtl/>
        </w:rPr>
        <w:t>לאחר מסירת כל דו"ח, יוזמנו החוקרים להציג את ממצאיהם בפני גורמים שייקבעו על-ידי המשרד</w:t>
      </w:r>
      <w:r w:rsidRPr="0020233A">
        <w:rPr>
          <w:rFonts w:ascii="David" w:hAnsi="David"/>
          <w:szCs w:val="24"/>
          <w:rtl/>
        </w:rPr>
        <w:t xml:space="preserve">. </w:t>
      </w:r>
    </w:p>
    <w:p w14:paraId="27F51A20" w14:textId="77777777" w:rsidR="00BB499F" w:rsidRPr="00761C73" w:rsidRDefault="00BB499F" w:rsidP="00BB499F">
      <w:pPr>
        <w:pStyle w:val="a8"/>
        <w:spacing w:line="276" w:lineRule="auto"/>
        <w:jc w:val="both"/>
        <w:rPr>
          <w:rFonts w:ascii="David" w:hAnsi="David"/>
          <w:szCs w:val="24"/>
        </w:rPr>
      </w:pPr>
    </w:p>
    <w:p w14:paraId="1E8E78E3" w14:textId="77777777" w:rsidR="003432B9" w:rsidRPr="00B47AE7" w:rsidRDefault="003432B9" w:rsidP="003432B9">
      <w:pPr>
        <w:pStyle w:val="a8"/>
        <w:numPr>
          <w:ilvl w:val="1"/>
          <w:numId w:val="31"/>
        </w:numPr>
        <w:overflowPunct w:val="0"/>
        <w:autoSpaceDE w:val="0"/>
        <w:autoSpaceDN w:val="0"/>
        <w:adjustRightInd w:val="0"/>
        <w:spacing w:line="276" w:lineRule="auto"/>
        <w:ind w:left="1220" w:hanging="851"/>
        <w:jc w:val="both"/>
        <w:textAlignment w:val="baseline"/>
        <w:rPr>
          <w:szCs w:val="24"/>
        </w:rPr>
      </w:pPr>
      <w:r w:rsidRPr="00D3447D">
        <w:rPr>
          <w:rFonts w:ascii="David" w:hAnsi="David"/>
          <w:szCs w:val="24"/>
          <w:rtl/>
        </w:rPr>
        <w:t>בהתאם לשיקול דעתם של הגורמים הרלוונטיים במשרד</w:t>
      </w:r>
      <w:r w:rsidRPr="00D3447D">
        <w:rPr>
          <w:rFonts w:ascii="David" w:hAnsi="David" w:hint="cs"/>
          <w:szCs w:val="24"/>
          <w:rtl/>
        </w:rPr>
        <w:t xml:space="preserve">, </w:t>
      </w:r>
      <w:r w:rsidRPr="00D3447D">
        <w:rPr>
          <w:rFonts w:ascii="David" w:hAnsi="David" w:hint="cs"/>
          <w:b/>
          <w:bCs/>
          <w:szCs w:val="24"/>
          <w:rtl/>
        </w:rPr>
        <w:t>כל  התוצרים יעברו שיפוט אקדמי</w:t>
      </w:r>
      <w:r w:rsidRPr="00D3447D">
        <w:rPr>
          <w:rFonts w:ascii="David" w:hAnsi="David" w:hint="cs"/>
          <w:szCs w:val="24"/>
          <w:rtl/>
        </w:rPr>
        <w:t xml:space="preserve"> ויעודכנו ע"י </w:t>
      </w:r>
      <w:r w:rsidRPr="00B47AE7">
        <w:rPr>
          <w:rFonts w:ascii="David" w:hAnsi="David" w:hint="cs"/>
          <w:szCs w:val="24"/>
          <w:rtl/>
        </w:rPr>
        <w:t xml:space="preserve">החוקרים בהתאם להמלצות. המלצות שהחוקרים יבחרו שלא לאמץ ינומקו במסמך נפרד. מעבר לאבן הדרך הבאה תלויה באישור אבן הדרך הקודמת. </w:t>
      </w:r>
    </w:p>
    <w:p w14:paraId="5AC06B83" w14:textId="77777777" w:rsidR="003432B9" w:rsidRPr="00B47AE7" w:rsidRDefault="003432B9" w:rsidP="003432B9">
      <w:pPr>
        <w:pStyle w:val="af0"/>
        <w:ind w:left="522"/>
        <w:rPr>
          <w:rFonts w:ascii="David" w:hAnsi="David"/>
          <w:rtl/>
        </w:rPr>
      </w:pPr>
    </w:p>
    <w:p w14:paraId="22E972A2" w14:textId="1E42A2FF" w:rsidR="003432B9" w:rsidRDefault="003432B9" w:rsidP="003432B9">
      <w:pPr>
        <w:pStyle w:val="a8"/>
        <w:numPr>
          <w:ilvl w:val="1"/>
          <w:numId w:val="31"/>
        </w:numPr>
        <w:overflowPunct w:val="0"/>
        <w:autoSpaceDE w:val="0"/>
        <w:autoSpaceDN w:val="0"/>
        <w:adjustRightInd w:val="0"/>
        <w:spacing w:line="276" w:lineRule="auto"/>
        <w:ind w:left="1220" w:hanging="851"/>
        <w:jc w:val="both"/>
        <w:textAlignment w:val="baseline"/>
        <w:rPr>
          <w:szCs w:val="24"/>
        </w:rPr>
      </w:pPr>
      <w:r w:rsidRPr="00B47AE7">
        <w:rPr>
          <w:rFonts w:ascii="David" w:hAnsi="David"/>
          <w:szCs w:val="24"/>
          <w:rtl/>
        </w:rPr>
        <w:t>תשלום כל אבן דרך במחקר מותנה בביצוע הפעולות שהוגדרו לאבן דרך זו</w:t>
      </w:r>
      <w:r w:rsidRPr="00B47AE7">
        <w:rPr>
          <w:rFonts w:ascii="David" w:hAnsi="David" w:hint="cs"/>
          <w:szCs w:val="24"/>
          <w:rtl/>
        </w:rPr>
        <w:t>, ואישור לשכת המדען</w:t>
      </w:r>
      <w:r w:rsidR="00BF7C93">
        <w:rPr>
          <w:rFonts w:hint="cs"/>
          <w:szCs w:val="24"/>
          <w:rtl/>
        </w:rPr>
        <w:t>.</w:t>
      </w:r>
    </w:p>
    <w:p w14:paraId="6192AC07" w14:textId="77777777" w:rsidR="00D728D3" w:rsidRDefault="00D728D3" w:rsidP="00D728D3">
      <w:pPr>
        <w:pStyle w:val="af0"/>
        <w:rPr>
          <w:rtl/>
        </w:rPr>
      </w:pPr>
    </w:p>
    <w:p w14:paraId="7956A687" w14:textId="77777777" w:rsidR="002851CC" w:rsidRPr="006D166A" w:rsidRDefault="002851CC" w:rsidP="005B10D4">
      <w:pPr>
        <w:overflowPunct w:val="0"/>
        <w:autoSpaceDE w:val="0"/>
        <w:autoSpaceDN w:val="0"/>
        <w:adjustRightInd w:val="0"/>
        <w:spacing w:line="276" w:lineRule="auto"/>
        <w:ind w:left="1418"/>
        <w:jc w:val="both"/>
        <w:textAlignment w:val="baseline"/>
        <w:rPr>
          <w:szCs w:val="24"/>
          <w:rtl/>
        </w:rPr>
      </w:pPr>
    </w:p>
    <w:p w14:paraId="7A45014B" w14:textId="01439FAD" w:rsidR="00A71241" w:rsidRPr="00682C0F" w:rsidRDefault="00A71241" w:rsidP="00AB2B4A">
      <w:pPr>
        <w:pStyle w:val="1"/>
        <w:tabs>
          <w:tab w:val="clear" w:pos="709"/>
          <w:tab w:val="num" w:pos="-11"/>
        </w:tabs>
      </w:pPr>
      <w:r w:rsidRPr="00682C0F">
        <w:rPr>
          <w:rtl/>
        </w:rPr>
        <w:t>מבנה ותכולת ההצעה</w:t>
      </w:r>
      <w:r w:rsidRPr="00682C0F">
        <w:rPr>
          <w:rFonts w:hint="cs"/>
          <w:rtl/>
        </w:rPr>
        <w:t>:</w:t>
      </w:r>
    </w:p>
    <w:p w14:paraId="444F8219" w14:textId="77777777" w:rsidR="00804C2D" w:rsidRPr="003F2A8E" w:rsidRDefault="00804C2D" w:rsidP="005B10D4">
      <w:pPr>
        <w:overflowPunct w:val="0"/>
        <w:autoSpaceDE w:val="0"/>
        <w:autoSpaceDN w:val="0"/>
        <w:adjustRightInd w:val="0"/>
        <w:spacing w:line="276" w:lineRule="auto"/>
        <w:ind w:left="709"/>
        <w:jc w:val="both"/>
        <w:textAlignment w:val="baseline"/>
        <w:rPr>
          <w:b/>
          <w:bCs/>
          <w:sz w:val="4"/>
          <w:szCs w:val="4"/>
          <w:u w:val="single"/>
        </w:rPr>
      </w:pPr>
    </w:p>
    <w:p w14:paraId="393EC9A1" w14:textId="77777777" w:rsidR="006D166A" w:rsidRPr="006D166A" w:rsidRDefault="006D166A" w:rsidP="000E1BBA">
      <w:pPr>
        <w:numPr>
          <w:ilvl w:val="1"/>
          <w:numId w:val="37"/>
        </w:numPr>
        <w:overflowPunct w:val="0"/>
        <w:autoSpaceDE w:val="0"/>
        <w:autoSpaceDN w:val="0"/>
        <w:adjustRightInd w:val="0"/>
        <w:spacing w:line="276" w:lineRule="auto"/>
        <w:jc w:val="both"/>
        <w:textAlignment w:val="baseline"/>
        <w:rPr>
          <w:szCs w:val="24"/>
        </w:rPr>
      </w:pPr>
      <w:r w:rsidRPr="006D166A">
        <w:rPr>
          <w:szCs w:val="24"/>
          <w:rtl/>
        </w:rPr>
        <w:t xml:space="preserve">ההצעות תוגשנה </w:t>
      </w:r>
      <w:r w:rsidRPr="006D166A">
        <w:rPr>
          <w:b/>
          <w:bCs/>
          <w:szCs w:val="24"/>
          <w:u w:val="single"/>
          <w:rtl/>
        </w:rPr>
        <w:t>בשפה העברית</w:t>
      </w:r>
      <w:r w:rsidRPr="006D166A">
        <w:rPr>
          <w:szCs w:val="24"/>
          <w:rtl/>
        </w:rPr>
        <w:t xml:space="preserve"> ותהיינה</w:t>
      </w:r>
      <w:r w:rsidRPr="006D166A">
        <w:rPr>
          <w:szCs w:val="24"/>
        </w:rPr>
        <w:t xml:space="preserve"> </w:t>
      </w:r>
      <w:r w:rsidRPr="006D166A">
        <w:rPr>
          <w:szCs w:val="24"/>
          <w:rtl/>
        </w:rPr>
        <w:t>חתומות</w:t>
      </w:r>
      <w:r w:rsidRPr="006D166A">
        <w:rPr>
          <w:szCs w:val="24"/>
        </w:rPr>
        <w:t xml:space="preserve"> </w:t>
      </w:r>
      <w:r w:rsidRPr="006D166A">
        <w:rPr>
          <w:szCs w:val="24"/>
          <w:rtl/>
        </w:rPr>
        <w:t>על</w:t>
      </w:r>
      <w:r w:rsidRPr="006D166A">
        <w:rPr>
          <w:szCs w:val="24"/>
        </w:rPr>
        <w:t>-</w:t>
      </w:r>
      <w:r w:rsidRPr="006D166A">
        <w:rPr>
          <w:szCs w:val="24"/>
          <w:rtl/>
        </w:rPr>
        <w:t>ידי</w:t>
      </w:r>
      <w:r w:rsidRPr="006D166A">
        <w:rPr>
          <w:szCs w:val="24"/>
        </w:rPr>
        <w:t xml:space="preserve"> </w:t>
      </w:r>
      <w:proofErr w:type="spellStart"/>
      <w:r w:rsidRPr="006D166A">
        <w:rPr>
          <w:szCs w:val="24"/>
          <w:rtl/>
        </w:rPr>
        <w:t>מורשי</w:t>
      </w:r>
      <w:proofErr w:type="spellEnd"/>
      <w:r w:rsidRPr="006D166A">
        <w:rPr>
          <w:szCs w:val="24"/>
        </w:rPr>
        <w:t xml:space="preserve"> </w:t>
      </w:r>
      <w:r w:rsidRPr="006D166A">
        <w:rPr>
          <w:szCs w:val="24"/>
          <w:rtl/>
        </w:rPr>
        <w:t>החתימה</w:t>
      </w:r>
      <w:r w:rsidRPr="006D166A">
        <w:rPr>
          <w:szCs w:val="24"/>
        </w:rPr>
        <w:t xml:space="preserve"> </w:t>
      </w:r>
      <w:r w:rsidRPr="006D166A">
        <w:rPr>
          <w:szCs w:val="24"/>
          <w:rtl/>
        </w:rPr>
        <w:t>של</w:t>
      </w:r>
      <w:r w:rsidRPr="006D166A">
        <w:rPr>
          <w:szCs w:val="24"/>
        </w:rPr>
        <w:t xml:space="preserve"> </w:t>
      </w:r>
      <w:r w:rsidRPr="006D166A">
        <w:rPr>
          <w:szCs w:val="24"/>
          <w:rtl/>
        </w:rPr>
        <w:t>המציע.</w:t>
      </w:r>
      <w:r w:rsidRPr="006D166A">
        <w:rPr>
          <w:szCs w:val="24"/>
        </w:rPr>
        <w:t xml:space="preserve"> </w:t>
      </w:r>
    </w:p>
    <w:p w14:paraId="38CA0972" w14:textId="77777777" w:rsidR="006D166A" w:rsidRPr="006D166A" w:rsidRDefault="006D166A" w:rsidP="000E1BBA">
      <w:pPr>
        <w:numPr>
          <w:ilvl w:val="1"/>
          <w:numId w:val="37"/>
        </w:numPr>
        <w:overflowPunct w:val="0"/>
        <w:autoSpaceDE w:val="0"/>
        <w:autoSpaceDN w:val="0"/>
        <w:adjustRightInd w:val="0"/>
        <w:spacing w:line="276" w:lineRule="auto"/>
        <w:jc w:val="both"/>
        <w:textAlignment w:val="baseline"/>
        <w:rPr>
          <w:szCs w:val="24"/>
        </w:rPr>
      </w:pPr>
      <w:r w:rsidRPr="006D166A">
        <w:rPr>
          <w:szCs w:val="24"/>
          <w:rtl/>
        </w:rPr>
        <w:t>ההצעות</w:t>
      </w:r>
      <w:r w:rsidRPr="006D166A">
        <w:rPr>
          <w:szCs w:val="24"/>
        </w:rPr>
        <w:t xml:space="preserve"> </w:t>
      </w:r>
      <w:r w:rsidRPr="006D166A">
        <w:rPr>
          <w:szCs w:val="24"/>
          <w:rtl/>
        </w:rPr>
        <w:t>תוגשנה:</w:t>
      </w:r>
    </w:p>
    <w:p w14:paraId="39D919BB" w14:textId="6537A585" w:rsidR="006D166A" w:rsidRPr="006D166A" w:rsidRDefault="006D166A" w:rsidP="000E1BBA">
      <w:pPr>
        <w:numPr>
          <w:ilvl w:val="2"/>
          <w:numId w:val="37"/>
        </w:numPr>
        <w:overflowPunct w:val="0"/>
        <w:autoSpaceDE w:val="0"/>
        <w:autoSpaceDN w:val="0"/>
        <w:adjustRightInd w:val="0"/>
        <w:spacing w:line="276" w:lineRule="auto"/>
        <w:jc w:val="both"/>
        <w:textAlignment w:val="baseline"/>
        <w:rPr>
          <w:szCs w:val="24"/>
        </w:rPr>
      </w:pPr>
      <w:r w:rsidRPr="006D166A">
        <w:rPr>
          <w:szCs w:val="24"/>
          <w:rtl/>
        </w:rPr>
        <w:t>בשני</w:t>
      </w:r>
      <w:r w:rsidRPr="006D166A">
        <w:rPr>
          <w:szCs w:val="24"/>
        </w:rPr>
        <w:t xml:space="preserve"> </w:t>
      </w:r>
      <w:r w:rsidRPr="006D166A">
        <w:rPr>
          <w:szCs w:val="24"/>
          <w:rtl/>
        </w:rPr>
        <w:t>עותקים קשיחים</w:t>
      </w:r>
      <w:r w:rsidRPr="006D166A">
        <w:rPr>
          <w:szCs w:val="24"/>
        </w:rPr>
        <w:t xml:space="preserve"> </w:t>
      </w:r>
      <w:r w:rsidRPr="006D166A">
        <w:rPr>
          <w:szCs w:val="24"/>
          <w:rtl/>
        </w:rPr>
        <w:t>(מקור</w:t>
      </w:r>
      <w:r w:rsidRPr="006D166A">
        <w:rPr>
          <w:szCs w:val="24"/>
        </w:rPr>
        <w:t>+</w:t>
      </w:r>
      <w:r w:rsidRPr="006D166A">
        <w:rPr>
          <w:szCs w:val="24"/>
          <w:rtl/>
        </w:rPr>
        <w:t>העתק).</w:t>
      </w:r>
    </w:p>
    <w:p w14:paraId="58BCE111" w14:textId="4EFBFEC1" w:rsidR="006D166A" w:rsidRPr="006D166A" w:rsidRDefault="006D166A" w:rsidP="000E1BBA">
      <w:pPr>
        <w:numPr>
          <w:ilvl w:val="2"/>
          <w:numId w:val="37"/>
        </w:numPr>
        <w:overflowPunct w:val="0"/>
        <w:autoSpaceDE w:val="0"/>
        <w:autoSpaceDN w:val="0"/>
        <w:adjustRightInd w:val="0"/>
        <w:spacing w:line="276" w:lineRule="auto"/>
        <w:jc w:val="both"/>
        <w:textAlignment w:val="baseline"/>
        <w:rPr>
          <w:szCs w:val="24"/>
        </w:rPr>
      </w:pPr>
      <w:r w:rsidRPr="006D166A">
        <w:rPr>
          <w:szCs w:val="24"/>
          <w:rtl/>
        </w:rPr>
        <w:t>על גביי</w:t>
      </w:r>
      <w:r w:rsidRPr="006D166A">
        <w:rPr>
          <w:szCs w:val="24"/>
        </w:rPr>
        <w:t xml:space="preserve"> </w:t>
      </w:r>
      <w:r w:rsidRPr="006D166A">
        <w:rPr>
          <w:szCs w:val="24"/>
          <w:rtl/>
        </w:rPr>
        <w:t>התקן אחסון נייד אשר יכלול</w:t>
      </w:r>
      <w:r w:rsidRPr="006D166A">
        <w:rPr>
          <w:szCs w:val="24"/>
        </w:rPr>
        <w:t xml:space="preserve"> </w:t>
      </w:r>
      <w:r w:rsidRPr="006D166A">
        <w:rPr>
          <w:szCs w:val="24"/>
          <w:rtl/>
        </w:rPr>
        <w:t>את</w:t>
      </w:r>
      <w:r w:rsidRPr="006D166A">
        <w:rPr>
          <w:szCs w:val="24"/>
        </w:rPr>
        <w:t xml:space="preserve"> </w:t>
      </w:r>
      <w:r w:rsidRPr="006D166A">
        <w:rPr>
          <w:szCs w:val="24"/>
          <w:rtl/>
        </w:rPr>
        <w:t>קובץ</w:t>
      </w:r>
      <w:r w:rsidRPr="006D166A">
        <w:rPr>
          <w:szCs w:val="24"/>
        </w:rPr>
        <w:t xml:space="preserve"> </w:t>
      </w:r>
      <w:r w:rsidRPr="006D166A">
        <w:rPr>
          <w:szCs w:val="24"/>
          <w:rtl/>
        </w:rPr>
        <w:t>הצעת</w:t>
      </w:r>
      <w:r w:rsidRPr="006D166A">
        <w:rPr>
          <w:szCs w:val="24"/>
        </w:rPr>
        <w:t xml:space="preserve"> </w:t>
      </w:r>
      <w:r w:rsidRPr="006D166A">
        <w:rPr>
          <w:szCs w:val="24"/>
          <w:rtl/>
        </w:rPr>
        <w:t>המחקר</w:t>
      </w:r>
      <w:r w:rsidRPr="006D166A">
        <w:rPr>
          <w:szCs w:val="24"/>
        </w:rPr>
        <w:t xml:space="preserve"> </w:t>
      </w:r>
      <w:r w:rsidRPr="006D166A">
        <w:rPr>
          <w:szCs w:val="24"/>
          <w:rtl/>
        </w:rPr>
        <w:t>בפורמט</w:t>
      </w:r>
      <w:r w:rsidRPr="006D166A">
        <w:rPr>
          <w:szCs w:val="24"/>
        </w:rPr>
        <w:t xml:space="preserve"> </w:t>
      </w:r>
      <w:r w:rsidRPr="006D166A">
        <w:rPr>
          <w:b/>
          <w:bCs/>
          <w:szCs w:val="24"/>
        </w:rPr>
        <w:t>WORD</w:t>
      </w:r>
      <w:r w:rsidRPr="006D166A">
        <w:rPr>
          <w:szCs w:val="24"/>
          <w:rtl/>
        </w:rPr>
        <w:t xml:space="preserve">: קובץ אחד מזוהה עם שמות החוקרים וקובץ אחד אנונימי </w:t>
      </w:r>
      <w:r w:rsidRPr="006D166A">
        <w:rPr>
          <w:b/>
          <w:bCs/>
          <w:szCs w:val="24"/>
          <w:rtl/>
        </w:rPr>
        <w:t>ללא</w:t>
      </w:r>
      <w:r w:rsidRPr="006D166A">
        <w:rPr>
          <w:szCs w:val="24"/>
          <w:rtl/>
        </w:rPr>
        <w:t xml:space="preserve"> שמות החוקרים.</w:t>
      </w:r>
    </w:p>
    <w:p w14:paraId="6113239D" w14:textId="3B7E1283" w:rsidR="006D166A" w:rsidRPr="006D166A" w:rsidRDefault="006D166A" w:rsidP="000E1BBA">
      <w:pPr>
        <w:numPr>
          <w:ilvl w:val="2"/>
          <w:numId w:val="37"/>
        </w:numPr>
        <w:overflowPunct w:val="0"/>
        <w:autoSpaceDE w:val="0"/>
        <w:autoSpaceDN w:val="0"/>
        <w:adjustRightInd w:val="0"/>
        <w:spacing w:line="276" w:lineRule="auto"/>
        <w:jc w:val="both"/>
        <w:textAlignment w:val="baseline"/>
        <w:rPr>
          <w:szCs w:val="24"/>
        </w:rPr>
      </w:pPr>
      <w:r w:rsidRPr="006D166A">
        <w:rPr>
          <w:szCs w:val="24"/>
          <w:rtl/>
        </w:rPr>
        <w:t>על גביי התקן אחסון נייד בנפרד מהצעת המחקר, קובץ</w:t>
      </w:r>
      <w:r w:rsidRPr="006D166A">
        <w:rPr>
          <w:szCs w:val="24"/>
        </w:rPr>
        <w:t xml:space="preserve">EXCEL </w:t>
      </w:r>
      <w:r w:rsidRPr="006D166A">
        <w:rPr>
          <w:szCs w:val="24"/>
          <w:rtl/>
        </w:rPr>
        <w:t xml:space="preserve"> של</w:t>
      </w:r>
      <w:r w:rsidRPr="006D166A">
        <w:rPr>
          <w:szCs w:val="24"/>
        </w:rPr>
        <w:t xml:space="preserve"> </w:t>
      </w:r>
      <w:r w:rsidRPr="006D166A">
        <w:rPr>
          <w:szCs w:val="24"/>
          <w:rtl/>
        </w:rPr>
        <w:t>המפרט</w:t>
      </w:r>
      <w:r w:rsidRPr="006D166A">
        <w:rPr>
          <w:szCs w:val="24"/>
        </w:rPr>
        <w:t xml:space="preserve"> </w:t>
      </w:r>
      <w:r w:rsidRPr="006D166A">
        <w:rPr>
          <w:szCs w:val="24"/>
          <w:rtl/>
        </w:rPr>
        <w:t>התקציבי</w:t>
      </w:r>
      <w:r w:rsidRPr="006D166A">
        <w:rPr>
          <w:szCs w:val="24"/>
        </w:rPr>
        <w:t>.</w:t>
      </w:r>
      <w:r w:rsidRPr="006D166A">
        <w:rPr>
          <w:szCs w:val="24"/>
          <w:rtl/>
        </w:rPr>
        <w:t xml:space="preserve"> </w:t>
      </w:r>
    </w:p>
    <w:p w14:paraId="364A2117" w14:textId="77777777" w:rsidR="006D166A" w:rsidRPr="006D166A" w:rsidRDefault="006D166A" w:rsidP="006D166A">
      <w:pPr>
        <w:overflowPunct w:val="0"/>
        <w:autoSpaceDE w:val="0"/>
        <w:autoSpaceDN w:val="0"/>
        <w:adjustRightInd w:val="0"/>
        <w:spacing w:line="276" w:lineRule="auto"/>
        <w:ind w:left="709"/>
        <w:jc w:val="both"/>
        <w:textAlignment w:val="baseline"/>
        <w:rPr>
          <w:szCs w:val="24"/>
          <w:rtl/>
        </w:rPr>
      </w:pPr>
      <w:r w:rsidRPr="006D166A">
        <w:rPr>
          <w:szCs w:val="24"/>
          <w:rtl/>
        </w:rPr>
        <w:t>יש</w:t>
      </w:r>
      <w:r w:rsidRPr="006D166A">
        <w:rPr>
          <w:szCs w:val="24"/>
        </w:rPr>
        <w:t xml:space="preserve"> </w:t>
      </w:r>
      <w:r w:rsidRPr="006D166A">
        <w:rPr>
          <w:szCs w:val="24"/>
          <w:rtl/>
        </w:rPr>
        <w:t>לתת</w:t>
      </w:r>
      <w:r w:rsidRPr="006D166A">
        <w:rPr>
          <w:szCs w:val="24"/>
        </w:rPr>
        <w:t xml:space="preserve"> </w:t>
      </w:r>
      <w:r w:rsidRPr="006D166A">
        <w:rPr>
          <w:szCs w:val="24"/>
          <w:rtl/>
        </w:rPr>
        <w:t>שם</w:t>
      </w:r>
      <w:r w:rsidRPr="006D166A">
        <w:rPr>
          <w:szCs w:val="24"/>
        </w:rPr>
        <w:t xml:space="preserve"> </w:t>
      </w:r>
      <w:r w:rsidRPr="006D166A">
        <w:rPr>
          <w:szCs w:val="24"/>
          <w:rtl/>
        </w:rPr>
        <w:t>לקבצים</w:t>
      </w:r>
      <w:r w:rsidRPr="006D166A">
        <w:rPr>
          <w:szCs w:val="24"/>
        </w:rPr>
        <w:t xml:space="preserve"> </w:t>
      </w:r>
      <w:r w:rsidRPr="006D166A">
        <w:rPr>
          <w:szCs w:val="24"/>
          <w:rtl/>
        </w:rPr>
        <w:t>על</w:t>
      </w:r>
      <w:r w:rsidRPr="006D166A">
        <w:rPr>
          <w:szCs w:val="24"/>
        </w:rPr>
        <w:t xml:space="preserve"> </w:t>
      </w:r>
      <w:r w:rsidRPr="006D166A">
        <w:rPr>
          <w:szCs w:val="24"/>
          <w:rtl/>
        </w:rPr>
        <w:t>פי</w:t>
      </w:r>
      <w:r w:rsidRPr="006D166A">
        <w:rPr>
          <w:szCs w:val="24"/>
        </w:rPr>
        <w:t xml:space="preserve"> </w:t>
      </w:r>
      <w:r w:rsidRPr="006D166A">
        <w:rPr>
          <w:szCs w:val="24"/>
          <w:rtl/>
        </w:rPr>
        <w:t>התבנית</w:t>
      </w:r>
      <w:r w:rsidRPr="006D166A">
        <w:rPr>
          <w:szCs w:val="24"/>
        </w:rPr>
        <w:t xml:space="preserve"> </w:t>
      </w:r>
      <w:r w:rsidRPr="006D166A">
        <w:rPr>
          <w:szCs w:val="24"/>
          <w:rtl/>
        </w:rPr>
        <w:t>הבאה:</w:t>
      </w:r>
      <w:r w:rsidRPr="006D166A">
        <w:rPr>
          <w:szCs w:val="24"/>
        </w:rPr>
        <w:t xml:space="preserve"> </w:t>
      </w:r>
      <w:r w:rsidRPr="006D166A">
        <w:rPr>
          <w:szCs w:val="24"/>
          <w:rtl/>
        </w:rPr>
        <w:t>נושא</w:t>
      </w:r>
      <w:r w:rsidRPr="006D166A">
        <w:rPr>
          <w:szCs w:val="24"/>
        </w:rPr>
        <w:t>_</w:t>
      </w:r>
      <w:r w:rsidRPr="006D166A">
        <w:rPr>
          <w:szCs w:val="24"/>
          <w:rtl/>
        </w:rPr>
        <w:t>חוקר</w:t>
      </w:r>
      <w:r w:rsidRPr="006D166A">
        <w:rPr>
          <w:szCs w:val="24"/>
        </w:rPr>
        <w:t>_</w:t>
      </w:r>
      <w:r w:rsidRPr="006D166A">
        <w:rPr>
          <w:szCs w:val="24"/>
          <w:rtl/>
        </w:rPr>
        <w:t>מוסד</w:t>
      </w:r>
      <w:r w:rsidRPr="006D166A">
        <w:rPr>
          <w:szCs w:val="24"/>
        </w:rPr>
        <w:t>.</w:t>
      </w:r>
    </w:p>
    <w:p w14:paraId="54E44E24" w14:textId="6E990FFE" w:rsidR="006D166A" w:rsidRPr="006D166A" w:rsidRDefault="006D166A" w:rsidP="006D166A">
      <w:pPr>
        <w:overflowPunct w:val="0"/>
        <w:autoSpaceDE w:val="0"/>
        <w:autoSpaceDN w:val="0"/>
        <w:adjustRightInd w:val="0"/>
        <w:spacing w:line="276" w:lineRule="auto"/>
        <w:ind w:left="709"/>
        <w:jc w:val="both"/>
        <w:textAlignment w:val="baseline"/>
        <w:rPr>
          <w:szCs w:val="24"/>
          <w:rtl/>
        </w:rPr>
      </w:pPr>
      <w:r w:rsidRPr="006D166A">
        <w:rPr>
          <w:szCs w:val="24"/>
          <w:rtl/>
        </w:rPr>
        <w:t>יש</w:t>
      </w:r>
      <w:r w:rsidRPr="006D166A">
        <w:rPr>
          <w:szCs w:val="24"/>
        </w:rPr>
        <w:t xml:space="preserve"> </w:t>
      </w:r>
      <w:r w:rsidRPr="006D166A">
        <w:rPr>
          <w:szCs w:val="24"/>
          <w:rtl/>
        </w:rPr>
        <w:t>להגיש</w:t>
      </w:r>
      <w:r w:rsidRPr="006D166A">
        <w:rPr>
          <w:szCs w:val="24"/>
        </w:rPr>
        <w:t xml:space="preserve"> </w:t>
      </w:r>
      <w:r w:rsidRPr="006D166A">
        <w:rPr>
          <w:szCs w:val="24"/>
          <w:rtl/>
        </w:rPr>
        <w:t>את</w:t>
      </w:r>
      <w:r w:rsidRPr="006D166A">
        <w:rPr>
          <w:szCs w:val="24"/>
        </w:rPr>
        <w:t xml:space="preserve"> </w:t>
      </w:r>
      <w:r w:rsidRPr="006D166A">
        <w:rPr>
          <w:szCs w:val="24"/>
          <w:rtl/>
        </w:rPr>
        <w:t>שני</w:t>
      </w:r>
      <w:r w:rsidRPr="006D166A">
        <w:rPr>
          <w:szCs w:val="24"/>
        </w:rPr>
        <w:t xml:space="preserve"> </w:t>
      </w:r>
      <w:r w:rsidRPr="006D166A">
        <w:rPr>
          <w:szCs w:val="24"/>
          <w:rtl/>
        </w:rPr>
        <w:t>העותקים</w:t>
      </w:r>
      <w:r w:rsidRPr="006D166A">
        <w:rPr>
          <w:szCs w:val="24"/>
        </w:rPr>
        <w:t xml:space="preserve"> </w:t>
      </w:r>
      <w:r w:rsidRPr="006D166A">
        <w:rPr>
          <w:szCs w:val="24"/>
          <w:rtl/>
        </w:rPr>
        <w:t>החתומים</w:t>
      </w:r>
      <w:r w:rsidRPr="006D166A">
        <w:rPr>
          <w:szCs w:val="24"/>
        </w:rPr>
        <w:t xml:space="preserve"> </w:t>
      </w:r>
      <w:r w:rsidRPr="006D166A">
        <w:rPr>
          <w:szCs w:val="24"/>
          <w:rtl/>
        </w:rPr>
        <w:t>של</w:t>
      </w:r>
      <w:r w:rsidRPr="006D166A">
        <w:rPr>
          <w:szCs w:val="24"/>
        </w:rPr>
        <w:t xml:space="preserve"> </w:t>
      </w:r>
      <w:r w:rsidRPr="006D166A">
        <w:rPr>
          <w:szCs w:val="24"/>
          <w:rtl/>
        </w:rPr>
        <w:t>ההצעה,</w:t>
      </w:r>
      <w:r w:rsidRPr="006D166A">
        <w:rPr>
          <w:szCs w:val="24"/>
        </w:rPr>
        <w:t xml:space="preserve"> </w:t>
      </w:r>
      <w:r w:rsidRPr="006D166A">
        <w:rPr>
          <w:szCs w:val="24"/>
          <w:rtl/>
        </w:rPr>
        <w:t>את</w:t>
      </w:r>
      <w:r w:rsidRPr="006D166A">
        <w:rPr>
          <w:szCs w:val="24"/>
        </w:rPr>
        <w:t xml:space="preserve"> </w:t>
      </w:r>
      <w:r w:rsidRPr="006D166A">
        <w:rPr>
          <w:szCs w:val="24"/>
          <w:rtl/>
        </w:rPr>
        <w:t>המדיה</w:t>
      </w:r>
      <w:r w:rsidRPr="006D166A">
        <w:rPr>
          <w:szCs w:val="24"/>
        </w:rPr>
        <w:t xml:space="preserve"> </w:t>
      </w:r>
      <w:r w:rsidRPr="006D166A">
        <w:rPr>
          <w:szCs w:val="24"/>
          <w:rtl/>
        </w:rPr>
        <w:t>המגנטית,</w:t>
      </w:r>
      <w:r w:rsidRPr="006D166A">
        <w:rPr>
          <w:szCs w:val="24"/>
        </w:rPr>
        <w:t xml:space="preserve"> </w:t>
      </w:r>
      <w:r w:rsidRPr="006D166A">
        <w:rPr>
          <w:szCs w:val="24"/>
          <w:rtl/>
        </w:rPr>
        <w:t>ואת</w:t>
      </w:r>
      <w:r w:rsidRPr="006D166A">
        <w:rPr>
          <w:szCs w:val="24"/>
        </w:rPr>
        <w:t xml:space="preserve"> </w:t>
      </w:r>
      <w:r w:rsidRPr="006D166A">
        <w:rPr>
          <w:szCs w:val="24"/>
          <w:rtl/>
        </w:rPr>
        <w:t>כל</w:t>
      </w:r>
      <w:r w:rsidRPr="006D166A">
        <w:rPr>
          <w:szCs w:val="24"/>
        </w:rPr>
        <w:t xml:space="preserve"> </w:t>
      </w:r>
      <w:r w:rsidRPr="006D166A">
        <w:rPr>
          <w:szCs w:val="24"/>
          <w:rtl/>
        </w:rPr>
        <w:t>המסמכים המפורטים</w:t>
      </w:r>
      <w:r w:rsidRPr="006D166A">
        <w:rPr>
          <w:szCs w:val="24"/>
        </w:rPr>
        <w:t xml:space="preserve"> </w:t>
      </w:r>
      <w:r w:rsidRPr="006D166A">
        <w:rPr>
          <w:szCs w:val="24"/>
          <w:rtl/>
        </w:rPr>
        <w:t>בתנאי</w:t>
      </w:r>
      <w:r w:rsidRPr="006D166A">
        <w:rPr>
          <w:szCs w:val="24"/>
        </w:rPr>
        <w:t xml:space="preserve"> </w:t>
      </w:r>
      <w:r w:rsidRPr="006D166A">
        <w:rPr>
          <w:szCs w:val="24"/>
          <w:rtl/>
        </w:rPr>
        <w:t>הסף</w:t>
      </w:r>
      <w:r w:rsidRPr="006D166A">
        <w:rPr>
          <w:szCs w:val="24"/>
        </w:rPr>
        <w:t xml:space="preserve"> </w:t>
      </w:r>
      <w:r w:rsidRPr="006D166A">
        <w:rPr>
          <w:szCs w:val="24"/>
          <w:rtl/>
        </w:rPr>
        <w:t>במעטפה</w:t>
      </w:r>
      <w:r w:rsidRPr="006D166A">
        <w:rPr>
          <w:szCs w:val="24"/>
        </w:rPr>
        <w:t xml:space="preserve"> </w:t>
      </w:r>
      <w:r w:rsidRPr="006D166A">
        <w:rPr>
          <w:szCs w:val="24"/>
          <w:rtl/>
        </w:rPr>
        <w:t>חתומה</w:t>
      </w:r>
      <w:r w:rsidRPr="006D166A">
        <w:rPr>
          <w:szCs w:val="24"/>
        </w:rPr>
        <w:t xml:space="preserve"> </w:t>
      </w:r>
      <w:r w:rsidRPr="006D166A">
        <w:rPr>
          <w:szCs w:val="24"/>
          <w:rtl/>
        </w:rPr>
        <w:t>עליה</w:t>
      </w:r>
      <w:r w:rsidRPr="006D166A">
        <w:rPr>
          <w:szCs w:val="24"/>
        </w:rPr>
        <w:t xml:space="preserve"> </w:t>
      </w:r>
      <w:r w:rsidRPr="006D166A">
        <w:rPr>
          <w:szCs w:val="24"/>
          <w:rtl/>
        </w:rPr>
        <w:t xml:space="preserve">יצוין </w:t>
      </w:r>
      <w:r w:rsidR="00B6065E">
        <w:rPr>
          <w:rFonts w:hint="cs"/>
          <w:b/>
          <w:bCs/>
          <w:szCs w:val="24"/>
          <w:rtl/>
        </w:rPr>
        <w:t>מספר קול הקורא ושם קול הקורא</w:t>
      </w:r>
      <w:r w:rsidRPr="006D166A">
        <w:rPr>
          <w:szCs w:val="24"/>
          <w:rtl/>
        </w:rPr>
        <w:t xml:space="preserve"> </w:t>
      </w:r>
      <w:r w:rsidR="00B6065E" w:rsidRPr="00B6065E">
        <w:rPr>
          <w:rFonts w:hint="cs"/>
          <w:b/>
          <w:bCs/>
          <w:szCs w:val="24"/>
          <w:rtl/>
        </w:rPr>
        <w:t>ו</w:t>
      </w:r>
      <w:r w:rsidRPr="00B6065E">
        <w:rPr>
          <w:b/>
          <w:bCs/>
          <w:szCs w:val="24"/>
          <w:u w:val="single"/>
          <w:rtl/>
        </w:rPr>
        <w:t>ללא</w:t>
      </w:r>
      <w:r w:rsidRPr="00B6065E">
        <w:rPr>
          <w:b/>
          <w:bCs/>
          <w:szCs w:val="24"/>
        </w:rPr>
        <w:t xml:space="preserve"> </w:t>
      </w:r>
      <w:r w:rsidRPr="00B6065E">
        <w:rPr>
          <w:b/>
          <w:bCs/>
          <w:szCs w:val="24"/>
          <w:rtl/>
        </w:rPr>
        <w:t>שם</w:t>
      </w:r>
      <w:r w:rsidRPr="00B6065E">
        <w:rPr>
          <w:b/>
          <w:bCs/>
          <w:szCs w:val="24"/>
        </w:rPr>
        <w:t xml:space="preserve"> </w:t>
      </w:r>
      <w:r w:rsidRPr="00B6065E">
        <w:rPr>
          <w:b/>
          <w:bCs/>
          <w:szCs w:val="24"/>
          <w:rtl/>
        </w:rPr>
        <w:t>המציע</w:t>
      </w:r>
      <w:r w:rsidRPr="00B6065E">
        <w:rPr>
          <w:b/>
          <w:bCs/>
          <w:szCs w:val="24"/>
        </w:rPr>
        <w:t xml:space="preserve"> </w:t>
      </w:r>
      <w:r w:rsidRPr="00B6065E">
        <w:rPr>
          <w:b/>
          <w:bCs/>
          <w:szCs w:val="24"/>
          <w:rtl/>
        </w:rPr>
        <w:t>ע</w:t>
      </w:r>
      <w:r w:rsidRPr="00B6065E">
        <w:rPr>
          <w:b/>
          <w:bCs/>
          <w:szCs w:val="24"/>
        </w:rPr>
        <w:t>"</w:t>
      </w:r>
      <w:r w:rsidRPr="00B6065E">
        <w:rPr>
          <w:b/>
          <w:bCs/>
          <w:szCs w:val="24"/>
          <w:rtl/>
        </w:rPr>
        <w:t>ג</w:t>
      </w:r>
      <w:r w:rsidRPr="00B6065E">
        <w:rPr>
          <w:b/>
          <w:bCs/>
          <w:szCs w:val="24"/>
        </w:rPr>
        <w:t xml:space="preserve"> </w:t>
      </w:r>
      <w:r w:rsidRPr="00B6065E">
        <w:rPr>
          <w:b/>
          <w:bCs/>
          <w:szCs w:val="24"/>
          <w:rtl/>
        </w:rPr>
        <w:t>המעטפה</w:t>
      </w:r>
      <w:r w:rsidRPr="006D166A">
        <w:rPr>
          <w:szCs w:val="24"/>
        </w:rPr>
        <w:t>.</w:t>
      </w:r>
    </w:p>
    <w:p w14:paraId="55968C4D" w14:textId="77777777" w:rsidR="006D166A" w:rsidRPr="006D166A" w:rsidRDefault="006D166A" w:rsidP="000E1BBA">
      <w:pPr>
        <w:numPr>
          <w:ilvl w:val="1"/>
          <w:numId w:val="37"/>
        </w:numPr>
        <w:overflowPunct w:val="0"/>
        <w:autoSpaceDE w:val="0"/>
        <w:autoSpaceDN w:val="0"/>
        <w:adjustRightInd w:val="0"/>
        <w:spacing w:line="276" w:lineRule="auto"/>
        <w:jc w:val="both"/>
        <w:textAlignment w:val="baseline"/>
        <w:rPr>
          <w:szCs w:val="24"/>
          <w:rtl/>
        </w:rPr>
      </w:pPr>
      <w:r w:rsidRPr="006D166A">
        <w:rPr>
          <w:szCs w:val="24"/>
          <w:rtl/>
        </w:rPr>
        <w:t xml:space="preserve">ההצעות תוגשנה במבנה הבא, </w:t>
      </w:r>
      <w:r w:rsidRPr="006D166A">
        <w:rPr>
          <w:szCs w:val="24"/>
          <w:u w:val="single"/>
          <w:rtl/>
        </w:rPr>
        <w:t>תוך הקפדה שהבקשות לא יחרגו מההיקפים ומהמסגרת המפורטת כדלקמן</w:t>
      </w:r>
      <w:r w:rsidRPr="006D166A">
        <w:rPr>
          <w:szCs w:val="24"/>
          <w:rtl/>
        </w:rPr>
        <w:t xml:space="preserve">: </w:t>
      </w:r>
    </w:p>
    <w:p w14:paraId="0B913BEB" w14:textId="3E034923" w:rsidR="006D166A" w:rsidRPr="006D166A" w:rsidRDefault="006D166A" w:rsidP="00D05EB6">
      <w:pPr>
        <w:numPr>
          <w:ilvl w:val="2"/>
          <w:numId w:val="38"/>
        </w:numPr>
        <w:tabs>
          <w:tab w:val="clear" w:pos="2268"/>
          <w:tab w:val="num" w:pos="915"/>
        </w:tabs>
        <w:overflowPunct w:val="0"/>
        <w:autoSpaceDE w:val="0"/>
        <w:autoSpaceDN w:val="0"/>
        <w:adjustRightInd w:val="0"/>
        <w:spacing w:line="276" w:lineRule="auto"/>
        <w:ind w:left="1239" w:hanging="454"/>
        <w:jc w:val="both"/>
        <w:textAlignment w:val="baseline"/>
        <w:rPr>
          <w:b/>
          <w:bCs/>
          <w:szCs w:val="24"/>
          <w:rtl/>
        </w:rPr>
      </w:pPr>
      <w:r w:rsidRPr="006D166A">
        <w:rPr>
          <w:b/>
          <w:bCs/>
          <w:szCs w:val="24"/>
          <w:rtl/>
        </w:rPr>
        <w:t xml:space="preserve">דף שער (עפ"י נוסח דף השער המצורף בנספח </w:t>
      </w:r>
      <w:r w:rsidR="00F851C4">
        <w:rPr>
          <w:rFonts w:hint="cs"/>
          <w:b/>
          <w:bCs/>
          <w:szCs w:val="24"/>
          <w:rtl/>
        </w:rPr>
        <w:t>א</w:t>
      </w:r>
      <w:r w:rsidRPr="006D166A">
        <w:rPr>
          <w:b/>
          <w:bCs/>
          <w:szCs w:val="24"/>
          <w:rtl/>
        </w:rPr>
        <w:t xml:space="preserve">) </w:t>
      </w:r>
    </w:p>
    <w:p w14:paraId="5DB466F5" w14:textId="35CC561A" w:rsidR="006D166A" w:rsidRPr="006D166A" w:rsidRDefault="006D166A" w:rsidP="00D05EB6">
      <w:pPr>
        <w:numPr>
          <w:ilvl w:val="2"/>
          <w:numId w:val="38"/>
        </w:numPr>
        <w:tabs>
          <w:tab w:val="clear" w:pos="2268"/>
          <w:tab w:val="num" w:pos="915"/>
        </w:tabs>
        <w:overflowPunct w:val="0"/>
        <w:autoSpaceDE w:val="0"/>
        <w:autoSpaceDN w:val="0"/>
        <w:adjustRightInd w:val="0"/>
        <w:spacing w:line="276" w:lineRule="auto"/>
        <w:ind w:left="1239" w:hanging="454"/>
        <w:jc w:val="both"/>
        <w:textAlignment w:val="baseline"/>
        <w:rPr>
          <w:b/>
          <w:bCs/>
          <w:szCs w:val="24"/>
        </w:rPr>
      </w:pPr>
      <w:r w:rsidRPr="006D166A">
        <w:rPr>
          <w:b/>
          <w:bCs/>
          <w:szCs w:val="24"/>
          <w:rtl/>
        </w:rPr>
        <w:t xml:space="preserve">טופס הגשת ההצעה (נספח </w:t>
      </w:r>
      <w:r w:rsidR="00F851C4">
        <w:rPr>
          <w:rFonts w:hint="cs"/>
          <w:b/>
          <w:bCs/>
          <w:szCs w:val="24"/>
          <w:rtl/>
        </w:rPr>
        <w:t>א</w:t>
      </w:r>
      <w:r w:rsidRPr="006D166A">
        <w:rPr>
          <w:b/>
          <w:bCs/>
          <w:szCs w:val="24"/>
          <w:rtl/>
        </w:rPr>
        <w:t>)</w:t>
      </w:r>
    </w:p>
    <w:p w14:paraId="6CDEB4DF" w14:textId="3336D597" w:rsidR="006D166A" w:rsidRPr="006D166A" w:rsidRDefault="006D166A" w:rsidP="00D05EB6">
      <w:pPr>
        <w:numPr>
          <w:ilvl w:val="2"/>
          <w:numId w:val="38"/>
        </w:numPr>
        <w:tabs>
          <w:tab w:val="clear" w:pos="2268"/>
          <w:tab w:val="num" w:pos="915"/>
        </w:tabs>
        <w:overflowPunct w:val="0"/>
        <w:autoSpaceDE w:val="0"/>
        <w:autoSpaceDN w:val="0"/>
        <w:adjustRightInd w:val="0"/>
        <w:spacing w:line="276" w:lineRule="auto"/>
        <w:ind w:left="1239" w:hanging="454"/>
        <w:jc w:val="both"/>
        <w:textAlignment w:val="baseline"/>
        <w:rPr>
          <w:b/>
          <w:bCs/>
          <w:szCs w:val="24"/>
        </w:rPr>
      </w:pPr>
      <w:r w:rsidRPr="006D166A">
        <w:rPr>
          <w:b/>
          <w:bCs/>
          <w:szCs w:val="24"/>
          <w:rtl/>
        </w:rPr>
        <w:t>תקציר מנהלים המיועד לאנשי המקצוע במשרד (</w:t>
      </w:r>
      <w:r w:rsidRPr="006D166A">
        <w:rPr>
          <w:rFonts w:hint="cs"/>
          <w:b/>
          <w:bCs/>
          <w:szCs w:val="24"/>
          <w:rtl/>
        </w:rPr>
        <w:t>עמוד אחד ברווח וחצי עם שוליים רגילים</w:t>
      </w:r>
      <w:r w:rsidRPr="006D166A">
        <w:rPr>
          <w:b/>
          <w:bCs/>
          <w:szCs w:val="24"/>
          <w:rtl/>
        </w:rPr>
        <w:t xml:space="preserve">) </w:t>
      </w:r>
      <w:r w:rsidR="002C3D46">
        <w:rPr>
          <w:rFonts w:hint="cs"/>
          <w:b/>
          <w:bCs/>
          <w:szCs w:val="24"/>
          <w:rtl/>
        </w:rPr>
        <w:t>-</w:t>
      </w:r>
    </w:p>
    <w:p w14:paraId="36CDB01F" w14:textId="77777777" w:rsidR="006D166A" w:rsidRPr="006D166A" w:rsidRDefault="006D166A" w:rsidP="00D05EB6">
      <w:pPr>
        <w:numPr>
          <w:ilvl w:val="3"/>
          <w:numId w:val="34"/>
        </w:numPr>
        <w:tabs>
          <w:tab w:val="clear" w:pos="2835"/>
          <w:tab w:val="num" w:pos="1482"/>
        </w:tabs>
        <w:overflowPunct w:val="0"/>
        <w:autoSpaceDE w:val="0"/>
        <w:autoSpaceDN w:val="0"/>
        <w:adjustRightInd w:val="0"/>
        <w:spacing w:line="276" w:lineRule="auto"/>
        <w:ind w:left="2202"/>
        <w:jc w:val="both"/>
        <w:textAlignment w:val="baseline"/>
        <w:rPr>
          <w:b/>
          <w:bCs/>
          <w:szCs w:val="24"/>
        </w:rPr>
      </w:pPr>
      <w:r w:rsidRPr="006D166A">
        <w:rPr>
          <w:szCs w:val="24"/>
          <w:rtl/>
        </w:rPr>
        <w:t xml:space="preserve">מטרות המחקר, מתודולוגיה, השערות. </w:t>
      </w:r>
    </w:p>
    <w:p w14:paraId="0BEA5853" w14:textId="77777777" w:rsidR="006D166A" w:rsidRPr="006D166A" w:rsidRDefault="006D166A" w:rsidP="00D05EB6">
      <w:pPr>
        <w:numPr>
          <w:ilvl w:val="3"/>
          <w:numId w:val="34"/>
        </w:numPr>
        <w:tabs>
          <w:tab w:val="clear" w:pos="2835"/>
          <w:tab w:val="num" w:pos="1482"/>
        </w:tabs>
        <w:overflowPunct w:val="0"/>
        <w:autoSpaceDE w:val="0"/>
        <w:autoSpaceDN w:val="0"/>
        <w:adjustRightInd w:val="0"/>
        <w:spacing w:line="276" w:lineRule="auto"/>
        <w:ind w:left="2202"/>
        <w:jc w:val="both"/>
        <w:textAlignment w:val="baseline"/>
        <w:rPr>
          <w:szCs w:val="24"/>
        </w:rPr>
      </w:pPr>
      <w:r w:rsidRPr="006D166A">
        <w:rPr>
          <w:szCs w:val="24"/>
          <w:rtl/>
        </w:rPr>
        <w:t>הרציונל בבסיס בחירת המתודולוגיה.</w:t>
      </w:r>
    </w:p>
    <w:p w14:paraId="384B316F" w14:textId="77777777" w:rsidR="006D166A" w:rsidRPr="006D166A" w:rsidRDefault="006D166A" w:rsidP="00D05EB6">
      <w:pPr>
        <w:numPr>
          <w:ilvl w:val="3"/>
          <w:numId w:val="34"/>
        </w:numPr>
        <w:tabs>
          <w:tab w:val="clear" w:pos="2835"/>
          <w:tab w:val="num" w:pos="1482"/>
        </w:tabs>
        <w:overflowPunct w:val="0"/>
        <w:autoSpaceDE w:val="0"/>
        <w:autoSpaceDN w:val="0"/>
        <w:adjustRightInd w:val="0"/>
        <w:spacing w:line="276" w:lineRule="auto"/>
        <w:ind w:left="2202"/>
        <w:jc w:val="both"/>
        <w:textAlignment w:val="baseline"/>
        <w:rPr>
          <w:b/>
          <w:bCs/>
          <w:szCs w:val="24"/>
        </w:rPr>
      </w:pPr>
      <w:r w:rsidRPr="006D166A">
        <w:rPr>
          <w:b/>
          <w:bCs/>
          <w:szCs w:val="24"/>
          <w:rtl/>
        </w:rPr>
        <w:t xml:space="preserve"> </w:t>
      </w:r>
      <w:r w:rsidRPr="006D166A">
        <w:rPr>
          <w:szCs w:val="24"/>
          <w:rtl/>
        </w:rPr>
        <w:t>הרציונל בבסיס בחירת המדגם.</w:t>
      </w:r>
      <w:r w:rsidRPr="006D166A">
        <w:rPr>
          <w:b/>
          <w:bCs/>
          <w:szCs w:val="24"/>
          <w:rtl/>
        </w:rPr>
        <w:t xml:space="preserve"> </w:t>
      </w:r>
    </w:p>
    <w:p w14:paraId="37B43B87" w14:textId="77777777" w:rsidR="006D166A" w:rsidRPr="006D166A" w:rsidRDefault="006D166A" w:rsidP="00D05EB6">
      <w:pPr>
        <w:numPr>
          <w:ilvl w:val="3"/>
          <w:numId w:val="34"/>
        </w:numPr>
        <w:tabs>
          <w:tab w:val="clear" w:pos="2835"/>
          <w:tab w:val="num" w:pos="1482"/>
        </w:tabs>
        <w:overflowPunct w:val="0"/>
        <w:autoSpaceDE w:val="0"/>
        <w:autoSpaceDN w:val="0"/>
        <w:adjustRightInd w:val="0"/>
        <w:spacing w:line="276" w:lineRule="auto"/>
        <w:ind w:left="2202"/>
        <w:jc w:val="both"/>
        <w:textAlignment w:val="baseline"/>
        <w:rPr>
          <w:szCs w:val="24"/>
        </w:rPr>
      </w:pPr>
      <w:r w:rsidRPr="006D166A">
        <w:rPr>
          <w:szCs w:val="24"/>
          <w:rtl/>
        </w:rPr>
        <w:t xml:space="preserve">הרקע </w:t>
      </w:r>
      <w:proofErr w:type="spellStart"/>
      <w:r w:rsidRPr="006D166A">
        <w:rPr>
          <w:szCs w:val="24"/>
          <w:rtl/>
        </w:rPr>
        <w:t>והנסיון</w:t>
      </w:r>
      <w:proofErr w:type="spellEnd"/>
      <w:r w:rsidRPr="006D166A">
        <w:rPr>
          <w:szCs w:val="24"/>
          <w:rtl/>
        </w:rPr>
        <w:t xml:space="preserve"> הרלוונטי של צוות המחקר.</w:t>
      </w:r>
    </w:p>
    <w:p w14:paraId="185C7978" w14:textId="77777777" w:rsidR="006D166A" w:rsidRPr="006D166A" w:rsidRDefault="006D166A" w:rsidP="00D05EB6">
      <w:pPr>
        <w:overflowPunct w:val="0"/>
        <w:autoSpaceDE w:val="0"/>
        <w:autoSpaceDN w:val="0"/>
        <w:adjustRightInd w:val="0"/>
        <w:spacing w:line="276" w:lineRule="auto"/>
        <w:ind w:left="720"/>
        <w:jc w:val="both"/>
        <w:textAlignment w:val="baseline"/>
        <w:rPr>
          <w:b/>
          <w:bCs/>
          <w:szCs w:val="24"/>
          <w:rtl/>
        </w:rPr>
      </w:pPr>
      <w:r w:rsidRPr="006D166A">
        <w:rPr>
          <w:szCs w:val="24"/>
          <w:rtl/>
        </w:rPr>
        <w:lastRenderedPageBreak/>
        <w:t xml:space="preserve">יש להקפיד על פונט בגודל ובסגנון קריא (למשל </w:t>
      </w:r>
      <w:r w:rsidRPr="006D166A">
        <w:rPr>
          <w:szCs w:val="24"/>
        </w:rPr>
        <w:t>David</w:t>
      </w:r>
      <w:r w:rsidRPr="006D166A">
        <w:rPr>
          <w:szCs w:val="24"/>
          <w:rtl/>
        </w:rPr>
        <w:t xml:space="preserve"> או </w:t>
      </w:r>
      <w:r w:rsidRPr="006D166A">
        <w:rPr>
          <w:szCs w:val="24"/>
        </w:rPr>
        <w:t>Arial</w:t>
      </w:r>
      <w:r w:rsidRPr="006D166A">
        <w:rPr>
          <w:szCs w:val="24"/>
          <w:rtl/>
        </w:rPr>
        <w:t xml:space="preserve"> בגודל 12 לפחות). כמו כן, יש להגיה בקפדנות את כל הטקסט (ניסוח ואיות).</w:t>
      </w:r>
    </w:p>
    <w:p w14:paraId="2EACB8C0" w14:textId="3AA6453B" w:rsidR="006D166A" w:rsidRDefault="006D166A" w:rsidP="00D05EB6">
      <w:pPr>
        <w:overflowPunct w:val="0"/>
        <w:autoSpaceDE w:val="0"/>
        <w:autoSpaceDN w:val="0"/>
        <w:adjustRightInd w:val="0"/>
        <w:spacing w:line="276" w:lineRule="auto"/>
        <w:ind w:left="720"/>
        <w:jc w:val="both"/>
        <w:textAlignment w:val="baseline"/>
        <w:rPr>
          <w:szCs w:val="24"/>
          <w:rtl/>
        </w:rPr>
      </w:pPr>
      <w:r w:rsidRPr="006D166A">
        <w:rPr>
          <w:szCs w:val="24"/>
          <w:rtl/>
        </w:rPr>
        <w:t>תקציר</w:t>
      </w:r>
      <w:r w:rsidRPr="006D166A">
        <w:rPr>
          <w:szCs w:val="24"/>
        </w:rPr>
        <w:t xml:space="preserve"> </w:t>
      </w:r>
      <w:r w:rsidRPr="006D166A">
        <w:rPr>
          <w:szCs w:val="24"/>
          <w:rtl/>
        </w:rPr>
        <w:t>הצעת</w:t>
      </w:r>
      <w:r w:rsidRPr="006D166A">
        <w:rPr>
          <w:szCs w:val="24"/>
        </w:rPr>
        <w:t xml:space="preserve"> </w:t>
      </w:r>
      <w:r w:rsidRPr="006D166A">
        <w:rPr>
          <w:szCs w:val="24"/>
          <w:rtl/>
        </w:rPr>
        <w:t>המחקר</w:t>
      </w:r>
      <w:r w:rsidRPr="006D166A">
        <w:rPr>
          <w:szCs w:val="24"/>
        </w:rPr>
        <w:t xml:space="preserve"> </w:t>
      </w:r>
      <w:r w:rsidRPr="006D166A">
        <w:rPr>
          <w:szCs w:val="24"/>
          <w:rtl/>
        </w:rPr>
        <w:t>יהיה</w:t>
      </w:r>
      <w:r w:rsidRPr="006D166A">
        <w:rPr>
          <w:szCs w:val="24"/>
        </w:rPr>
        <w:t xml:space="preserve"> </w:t>
      </w:r>
      <w:r w:rsidRPr="006D166A">
        <w:rPr>
          <w:szCs w:val="24"/>
          <w:rtl/>
        </w:rPr>
        <w:t>גלוי</w:t>
      </w:r>
      <w:r w:rsidRPr="006D166A">
        <w:rPr>
          <w:szCs w:val="24"/>
        </w:rPr>
        <w:t xml:space="preserve"> </w:t>
      </w:r>
      <w:r w:rsidRPr="006D166A">
        <w:rPr>
          <w:szCs w:val="24"/>
          <w:rtl/>
        </w:rPr>
        <w:t>וניתן</w:t>
      </w:r>
      <w:r w:rsidRPr="006D166A">
        <w:rPr>
          <w:szCs w:val="24"/>
        </w:rPr>
        <w:t xml:space="preserve"> </w:t>
      </w:r>
      <w:r w:rsidRPr="006D166A">
        <w:rPr>
          <w:szCs w:val="24"/>
          <w:rtl/>
        </w:rPr>
        <w:t>יהיה</w:t>
      </w:r>
      <w:r w:rsidRPr="006D166A">
        <w:rPr>
          <w:szCs w:val="24"/>
        </w:rPr>
        <w:t xml:space="preserve"> </w:t>
      </w:r>
      <w:r w:rsidRPr="006D166A">
        <w:rPr>
          <w:szCs w:val="24"/>
          <w:rtl/>
        </w:rPr>
        <w:t>לפרסמו</w:t>
      </w:r>
      <w:r w:rsidRPr="006D166A">
        <w:rPr>
          <w:szCs w:val="24"/>
        </w:rPr>
        <w:t xml:space="preserve"> </w:t>
      </w:r>
      <w:r w:rsidRPr="006D166A">
        <w:rPr>
          <w:szCs w:val="24"/>
          <w:rtl/>
        </w:rPr>
        <w:t>ברבים</w:t>
      </w:r>
      <w:r w:rsidRPr="006D166A">
        <w:rPr>
          <w:szCs w:val="24"/>
        </w:rPr>
        <w:t xml:space="preserve"> </w:t>
      </w:r>
      <w:r w:rsidRPr="006D166A">
        <w:rPr>
          <w:szCs w:val="24"/>
          <w:rtl/>
        </w:rPr>
        <w:t>כולל</w:t>
      </w:r>
      <w:r w:rsidRPr="006D166A">
        <w:rPr>
          <w:szCs w:val="24"/>
        </w:rPr>
        <w:t xml:space="preserve"> </w:t>
      </w:r>
      <w:r w:rsidRPr="006D166A">
        <w:rPr>
          <w:szCs w:val="24"/>
          <w:rtl/>
        </w:rPr>
        <w:t>הצגתו</w:t>
      </w:r>
      <w:r w:rsidRPr="006D166A">
        <w:rPr>
          <w:szCs w:val="24"/>
        </w:rPr>
        <w:t xml:space="preserve"> </w:t>
      </w:r>
      <w:r w:rsidRPr="006D166A">
        <w:rPr>
          <w:szCs w:val="24"/>
          <w:rtl/>
        </w:rPr>
        <w:t>באתר</w:t>
      </w:r>
      <w:r w:rsidRPr="006D166A">
        <w:rPr>
          <w:szCs w:val="24"/>
        </w:rPr>
        <w:t xml:space="preserve"> </w:t>
      </w:r>
      <w:r w:rsidRPr="006D166A">
        <w:rPr>
          <w:szCs w:val="24"/>
          <w:rtl/>
        </w:rPr>
        <w:t>המשרד</w:t>
      </w:r>
      <w:r w:rsidRPr="006D166A">
        <w:rPr>
          <w:szCs w:val="24"/>
        </w:rPr>
        <w:t>.</w:t>
      </w:r>
    </w:p>
    <w:p w14:paraId="17BAC4D3" w14:textId="77777777" w:rsidR="00D05EB6" w:rsidRPr="006D166A" w:rsidRDefault="00D05EB6" w:rsidP="00F10193">
      <w:pPr>
        <w:overflowPunct w:val="0"/>
        <w:autoSpaceDE w:val="0"/>
        <w:autoSpaceDN w:val="0"/>
        <w:adjustRightInd w:val="0"/>
        <w:spacing w:line="276" w:lineRule="auto"/>
        <w:ind w:left="1440"/>
        <w:jc w:val="both"/>
        <w:textAlignment w:val="baseline"/>
        <w:rPr>
          <w:szCs w:val="24"/>
          <w:rtl/>
        </w:rPr>
      </w:pPr>
    </w:p>
    <w:p w14:paraId="33387485" w14:textId="03DA34FB" w:rsidR="006D166A" w:rsidRPr="00D05EB6" w:rsidRDefault="006D166A" w:rsidP="00D05EB6">
      <w:pPr>
        <w:numPr>
          <w:ilvl w:val="2"/>
          <w:numId w:val="38"/>
        </w:numPr>
        <w:tabs>
          <w:tab w:val="clear" w:pos="2268"/>
          <w:tab w:val="num" w:pos="850"/>
        </w:tabs>
        <w:overflowPunct w:val="0"/>
        <w:autoSpaceDE w:val="0"/>
        <w:autoSpaceDN w:val="0"/>
        <w:adjustRightInd w:val="0"/>
        <w:spacing w:line="276" w:lineRule="auto"/>
        <w:ind w:left="1174" w:hanging="454"/>
        <w:jc w:val="both"/>
        <w:textAlignment w:val="baseline"/>
        <w:rPr>
          <w:b/>
          <w:bCs/>
          <w:szCs w:val="24"/>
        </w:rPr>
      </w:pPr>
      <w:r w:rsidRPr="00D05EB6">
        <w:rPr>
          <w:b/>
          <w:bCs/>
          <w:szCs w:val="24"/>
          <w:rtl/>
        </w:rPr>
        <w:t xml:space="preserve">הטקסט של </w:t>
      </w:r>
      <w:r w:rsidR="006920F8" w:rsidRPr="00D05EB6">
        <w:rPr>
          <w:rFonts w:hint="cs"/>
          <w:b/>
          <w:bCs/>
          <w:szCs w:val="24"/>
          <w:rtl/>
        </w:rPr>
        <w:t xml:space="preserve">הצעת </w:t>
      </w:r>
      <w:r w:rsidR="006920F8" w:rsidRPr="00D05EB6">
        <w:rPr>
          <w:b/>
          <w:bCs/>
          <w:szCs w:val="24"/>
          <w:rtl/>
        </w:rPr>
        <w:t xml:space="preserve"> </w:t>
      </w:r>
      <w:r w:rsidRPr="00D05EB6">
        <w:rPr>
          <w:b/>
          <w:bCs/>
          <w:szCs w:val="24"/>
          <w:rtl/>
        </w:rPr>
        <w:t>המחקר</w:t>
      </w:r>
    </w:p>
    <w:p w14:paraId="64721899" w14:textId="77777777" w:rsidR="00D05EB6" w:rsidRDefault="006D166A" w:rsidP="00D05EB6">
      <w:pPr>
        <w:overflowPunct w:val="0"/>
        <w:autoSpaceDE w:val="0"/>
        <w:autoSpaceDN w:val="0"/>
        <w:adjustRightInd w:val="0"/>
        <w:spacing w:line="276" w:lineRule="auto"/>
        <w:ind w:left="1174"/>
        <w:jc w:val="both"/>
        <w:textAlignment w:val="baseline"/>
        <w:rPr>
          <w:szCs w:val="24"/>
          <w:rtl/>
        </w:rPr>
      </w:pPr>
      <w:r w:rsidRPr="006D166A">
        <w:rPr>
          <w:rFonts w:hint="cs"/>
          <w:b/>
          <w:bCs/>
          <w:szCs w:val="24"/>
          <w:rtl/>
        </w:rPr>
        <w:t xml:space="preserve">עד </w:t>
      </w:r>
      <w:r w:rsidR="001A376F">
        <w:rPr>
          <w:rFonts w:hint="cs"/>
          <w:b/>
          <w:bCs/>
          <w:szCs w:val="24"/>
          <w:rtl/>
        </w:rPr>
        <w:t>4</w:t>
      </w:r>
      <w:r w:rsidR="001A376F" w:rsidRPr="006D166A">
        <w:rPr>
          <w:rFonts w:hint="cs"/>
          <w:b/>
          <w:bCs/>
          <w:szCs w:val="24"/>
          <w:rtl/>
        </w:rPr>
        <w:t xml:space="preserve"> </w:t>
      </w:r>
      <w:r w:rsidRPr="006D166A">
        <w:rPr>
          <w:rFonts w:hint="cs"/>
          <w:b/>
          <w:bCs/>
          <w:szCs w:val="24"/>
          <w:rtl/>
        </w:rPr>
        <w:t xml:space="preserve">עמודי </w:t>
      </w:r>
      <w:r w:rsidRPr="006D166A">
        <w:rPr>
          <w:rFonts w:hint="cs"/>
          <w:b/>
          <w:bCs/>
          <w:szCs w:val="24"/>
        </w:rPr>
        <w:t>A</w:t>
      </w:r>
      <w:r w:rsidRPr="006D166A">
        <w:rPr>
          <w:b/>
          <w:bCs/>
          <w:szCs w:val="24"/>
        </w:rPr>
        <w:t>4</w:t>
      </w:r>
      <w:r w:rsidRPr="006D166A">
        <w:rPr>
          <w:b/>
          <w:bCs/>
          <w:szCs w:val="24"/>
          <w:rtl/>
        </w:rPr>
        <w:t xml:space="preserve"> </w:t>
      </w:r>
      <w:r w:rsidRPr="006D166A">
        <w:rPr>
          <w:szCs w:val="24"/>
          <w:rtl/>
        </w:rPr>
        <w:t xml:space="preserve">(כולל תרשימים, לא כולל ביבליוגרפיה), ברווח </w:t>
      </w:r>
      <w:r w:rsidRPr="006D166A">
        <w:rPr>
          <w:b/>
          <w:bCs/>
          <w:szCs w:val="24"/>
          <w:rtl/>
        </w:rPr>
        <w:t>1.5</w:t>
      </w:r>
      <w:r w:rsidRPr="006D166A">
        <w:rPr>
          <w:szCs w:val="24"/>
          <w:rtl/>
        </w:rPr>
        <w:t xml:space="preserve"> בין השורות. יש להקפיד על פונט בגודל ובסגנון קריא. המציע יתאר את המחקר</w:t>
      </w:r>
      <w:r w:rsidR="006920F8">
        <w:rPr>
          <w:rFonts w:hint="cs"/>
          <w:szCs w:val="24"/>
          <w:rtl/>
        </w:rPr>
        <w:t xml:space="preserve"> המוצע</w:t>
      </w:r>
      <w:r w:rsidRPr="006D166A">
        <w:rPr>
          <w:szCs w:val="24"/>
          <w:rtl/>
        </w:rPr>
        <w:t>, תוך ציון האופן בו תינתן תשובה לשאלות המחקר השונות</w:t>
      </w:r>
      <w:r w:rsidR="00472754">
        <w:rPr>
          <w:rFonts w:hint="cs"/>
          <w:szCs w:val="24"/>
          <w:rtl/>
        </w:rPr>
        <w:t xml:space="preserve"> </w:t>
      </w:r>
      <w:r w:rsidR="006920F8">
        <w:rPr>
          <w:rFonts w:hint="cs"/>
          <w:szCs w:val="24"/>
          <w:rtl/>
        </w:rPr>
        <w:t>ובהתאם ל</w:t>
      </w:r>
      <w:r w:rsidR="004E7BBC">
        <w:rPr>
          <w:rFonts w:hint="cs"/>
          <w:szCs w:val="24"/>
          <w:rtl/>
        </w:rPr>
        <w:t>פירוט מרכיבי הצעת מחקר ו</w:t>
      </w:r>
      <w:r w:rsidR="006920F8">
        <w:rPr>
          <w:rFonts w:hint="cs"/>
          <w:szCs w:val="24"/>
          <w:rtl/>
        </w:rPr>
        <w:t>אמות מידה</w:t>
      </w:r>
      <w:r w:rsidR="004E7BBC">
        <w:rPr>
          <w:rFonts w:hint="cs"/>
          <w:szCs w:val="24"/>
          <w:rtl/>
        </w:rPr>
        <w:t xml:space="preserve"> להערכתה</w:t>
      </w:r>
      <w:r w:rsidR="006920F8">
        <w:rPr>
          <w:rFonts w:hint="cs"/>
          <w:szCs w:val="24"/>
          <w:rtl/>
        </w:rPr>
        <w:t xml:space="preserve"> </w:t>
      </w:r>
      <w:r w:rsidR="00564290">
        <w:rPr>
          <w:rFonts w:hint="cs"/>
          <w:szCs w:val="24"/>
          <w:rtl/>
        </w:rPr>
        <w:t xml:space="preserve">המפורטות בנספח </w:t>
      </w:r>
      <w:r w:rsidR="00564290" w:rsidRPr="00564290">
        <w:rPr>
          <w:rFonts w:hint="cs"/>
          <w:szCs w:val="24"/>
          <w:rtl/>
        </w:rPr>
        <w:t>2</w:t>
      </w:r>
      <w:r w:rsidR="006920F8" w:rsidRPr="00564290">
        <w:rPr>
          <w:rFonts w:hint="cs"/>
          <w:szCs w:val="24"/>
          <w:rtl/>
        </w:rPr>
        <w:t>.</w:t>
      </w:r>
      <w:r w:rsidR="00472754">
        <w:rPr>
          <w:rFonts w:hint="cs"/>
          <w:szCs w:val="24"/>
          <w:rtl/>
        </w:rPr>
        <w:t xml:space="preserve"> </w:t>
      </w:r>
    </w:p>
    <w:p w14:paraId="17DAD2D5" w14:textId="64351BA3" w:rsidR="006D166A" w:rsidRPr="006D166A" w:rsidRDefault="006D166A" w:rsidP="00D05EB6">
      <w:pPr>
        <w:overflowPunct w:val="0"/>
        <w:autoSpaceDE w:val="0"/>
        <w:autoSpaceDN w:val="0"/>
        <w:adjustRightInd w:val="0"/>
        <w:spacing w:line="276" w:lineRule="auto"/>
        <w:ind w:left="1174"/>
        <w:jc w:val="both"/>
        <w:textAlignment w:val="baseline"/>
        <w:rPr>
          <w:szCs w:val="24"/>
          <w:rtl/>
        </w:rPr>
      </w:pPr>
      <w:r w:rsidRPr="006D166A">
        <w:rPr>
          <w:szCs w:val="24"/>
          <w:rtl/>
        </w:rPr>
        <w:t>ה</w:t>
      </w:r>
      <w:r w:rsidR="00564290">
        <w:rPr>
          <w:rFonts w:hint="cs"/>
          <w:szCs w:val="24"/>
          <w:rtl/>
        </w:rPr>
        <w:t>הצעה</w:t>
      </w:r>
      <w:r w:rsidRPr="006D166A">
        <w:rPr>
          <w:szCs w:val="24"/>
          <w:rtl/>
        </w:rPr>
        <w:t xml:space="preserve"> תכלול את הסעיפים שלהלן: </w:t>
      </w:r>
    </w:p>
    <w:p w14:paraId="40D6F7EA" w14:textId="5A73DC5B" w:rsidR="006D166A" w:rsidRPr="006D166A" w:rsidRDefault="006D166A" w:rsidP="00D05EB6">
      <w:pPr>
        <w:numPr>
          <w:ilvl w:val="0"/>
          <w:numId w:val="32"/>
        </w:numPr>
        <w:tabs>
          <w:tab w:val="clear" w:pos="2869"/>
          <w:tab w:val="num" w:pos="1440"/>
        </w:tabs>
        <w:overflowPunct w:val="0"/>
        <w:autoSpaceDE w:val="0"/>
        <w:autoSpaceDN w:val="0"/>
        <w:adjustRightInd w:val="0"/>
        <w:spacing w:line="276" w:lineRule="auto"/>
        <w:ind w:left="2160"/>
        <w:jc w:val="both"/>
        <w:textAlignment w:val="baseline"/>
        <w:rPr>
          <w:szCs w:val="24"/>
        </w:rPr>
      </w:pPr>
      <w:r w:rsidRPr="006D166A">
        <w:rPr>
          <w:b/>
          <w:bCs/>
          <w:szCs w:val="24"/>
          <w:u w:val="single"/>
          <w:rtl/>
        </w:rPr>
        <w:t>רקע, מטרות ושאלות-</w:t>
      </w:r>
      <w:r w:rsidRPr="006D166A">
        <w:rPr>
          <w:b/>
          <w:bCs/>
          <w:szCs w:val="24"/>
          <w:rtl/>
        </w:rPr>
        <w:t xml:space="preserve"> </w:t>
      </w:r>
      <w:r w:rsidRPr="006D166A">
        <w:rPr>
          <w:szCs w:val="24"/>
          <w:rtl/>
        </w:rPr>
        <w:t>רקע כללי ומדעי רלוונטי לנושא הנחקר, מטרות ושאלות המחקר.</w:t>
      </w:r>
    </w:p>
    <w:p w14:paraId="11F1B13D" w14:textId="13F358BB" w:rsidR="006D166A" w:rsidRPr="006D166A" w:rsidRDefault="006D166A" w:rsidP="00D05EB6">
      <w:pPr>
        <w:numPr>
          <w:ilvl w:val="0"/>
          <w:numId w:val="32"/>
        </w:numPr>
        <w:tabs>
          <w:tab w:val="clear" w:pos="2869"/>
          <w:tab w:val="num" w:pos="1440"/>
        </w:tabs>
        <w:overflowPunct w:val="0"/>
        <w:autoSpaceDE w:val="0"/>
        <w:autoSpaceDN w:val="0"/>
        <w:adjustRightInd w:val="0"/>
        <w:spacing w:line="276" w:lineRule="auto"/>
        <w:ind w:left="2160"/>
        <w:jc w:val="both"/>
        <w:textAlignment w:val="baseline"/>
        <w:rPr>
          <w:szCs w:val="24"/>
        </w:rPr>
      </w:pPr>
      <w:r w:rsidRPr="006D166A">
        <w:rPr>
          <w:b/>
          <w:bCs/>
          <w:szCs w:val="24"/>
          <w:u w:val="single"/>
          <w:rtl/>
        </w:rPr>
        <w:t xml:space="preserve">תיאור המחקר המוצע: </w:t>
      </w:r>
    </w:p>
    <w:p w14:paraId="002933DA" w14:textId="79E1C256" w:rsidR="006D166A" w:rsidRPr="006D166A" w:rsidRDefault="006D166A" w:rsidP="00D05EB6">
      <w:pPr>
        <w:numPr>
          <w:ilvl w:val="8"/>
          <w:numId w:val="2"/>
        </w:numPr>
        <w:tabs>
          <w:tab w:val="clear" w:pos="3240"/>
          <w:tab w:val="num" w:pos="1811"/>
        </w:tabs>
        <w:overflowPunct w:val="0"/>
        <w:autoSpaceDE w:val="0"/>
        <w:autoSpaceDN w:val="0"/>
        <w:adjustRightInd w:val="0"/>
        <w:spacing w:line="276" w:lineRule="auto"/>
        <w:ind w:left="2531"/>
        <w:jc w:val="both"/>
        <w:textAlignment w:val="baseline"/>
        <w:rPr>
          <w:szCs w:val="24"/>
        </w:rPr>
      </w:pPr>
      <w:r w:rsidRPr="006D166A">
        <w:rPr>
          <w:szCs w:val="24"/>
          <w:rtl/>
        </w:rPr>
        <w:t xml:space="preserve">השערות המחקר </w:t>
      </w:r>
      <w:r w:rsidR="00E21BAF">
        <w:rPr>
          <w:rFonts w:hint="cs"/>
          <w:szCs w:val="24"/>
          <w:rtl/>
        </w:rPr>
        <w:t>(במחקר כמותי)</w:t>
      </w:r>
    </w:p>
    <w:p w14:paraId="47B6D8A2" w14:textId="1BEE373E" w:rsidR="006D166A" w:rsidRPr="006D166A" w:rsidRDefault="00F10193" w:rsidP="00D05EB6">
      <w:pPr>
        <w:numPr>
          <w:ilvl w:val="8"/>
          <w:numId w:val="2"/>
        </w:numPr>
        <w:tabs>
          <w:tab w:val="clear" w:pos="3240"/>
          <w:tab w:val="num" w:pos="1811"/>
        </w:tabs>
        <w:overflowPunct w:val="0"/>
        <w:autoSpaceDE w:val="0"/>
        <w:autoSpaceDN w:val="0"/>
        <w:adjustRightInd w:val="0"/>
        <w:spacing w:line="276" w:lineRule="auto"/>
        <w:ind w:left="2531"/>
        <w:jc w:val="both"/>
        <w:textAlignment w:val="baseline"/>
        <w:rPr>
          <w:szCs w:val="24"/>
        </w:rPr>
      </w:pPr>
      <w:r>
        <w:rPr>
          <w:rFonts w:hint="cs"/>
          <w:szCs w:val="24"/>
          <w:rtl/>
        </w:rPr>
        <w:t xml:space="preserve">אוכלוסיית המחקר </w:t>
      </w:r>
      <w:r w:rsidR="00E21BAF">
        <w:rPr>
          <w:rFonts w:hint="cs"/>
          <w:szCs w:val="24"/>
          <w:rtl/>
        </w:rPr>
        <w:t xml:space="preserve">לרבות </w:t>
      </w:r>
      <w:r w:rsidR="006D166A" w:rsidRPr="006D166A">
        <w:rPr>
          <w:szCs w:val="24"/>
          <w:rtl/>
        </w:rPr>
        <w:t>היקף</w:t>
      </w:r>
      <w:r w:rsidR="00E21BAF">
        <w:rPr>
          <w:rFonts w:hint="cs"/>
          <w:szCs w:val="24"/>
          <w:rtl/>
        </w:rPr>
        <w:t xml:space="preserve"> ו</w:t>
      </w:r>
      <w:r w:rsidR="001A376F">
        <w:rPr>
          <w:rFonts w:hint="cs"/>
          <w:szCs w:val="24"/>
          <w:rtl/>
        </w:rPr>
        <w:t>יי</w:t>
      </w:r>
      <w:r w:rsidR="00811EF8">
        <w:rPr>
          <w:rFonts w:hint="cs"/>
          <w:szCs w:val="24"/>
          <w:rtl/>
        </w:rPr>
        <w:t>צוגיות</w:t>
      </w:r>
      <w:r w:rsidR="006D166A" w:rsidRPr="006D166A">
        <w:rPr>
          <w:szCs w:val="24"/>
          <w:rtl/>
        </w:rPr>
        <w:t xml:space="preserve"> המדגם ושיטת הדגימה.</w:t>
      </w:r>
    </w:p>
    <w:p w14:paraId="4CA19FA9" w14:textId="4B415918" w:rsidR="006D166A" w:rsidRDefault="006D166A" w:rsidP="00D05EB6">
      <w:pPr>
        <w:numPr>
          <w:ilvl w:val="8"/>
          <w:numId w:val="2"/>
        </w:numPr>
        <w:tabs>
          <w:tab w:val="clear" w:pos="3240"/>
          <w:tab w:val="num" w:pos="1811"/>
        </w:tabs>
        <w:overflowPunct w:val="0"/>
        <w:autoSpaceDE w:val="0"/>
        <w:autoSpaceDN w:val="0"/>
        <w:adjustRightInd w:val="0"/>
        <w:spacing w:line="276" w:lineRule="auto"/>
        <w:ind w:left="2531"/>
        <w:jc w:val="both"/>
        <w:textAlignment w:val="baseline"/>
        <w:rPr>
          <w:szCs w:val="24"/>
        </w:rPr>
      </w:pPr>
      <w:r w:rsidRPr="006D166A">
        <w:rPr>
          <w:szCs w:val="24"/>
          <w:rtl/>
        </w:rPr>
        <w:t>תכנית ושיטות עבודה–</w:t>
      </w:r>
      <w:r w:rsidR="006C7AE5">
        <w:rPr>
          <w:rFonts w:hint="cs"/>
          <w:szCs w:val="24"/>
          <w:rtl/>
        </w:rPr>
        <w:t xml:space="preserve"> </w:t>
      </w:r>
      <w:r w:rsidRPr="006D166A">
        <w:rPr>
          <w:szCs w:val="24"/>
          <w:rtl/>
        </w:rPr>
        <w:t>דרכי איסוף הנתונים, לרבות כלי המחקר (אשר יצורפו בנספחים</w:t>
      </w:r>
      <w:r w:rsidR="006C7AE5">
        <w:rPr>
          <w:rFonts w:hint="cs"/>
          <w:szCs w:val="24"/>
          <w:rtl/>
        </w:rPr>
        <w:t xml:space="preserve"> במידת האפשר</w:t>
      </w:r>
      <w:r w:rsidRPr="006D166A">
        <w:rPr>
          <w:szCs w:val="24"/>
          <w:rtl/>
        </w:rPr>
        <w:t xml:space="preserve">) והתייחסות לתהליך פיתוחם ותיקופם. </w:t>
      </w:r>
    </w:p>
    <w:p w14:paraId="2503BD38" w14:textId="4CC1ECA5" w:rsidR="00D65C94" w:rsidRPr="00761C73" w:rsidRDefault="00D65C94" w:rsidP="00D05EB6">
      <w:pPr>
        <w:numPr>
          <w:ilvl w:val="8"/>
          <w:numId w:val="2"/>
        </w:numPr>
        <w:tabs>
          <w:tab w:val="clear" w:pos="3240"/>
          <w:tab w:val="num" w:pos="1811"/>
        </w:tabs>
        <w:overflowPunct w:val="0"/>
        <w:autoSpaceDE w:val="0"/>
        <w:autoSpaceDN w:val="0"/>
        <w:adjustRightInd w:val="0"/>
        <w:spacing w:line="276" w:lineRule="auto"/>
        <w:ind w:left="2531"/>
        <w:jc w:val="both"/>
        <w:textAlignment w:val="baseline"/>
        <w:rPr>
          <w:b/>
          <w:bCs/>
          <w:szCs w:val="24"/>
        </w:rPr>
      </w:pPr>
      <w:r w:rsidRPr="00761C73">
        <w:rPr>
          <w:rFonts w:hint="cs"/>
          <w:b/>
          <w:bCs/>
          <w:szCs w:val="24"/>
          <w:rtl/>
        </w:rPr>
        <w:t>ב</w:t>
      </w:r>
      <w:r w:rsidRPr="00761C73">
        <w:rPr>
          <w:b/>
          <w:bCs/>
          <w:szCs w:val="24"/>
          <w:rtl/>
        </w:rPr>
        <w:t xml:space="preserve">עת תכנון המחקר, יש להביא בחשבון את האתגר שבהשגת היענות מספקת </w:t>
      </w:r>
      <w:r w:rsidR="006E4D4A">
        <w:rPr>
          <w:rFonts w:hint="cs"/>
          <w:b/>
          <w:bCs/>
          <w:szCs w:val="24"/>
          <w:rtl/>
        </w:rPr>
        <w:t xml:space="preserve">(לדוגמה </w:t>
      </w:r>
      <w:r w:rsidRPr="00761C73">
        <w:rPr>
          <w:b/>
          <w:bCs/>
          <w:szCs w:val="24"/>
          <w:rtl/>
        </w:rPr>
        <w:t>של תלמידים, עובדי הוראה והורים</w:t>
      </w:r>
      <w:r w:rsidR="006E4D4A">
        <w:rPr>
          <w:rFonts w:hint="cs"/>
          <w:b/>
          <w:bCs/>
          <w:szCs w:val="24"/>
          <w:rtl/>
        </w:rPr>
        <w:t>)</w:t>
      </w:r>
      <w:r w:rsidRPr="00761C73">
        <w:rPr>
          <w:b/>
          <w:bCs/>
          <w:szCs w:val="24"/>
          <w:rtl/>
        </w:rPr>
        <w:t xml:space="preserve"> להשתתפות ב</w:t>
      </w:r>
      <w:r w:rsidR="00FE0111" w:rsidRPr="00761C73">
        <w:rPr>
          <w:rFonts w:hint="cs"/>
          <w:b/>
          <w:bCs/>
          <w:szCs w:val="24"/>
          <w:rtl/>
        </w:rPr>
        <w:t>מחקר</w:t>
      </w:r>
      <w:r w:rsidRPr="00761C73">
        <w:rPr>
          <w:b/>
          <w:bCs/>
          <w:szCs w:val="24"/>
          <w:rtl/>
        </w:rPr>
        <w:t>. על כן, יש לפרט בהצעת המחקר את האופן שבו מתוכננת ההתמודדות עם אתגר זה, עד להשגת מדגם מייצג. מומלץ לשקול שיתוף פעולה עם פאנלים ייעודיים או מכוני סקרים מקצועיים לשם כך. יודגש כי משרד החינוך לא יספק סיוע בגיוס המשתתפים או בהשגת ההיענות ל</w:t>
      </w:r>
      <w:r w:rsidR="00AC5F8B" w:rsidRPr="00761C73">
        <w:rPr>
          <w:rFonts w:hint="cs"/>
          <w:b/>
          <w:bCs/>
          <w:szCs w:val="24"/>
          <w:rtl/>
        </w:rPr>
        <w:t>מחקר</w:t>
      </w:r>
      <w:r w:rsidRPr="00761C73">
        <w:rPr>
          <w:rFonts w:hint="cs"/>
          <w:b/>
          <w:bCs/>
          <w:szCs w:val="24"/>
          <w:rtl/>
        </w:rPr>
        <w:t>.</w:t>
      </w:r>
    </w:p>
    <w:p w14:paraId="1E9F735A" w14:textId="64A768A4" w:rsidR="00D65C94" w:rsidRPr="00D65C94" w:rsidRDefault="006D166A" w:rsidP="00D05EB6">
      <w:pPr>
        <w:numPr>
          <w:ilvl w:val="8"/>
          <w:numId w:val="2"/>
        </w:numPr>
        <w:tabs>
          <w:tab w:val="clear" w:pos="3240"/>
          <w:tab w:val="num" w:pos="1811"/>
        </w:tabs>
        <w:overflowPunct w:val="0"/>
        <w:autoSpaceDE w:val="0"/>
        <w:autoSpaceDN w:val="0"/>
        <w:adjustRightInd w:val="0"/>
        <w:spacing w:line="276" w:lineRule="auto"/>
        <w:ind w:left="2531"/>
        <w:jc w:val="both"/>
        <w:textAlignment w:val="baseline"/>
        <w:rPr>
          <w:b/>
          <w:bCs/>
          <w:szCs w:val="24"/>
          <w:u w:val="single"/>
        </w:rPr>
      </w:pPr>
      <w:r w:rsidRPr="006D166A">
        <w:rPr>
          <w:szCs w:val="24"/>
          <w:rtl/>
        </w:rPr>
        <w:t>בהכנת</w:t>
      </w:r>
      <w:r w:rsidRPr="006D166A">
        <w:rPr>
          <w:szCs w:val="24"/>
        </w:rPr>
        <w:t xml:space="preserve"> </w:t>
      </w:r>
      <w:r w:rsidRPr="006D166A">
        <w:rPr>
          <w:szCs w:val="24"/>
          <w:rtl/>
        </w:rPr>
        <w:t>ההצעה</w:t>
      </w:r>
      <w:r w:rsidRPr="006D166A">
        <w:rPr>
          <w:szCs w:val="24"/>
        </w:rPr>
        <w:t xml:space="preserve"> </w:t>
      </w:r>
      <w:r w:rsidRPr="006D166A">
        <w:rPr>
          <w:szCs w:val="24"/>
          <w:rtl/>
        </w:rPr>
        <w:t>מומלץ</w:t>
      </w:r>
      <w:r w:rsidRPr="006D166A">
        <w:rPr>
          <w:szCs w:val="24"/>
        </w:rPr>
        <w:t xml:space="preserve"> </w:t>
      </w:r>
      <w:r w:rsidRPr="006D166A">
        <w:rPr>
          <w:szCs w:val="24"/>
          <w:rtl/>
        </w:rPr>
        <w:t>לבחון</w:t>
      </w:r>
      <w:r w:rsidRPr="006D166A">
        <w:rPr>
          <w:szCs w:val="24"/>
        </w:rPr>
        <w:t xml:space="preserve"> </w:t>
      </w:r>
      <w:r w:rsidRPr="006D166A">
        <w:rPr>
          <w:szCs w:val="24"/>
          <w:rtl/>
        </w:rPr>
        <w:t>את</w:t>
      </w:r>
      <w:r w:rsidRPr="006D166A">
        <w:rPr>
          <w:szCs w:val="24"/>
        </w:rPr>
        <w:t xml:space="preserve"> </w:t>
      </w:r>
      <w:r w:rsidR="000E7DC4">
        <w:rPr>
          <w:rFonts w:hint="cs"/>
          <w:szCs w:val="24"/>
          <w:rtl/>
        </w:rPr>
        <w:t>הקריטריונים לשיפוט ו</w:t>
      </w:r>
      <w:r w:rsidRPr="006D166A">
        <w:rPr>
          <w:szCs w:val="24"/>
          <w:rtl/>
        </w:rPr>
        <w:t>אמות</w:t>
      </w:r>
      <w:r w:rsidRPr="006D166A">
        <w:rPr>
          <w:szCs w:val="24"/>
        </w:rPr>
        <w:t xml:space="preserve"> </w:t>
      </w:r>
      <w:r w:rsidRPr="006D166A">
        <w:rPr>
          <w:szCs w:val="24"/>
          <w:rtl/>
        </w:rPr>
        <w:t>המידה להערכת ההצעות (</w:t>
      </w:r>
      <w:r w:rsidR="00E21BAF">
        <w:rPr>
          <w:rFonts w:hint="cs"/>
          <w:szCs w:val="24"/>
          <w:rtl/>
        </w:rPr>
        <w:t>סעיף 8 ו</w:t>
      </w:r>
      <w:r w:rsidR="006C7AE5" w:rsidRPr="006C7AE5">
        <w:rPr>
          <w:rFonts w:hint="cs"/>
          <w:szCs w:val="24"/>
          <w:rtl/>
        </w:rPr>
        <w:t>נספח מספר 2</w:t>
      </w:r>
      <w:r w:rsidR="000E7DC4">
        <w:rPr>
          <w:rFonts w:hint="cs"/>
          <w:szCs w:val="24"/>
          <w:rtl/>
        </w:rPr>
        <w:t xml:space="preserve"> בהתאמה)</w:t>
      </w:r>
      <w:r w:rsidRPr="006D166A">
        <w:rPr>
          <w:szCs w:val="24"/>
          <w:rtl/>
        </w:rPr>
        <w:t xml:space="preserve"> ולתת</w:t>
      </w:r>
      <w:r w:rsidRPr="006D166A">
        <w:rPr>
          <w:szCs w:val="24"/>
        </w:rPr>
        <w:t xml:space="preserve"> </w:t>
      </w:r>
      <w:r w:rsidRPr="006D166A">
        <w:rPr>
          <w:szCs w:val="24"/>
          <w:rtl/>
        </w:rPr>
        <w:t>מענה</w:t>
      </w:r>
      <w:r w:rsidRPr="006D166A">
        <w:rPr>
          <w:szCs w:val="24"/>
        </w:rPr>
        <w:t xml:space="preserve"> </w:t>
      </w:r>
      <w:r w:rsidRPr="006D166A">
        <w:rPr>
          <w:szCs w:val="24"/>
          <w:rtl/>
        </w:rPr>
        <w:t>לכלל ההיבטים הנשקלים</w:t>
      </w:r>
      <w:r w:rsidRPr="006D166A">
        <w:rPr>
          <w:szCs w:val="24"/>
        </w:rPr>
        <w:t xml:space="preserve"> </w:t>
      </w:r>
      <w:r w:rsidRPr="006D166A">
        <w:rPr>
          <w:szCs w:val="24"/>
          <w:rtl/>
        </w:rPr>
        <w:t>בעת</w:t>
      </w:r>
      <w:r w:rsidRPr="006D166A">
        <w:rPr>
          <w:szCs w:val="24"/>
        </w:rPr>
        <w:t xml:space="preserve"> </w:t>
      </w:r>
      <w:r w:rsidRPr="006D166A">
        <w:rPr>
          <w:szCs w:val="24"/>
          <w:rtl/>
        </w:rPr>
        <w:t>דירוגה.</w:t>
      </w:r>
      <w:r w:rsidR="00D65C94" w:rsidRPr="00D65C94">
        <w:rPr>
          <w:rFonts w:hint="cs"/>
          <w:szCs w:val="24"/>
          <w:u w:val="single"/>
          <w:rtl/>
        </w:rPr>
        <w:t xml:space="preserve"> </w:t>
      </w:r>
    </w:p>
    <w:p w14:paraId="413B7BD9" w14:textId="01FABECE" w:rsidR="006D166A" w:rsidRPr="006D166A" w:rsidRDefault="006D166A" w:rsidP="00D05EB6">
      <w:pPr>
        <w:numPr>
          <w:ilvl w:val="0"/>
          <w:numId w:val="32"/>
        </w:numPr>
        <w:tabs>
          <w:tab w:val="clear" w:pos="2869"/>
          <w:tab w:val="num" w:pos="1429"/>
        </w:tabs>
        <w:overflowPunct w:val="0"/>
        <w:autoSpaceDE w:val="0"/>
        <w:autoSpaceDN w:val="0"/>
        <w:adjustRightInd w:val="0"/>
        <w:spacing w:line="276" w:lineRule="auto"/>
        <w:ind w:left="2149"/>
        <w:jc w:val="both"/>
        <w:textAlignment w:val="baseline"/>
        <w:rPr>
          <w:b/>
          <w:bCs/>
          <w:szCs w:val="24"/>
        </w:rPr>
      </w:pPr>
      <w:r w:rsidRPr="006D166A">
        <w:rPr>
          <w:b/>
          <w:bCs/>
          <w:szCs w:val="24"/>
          <w:u w:val="single"/>
          <w:rtl/>
        </w:rPr>
        <w:t>תרשימים (</w:t>
      </w:r>
      <w:r w:rsidRPr="006D166A">
        <w:rPr>
          <w:b/>
          <w:bCs/>
          <w:szCs w:val="24"/>
          <w:u w:val="single"/>
        </w:rPr>
        <w:t>Figures</w:t>
      </w:r>
      <w:r w:rsidRPr="006D166A">
        <w:rPr>
          <w:b/>
          <w:bCs/>
          <w:szCs w:val="24"/>
          <w:u w:val="single"/>
          <w:rtl/>
        </w:rPr>
        <w:t>)</w:t>
      </w:r>
      <w:r w:rsidRPr="002C3D46">
        <w:rPr>
          <w:b/>
          <w:bCs/>
          <w:szCs w:val="24"/>
          <w:rtl/>
        </w:rPr>
        <w:t xml:space="preserve"> -</w:t>
      </w:r>
      <w:r w:rsidRPr="006D166A">
        <w:rPr>
          <w:szCs w:val="24"/>
          <w:rtl/>
        </w:rPr>
        <w:t xml:space="preserve"> יש להקטין ולכלול בעמוד אחד כמה תרשימים, ולהצמיד לכל תרשים את דברי ההסבר שלו.</w:t>
      </w:r>
    </w:p>
    <w:p w14:paraId="220B0D13" w14:textId="76A81FA1" w:rsidR="006D166A" w:rsidRPr="006D166A" w:rsidRDefault="006D166A" w:rsidP="00D05EB6">
      <w:pPr>
        <w:numPr>
          <w:ilvl w:val="0"/>
          <w:numId w:val="32"/>
        </w:numPr>
        <w:tabs>
          <w:tab w:val="clear" w:pos="2869"/>
          <w:tab w:val="num" w:pos="2149"/>
        </w:tabs>
        <w:overflowPunct w:val="0"/>
        <w:autoSpaceDE w:val="0"/>
        <w:autoSpaceDN w:val="0"/>
        <w:adjustRightInd w:val="0"/>
        <w:spacing w:line="276" w:lineRule="auto"/>
        <w:ind w:left="2149"/>
        <w:jc w:val="both"/>
        <w:textAlignment w:val="baseline"/>
        <w:rPr>
          <w:b/>
          <w:bCs/>
          <w:szCs w:val="24"/>
          <w:u w:val="single"/>
        </w:rPr>
      </w:pPr>
      <w:r w:rsidRPr="006D166A">
        <w:rPr>
          <w:b/>
          <w:bCs/>
          <w:szCs w:val="24"/>
          <w:u w:val="single"/>
          <w:rtl/>
        </w:rPr>
        <w:t>ביבליוגרפיה –</w:t>
      </w:r>
      <w:r w:rsidRPr="006D166A">
        <w:rPr>
          <w:b/>
          <w:bCs/>
          <w:szCs w:val="24"/>
          <w:u w:val="single"/>
        </w:rPr>
        <w:t>Bibliography</w:t>
      </w:r>
    </w:p>
    <w:p w14:paraId="1D015231" w14:textId="631F3C4B" w:rsidR="006D166A" w:rsidRPr="006D166A" w:rsidRDefault="006D166A" w:rsidP="00D05EB6">
      <w:pPr>
        <w:numPr>
          <w:ilvl w:val="8"/>
          <w:numId w:val="33"/>
        </w:numPr>
        <w:tabs>
          <w:tab w:val="clear" w:pos="3240"/>
          <w:tab w:val="num" w:pos="2520"/>
        </w:tabs>
        <w:overflowPunct w:val="0"/>
        <w:autoSpaceDE w:val="0"/>
        <w:autoSpaceDN w:val="0"/>
        <w:adjustRightInd w:val="0"/>
        <w:spacing w:line="276" w:lineRule="auto"/>
        <w:ind w:left="2520"/>
        <w:jc w:val="both"/>
        <w:textAlignment w:val="baseline"/>
        <w:rPr>
          <w:szCs w:val="24"/>
        </w:rPr>
      </w:pPr>
      <w:r w:rsidRPr="006D166A">
        <w:rPr>
          <w:szCs w:val="24"/>
          <w:rtl/>
        </w:rPr>
        <w:t xml:space="preserve">בכל פרסום יצוינו כותרת המאמר במלואה ומראה המקום המפורט. </w:t>
      </w:r>
    </w:p>
    <w:p w14:paraId="56BAF5CB" w14:textId="2D5A312C" w:rsidR="006D166A" w:rsidRPr="006D166A" w:rsidRDefault="006D166A" w:rsidP="00D05EB6">
      <w:pPr>
        <w:numPr>
          <w:ilvl w:val="8"/>
          <w:numId w:val="33"/>
        </w:numPr>
        <w:tabs>
          <w:tab w:val="clear" w:pos="3240"/>
          <w:tab w:val="num" w:pos="2520"/>
        </w:tabs>
        <w:overflowPunct w:val="0"/>
        <w:autoSpaceDE w:val="0"/>
        <w:autoSpaceDN w:val="0"/>
        <w:adjustRightInd w:val="0"/>
        <w:spacing w:line="276" w:lineRule="auto"/>
        <w:ind w:left="2520"/>
        <w:jc w:val="both"/>
        <w:textAlignment w:val="baseline"/>
        <w:rPr>
          <w:szCs w:val="24"/>
        </w:rPr>
      </w:pPr>
      <w:r w:rsidRPr="006D166A">
        <w:rPr>
          <w:szCs w:val="24"/>
          <w:rtl/>
        </w:rPr>
        <w:t xml:space="preserve">בכל פרסום יש לציין את שמות כל מחברי המאמרים (גם אם למחקר מספר מאמרים). </w:t>
      </w:r>
    </w:p>
    <w:p w14:paraId="5D745E56" w14:textId="35108734" w:rsidR="006D166A" w:rsidRPr="006D166A" w:rsidRDefault="006D166A" w:rsidP="00D05EB6">
      <w:pPr>
        <w:numPr>
          <w:ilvl w:val="8"/>
          <w:numId w:val="33"/>
        </w:numPr>
        <w:tabs>
          <w:tab w:val="clear" w:pos="3240"/>
          <w:tab w:val="num" w:pos="2520"/>
        </w:tabs>
        <w:overflowPunct w:val="0"/>
        <w:autoSpaceDE w:val="0"/>
        <w:autoSpaceDN w:val="0"/>
        <w:adjustRightInd w:val="0"/>
        <w:spacing w:line="276" w:lineRule="auto"/>
        <w:ind w:left="2520"/>
        <w:jc w:val="both"/>
        <w:textAlignment w:val="baseline"/>
        <w:rPr>
          <w:szCs w:val="24"/>
        </w:rPr>
      </w:pPr>
      <w:r w:rsidRPr="006D166A">
        <w:rPr>
          <w:szCs w:val="24"/>
          <w:rtl/>
        </w:rPr>
        <w:t xml:space="preserve">את הרשימה הביבליוגרפית יש לערוך לפי </w:t>
      </w:r>
      <w:r w:rsidR="00593A29">
        <w:rPr>
          <w:rFonts w:hint="cs"/>
          <w:szCs w:val="24"/>
          <w:rtl/>
        </w:rPr>
        <w:t>כללי</w:t>
      </w:r>
      <w:r w:rsidR="00593A29" w:rsidRPr="006D166A">
        <w:rPr>
          <w:szCs w:val="24"/>
          <w:rtl/>
        </w:rPr>
        <w:t xml:space="preserve"> </w:t>
      </w:r>
      <w:r w:rsidRPr="006D166A">
        <w:rPr>
          <w:szCs w:val="24"/>
        </w:rPr>
        <w:t>APA</w:t>
      </w:r>
      <w:r w:rsidRPr="006D166A">
        <w:rPr>
          <w:szCs w:val="24"/>
          <w:rtl/>
        </w:rPr>
        <w:t>.</w:t>
      </w:r>
    </w:p>
    <w:p w14:paraId="5453F12B" w14:textId="69611A29" w:rsidR="006D166A" w:rsidRPr="006D166A" w:rsidRDefault="006D166A" w:rsidP="00D05EB6">
      <w:pPr>
        <w:numPr>
          <w:ilvl w:val="8"/>
          <w:numId w:val="33"/>
        </w:numPr>
        <w:tabs>
          <w:tab w:val="clear" w:pos="3240"/>
          <w:tab w:val="num" w:pos="2520"/>
        </w:tabs>
        <w:overflowPunct w:val="0"/>
        <w:autoSpaceDE w:val="0"/>
        <w:autoSpaceDN w:val="0"/>
        <w:adjustRightInd w:val="0"/>
        <w:spacing w:line="276" w:lineRule="auto"/>
        <w:ind w:left="2520"/>
        <w:jc w:val="both"/>
        <w:textAlignment w:val="baseline"/>
        <w:rPr>
          <w:szCs w:val="24"/>
        </w:rPr>
      </w:pPr>
      <w:r w:rsidRPr="006D166A">
        <w:rPr>
          <w:szCs w:val="24"/>
          <w:rtl/>
        </w:rPr>
        <w:t xml:space="preserve">את הרשימה הביבליוגרפית בשפה העברית יש להפריד תחת כותרת באנגלית: </w:t>
      </w:r>
      <w:r w:rsidRPr="006D166A">
        <w:rPr>
          <w:szCs w:val="24"/>
        </w:rPr>
        <w:t>Hebrew Publications</w:t>
      </w:r>
      <w:r w:rsidRPr="006D166A">
        <w:rPr>
          <w:szCs w:val="24"/>
          <w:rtl/>
        </w:rPr>
        <w:t xml:space="preserve">. </w:t>
      </w:r>
    </w:p>
    <w:p w14:paraId="3DB52D10" w14:textId="77777777" w:rsidR="00D05EB6" w:rsidRPr="00D05EB6" w:rsidRDefault="00D05EB6" w:rsidP="00D05EB6">
      <w:pPr>
        <w:overflowPunct w:val="0"/>
        <w:autoSpaceDE w:val="0"/>
        <w:autoSpaceDN w:val="0"/>
        <w:adjustRightInd w:val="0"/>
        <w:spacing w:line="276" w:lineRule="auto"/>
        <w:ind w:left="1872"/>
        <w:jc w:val="both"/>
        <w:textAlignment w:val="baseline"/>
        <w:rPr>
          <w:szCs w:val="24"/>
        </w:rPr>
      </w:pPr>
    </w:p>
    <w:p w14:paraId="28430013" w14:textId="7BEFE871" w:rsidR="006C3B2C" w:rsidRPr="000F62FE" w:rsidRDefault="006C3B2C" w:rsidP="00D05EB6">
      <w:pPr>
        <w:numPr>
          <w:ilvl w:val="2"/>
          <w:numId w:val="38"/>
        </w:numPr>
        <w:tabs>
          <w:tab w:val="clear" w:pos="2268"/>
          <w:tab w:val="num" w:pos="6389"/>
        </w:tabs>
        <w:overflowPunct w:val="0"/>
        <w:autoSpaceDE w:val="0"/>
        <w:autoSpaceDN w:val="0"/>
        <w:adjustRightInd w:val="0"/>
        <w:spacing w:line="276" w:lineRule="auto"/>
        <w:ind w:left="1174" w:hanging="454"/>
        <w:jc w:val="both"/>
        <w:textAlignment w:val="baseline"/>
        <w:rPr>
          <w:szCs w:val="24"/>
          <w:rtl/>
        </w:rPr>
      </w:pPr>
      <w:r w:rsidRPr="000F62FE">
        <w:rPr>
          <w:b/>
          <w:bCs/>
          <w:szCs w:val="24"/>
          <w:rtl/>
        </w:rPr>
        <w:t xml:space="preserve">התייחסות ראשונית להיבטים אתיים הקשורים לביצוע המחקר: </w:t>
      </w:r>
    </w:p>
    <w:p w14:paraId="2D66AE06" w14:textId="01FF5805" w:rsidR="006C3B2C" w:rsidRPr="006D166A" w:rsidRDefault="006C3B2C" w:rsidP="00D05EB6">
      <w:pPr>
        <w:overflowPunct w:val="0"/>
        <w:autoSpaceDE w:val="0"/>
        <w:autoSpaceDN w:val="0"/>
        <w:adjustRightInd w:val="0"/>
        <w:spacing w:line="276" w:lineRule="auto"/>
        <w:ind w:left="1174"/>
        <w:jc w:val="both"/>
        <w:textAlignment w:val="baseline"/>
        <w:rPr>
          <w:szCs w:val="24"/>
          <w:rtl/>
        </w:rPr>
      </w:pPr>
      <w:r w:rsidRPr="000F62FE">
        <w:rPr>
          <w:szCs w:val="24"/>
          <w:rtl/>
        </w:rPr>
        <w:t xml:space="preserve">לצורך </w:t>
      </w:r>
      <w:r w:rsidRPr="000F62FE">
        <w:rPr>
          <w:rFonts w:hint="cs"/>
          <w:szCs w:val="24"/>
          <w:rtl/>
        </w:rPr>
        <w:t>בחינת עמידתו של המחקר המוצע בנוהל פעילות מחקרית במערכת החינוך</w:t>
      </w:r>
      <w:r w:rsidRPr="000F62FE">
        <w:rPr>
          <w:szCs w:val="24"/>
          <w:rtl/>
        </w:rPr>
        <w:t xml:space="preserve">, נבקשכם להתייחסות ראשונית להיבטים וסוגיות אתיות </w:t>
      </w:r>
      <w:r w:rsidRPr="000F62FE">
        <w:rPr>
          <w:rFonts w:hint="cs"/>
          <w:szCs w:val="24"/>
          <w:rtl/>
        </w:rPr>
        <w:t>הנוגעות ל</w:t>
      </w:r>
      <w:r w:rsidRPr="000F62FE">
        <w:rPr>
          <w:szCs w:val="24"/>
          <w:rtl/>
        </w:rPr>
        <w:t xml:space="preserve">מחקר המוצע. </w:t>
      </w:r>
      <w:r w:rsidRPr="000F62FE">
        <w:rPr>
          <w:b/>
          <w:bCs/>
          <w:szCs w:val="24"/>
          <w:rtl/>
        </w:rPr>
        <w:t>התייחסות ז</w:t>
      </w:r>
      <w:r w:rsidRPr="000F62FE">
        <w:rPr>
          <w:rFonts w:hint="eastAsia"/>
          <w:b/>
          <w:bCs/>
          <w:szCs w:val="24"/>
          <w:rtl/>
        </w:rPr>
        <w:t>ו</w:t>
      </w:r>
      <w:r w:rsidRPr="000F62FE">
        <w:rPr>
          <w:b/>
          <w:bCs/>
          <w:szCs w:val="24"/>
          <w:rtl/>
        </w:rPr>
        <w:t xml:space="preserve"> אינה מהווה תחליף ל</w:t>
      </w:r>
      <w:r w:rsidRPr="000F62FE">
        <w:rPr>
          <w:rFonts w:hint="cs"/>
          <w:b/>
          <w:bCs/>
          <w:szCs w:val="24"/>
          <w:rtl/>
        </w:rPr>
        <w:t>הגשת בקשה</w:t>
      </w:r>
      <w:r w:rsidRPr="000F62FE">
        <w:rPr>
          <w:b/>
          <w:bCs/>
          <w:szCs w:val="24"/>
          <w:rtl/>
        </w:rPr>
        <w:t xml:space="preserve"> </w:t>
      </w:r>
      <w:r w:rsidRPr="000F62FE">
        <w:rPr>
          <w:rFonts w:hint="cs"/>
          <w:b/>
          <w:bCs/>
          <w:szCs w:val="24"/>
          <w:rtl/>
        </w:rPr>
        <w:t>ל</w:t>
      </w:r>
      <w:r w:rsidRPr="000F62FE">
        <w:rPr>
          <w:b/>
          <w:bCs/>
          <w:szCs w:val="24"/>
          <w:rtl/>
        </w:rPr>
        <w:t xml:space="preserve">היתר ספציפי </w:t>
      </w:r>
      <w:r w:rsidRPr="000F62FE">
        <w:rPr>
          <w:rFonts w:hint="cs"/>
          <w:b/>
          <w:bCs/>
          <w:szCs w:val="24"/>
          <w:rtl/>
        </w:rPr>
        <w:t xml:space="preserve">(במערכת המקוונת להגשת בקשות להיתר של לשכת </w:t>
      </w:r>
      <w:r w:rsidR="00586316">
        <w:rPr>
          <w:rFonts w:hint="cs"/>
          <w:b/>
          <w:bCs/>
          <w:szCs w:val="24"/>
          <w:rtl/>
        </w:rPr>
        <w:t>המדענית הראשית</w:t>
      </w:r>
      <w:r w:rsidRPr="000F62FE">
        <w:rPr>
          <w:rFonts w:hint="cs"/>
          <w:b/>
          <w:bCs/>
          <w:szCs w:val="24"/>
          <w:rtl/>
        </w:rPr>
        <w:t xml:space="preserve">) </w:t>
      </w:r>
      <w:r w:rsidRPr="000F62FE">
        <w:rPr>
          <w:b/>
          <w:bCs/>
          <w:szCs w:val="24"/>
          <w:rtl/>
        </w:rPr>
        <w:t>במידה וההצעה תזכה בקול הקורא</w:t>
      </w:r>
      <w:r w:rsidRPr="000F62FE">
        <w:rPr>
          <w:szCs w:val="24"/>
          <w:rtl/>
        </w:rPr>
        <w:t>. במידה שנאספו נתוני פיילוט או שקיים אישור אתיקה של המוסד המגיש לחלק מההצעה, יש לצרף את האישור הרלוונטי.</w:t>
      </w:r>
    </w:p>
    <w:p w14:paraId="572EDCD7" w14:textId="77777777" w:rsidR="006C3B2C" w:rsidRPr="006D166A" w:rsidRDefault="006C3B2C" w:rsidP="00D05EB6">
      <w:pPr>
        <w:overflowPunct w:val="0"/>
        <w:autoSpaceDE w:val="0"/>
        <w:autoSpaceDN w:val="0"/>
        <w:adjustRightInd w:val="0"/>
        <w:spacing w:line="276" w:lineRule="auto"/>
        <w:ind w:left="1174"/>
        <w:jc w:val="both"/>
        <w:textAlignment w:val="baseline"/>
        <w:rPr>
          <w:szCs w:val="24"/>
          <w:rtl/>
        </w:rPr>
      </w:pPr>
      <w:r w:rsidRPr="006D166A">
        <w:rPr>
          <w:szCs w:val="24"/>
          <w:rtl/>
        </w:rPr>
        <w:t>יש להתייחס להיבטים הבאים:</w:t>
      </w:r>
    </w:p>
    <w:p w14:paraId="3BDB1AF1" w14:textId="77777777" w:rsidR="006C3B2C" w:rsidRPr="006D166A" w:rsidRDefault="006C3B2C" w:rsidP="00D05EB6">
      <w:pPr>
        <w:numPr>
          <w:ilvl w:val="3"/>
          <w:numId w:val="35"/>
        </w:numPr>
        <w:tabs>
          <w:tab w:val="clear" w:pos="2835"/>
          <w:tab w:val="num" w:pos="2137"/>
        </w:tabs>
        <w:overflowPunct w:val="0"/>
        <w:autoSpaceDE w:val="0"/>
        <w:autoSpaceDN w:val="0"/>
        <w:adjustRightInd w:val="0"/>
        <w:spacing w:line="276" w:lineRule="auto"/>
        <w:ind w:left="2137"/>
        <w:jc w:val="both"/>
        <w:textAlignment w:val="baseline"/>
        <w:rPr>
          <w:szCs w:val="24"/>
          <w:rtl/>
        </w:rPr>
      </w:pPr>
      <w:r w:rsidRPr="006D166A">
        <w:rPr>
          <w:szCs w:val="24"/>
          <w:rtl/>
        </w:rPr>
        <w:lastRenderedPageBreak/>
        <w:t>איזו/אילו אוכלוסייה/</w:t>
      </w:r>
      <w:proofErr w:type="spellStart"/>
      <w:r w:rsidRPr="006D166A">
        <w:rPr>
          <w:szCs w:val="24"/>
          <w:rtl/>
        </w:rPr>
        <w:t>ות</w:t>
      </w:r>
      <w:proofErr w:type="spellEnd"/>
      <w:r w:rsidRPr="006D166A">
        <w:rPr>
          <w:szCs w:val="24"/>
          <w:rtl/>
        </w:rPr>
        <w:t xml:space="preserve"> ייבדקו במחקר (התייחסות לגיל, שלב חינוך, מוסד לימודים ו/או השמה)? </w:t>
      </w:r>
    </w:p>
    <w:p w14:paraId="5FA56C89" w14:textId="77777777" w:rsidR="006C3B2C" w:rsidRPr="006D166A" w:rsidRDefault="006C3B2C" w:rsidP="00D05EB6">
      <w:pPr>
        <w:numPr>
          <w:ilvl w:val="3"/>
          <w:numId w:val="35"/>
        </w:numPr>
        <w:tabs>
          <w:tab w:val="clear" w:pos="2835"/>
          <w:tab w:val="num" w:pos="2137"/>
        </w:tabs>
        <w:overflowPunct w:val="0"/>
        <w:autoSpaceDE w:val="0"/>
        <w:autoSpaceDN w:val="0"/>
        <w:adjustRightInd w:val="0"/>
        <w:spacing w:line="276" w:lineRule="auto"/>
        <w:ind w:left="2137"/>
        <w:jc w:val="both"/>
        <w:textAlignment w:val="baseline"/>
        <w:rPr>
          <w:szCs w:val="24"/>
          <w:rtl/>
        </w:rPr>
      </w:pPr>
      <w:r w:rsidRPr="006D166A">
        <w:rPr>
          <w:szCs w:val="24"/>
          <w:rtl/>
        </w:rPr>
        <w:t>כיצד יבוצע גיוס הנבדקים ואיך תתקבל הסכמתם (או הסכמת ההורים בהתייחס לתלמידים מקרב הנבדקים) להשתתף במחקר?</w:t>
      </w:r>
    </w:p>
    <w:p w14:paraId="6841AD91" w14:textId="4F573234" w:rsidR="006C3B2C" w:rsidRPr="006D166A" w:rsidRDefault="006C3B2C" w:rsidP="00586F10">
      <w:pPr>
        <w:numPr>
          <w:ilvl w:val="3"/>
          <w:numId w:val="35"/>
        </w:numPr>
        <w:tabs>
          <w:tab w:val="clear" w:pos="2835"/>
          <w:tab w:val="num" w:pos="2137"/>
        </w:tabs>
        <w:overflowPunct w:val="0"/>
        <w:autoSpaceDE w:val="0"/>
        <w:autoSpaceDN w:val="0"/>
        <w:adjustRightInd w:val="0"/>
        <w:spacing w:line="276" w:lineRule="auto"/>
        <w:ind w:left="2137"/>
        <w:jc w:val="both"/>
        <w:textAlignment w:val="baseline"/>
        <w:rPr>
          <w:szCs w:val="24"/>
          <w:rtl/>
        </w:rPr>
      </w:pPr>
      <w:r w:rsidRPr="006D166A">
        <w:rPr>
          <w:szCs w:val="24"/>
          <w:rtl/>
        </w:rPr>
        <w:t xml:space="preserve">איזה סוג מידע ייאסף על כל אחת מהאוכלוסיות ובאיזה אופן הוא ייאסף (שאלונים/ ראיונות/ תצפיות/ צילומים וכו')? במידה ומתוכנן איסוף של מידע </w:t>
      </w:r>
      <w:r w:rsidR="00586F10">
        <w:rPr>
          <w:rFonts w:hint="cs"/>
          <w:szCs w:val="24"/>
          <w:rtl/>
        </w:rPr>
        <w:t xml:space="preserve">מוגן </w:t>
      </w:r>
      <w:r w:rsidRPr="006D166A">
        <w:rPr>
          <w:szCs w:val="24"/>
          <w:rtl/>
        </w:rPr>
        <w:t xml:space="preserve">יש לפרט ככל הניתן </w:t>
      </w:r>
      <w:r>
        <w:rPr>
          <w:rFonts w:hint="cs"/>
          <w:szCs w:val="24"/>
          <w:rtl/>
        </w:rPr>
        <w:t xml:space="preserve">את הכלים באמצעותו מיועד להיאסף, את אופן תיעודו ואת הדרכים שיינקטו לצמצום הסיכון של פגיעה בנבדקים. </w:t>
      </w:r>
    </w:p>
    <w:p w14:paraId="3AAC7FCC" w14:textId="77777777" w:rsidR="006C3B2C" w:rsidRPr="006D166A" w:rsidRDefault="006C3B2C" w:rsidP="00D05EB6">
      <w:pPr>
        <w:numPr>
          <w:ilvl w:val="3"/>
          <w:numId w:val="35"/>
        </w:numPr>
        <w:tabs>
          <w:tab w:val="clear" w:pos="2835"/>
          <w:tab w:val="num" w:pos="2137"/>
        </w:tabs>
        <w:overflowPunct w:val="0"/>
        <w:autoSpaceDE w:val="0"/>
        <w:autoSpaceDN w:val="0"/>
        <w:adjustRightInd w:val="0"/>
        <w:spacing w:line="276" w:lineRule="auto"/>
        <w:ind w:left="2137"/>
        <w:jc w:val="both"/>
        <w:textAlignment w:val="baseline"/>
        <w:rPr>
          <w:szCs w:val="24"/>
          <w:rtl/>
        </w:rPr>
      </w:pPr>
      <w:r w:rsidRPr="006D166A">
        <w:rPr>
          <w:szCs w:val="24"/>
          <w:rtl/>
        </w:rPr>
        <w:t>כיצד ישמר המידע, למי תהיה גישה אליו, וכיצד ישמר חסיונם של הנבדקים במידע וייאסף מידע מזוהה?</w:t>
      </w:r>
    </w:p>
    <w:p w14:paraId="42076958" w14:textId="2B062688" w:rsidR="006D166A" w:rsidRPr="006C3B2C" w:rsidRDefault="006C3B2C" w:rsidP="00586F10">
      <w:pPr>
        <w:numPr>
          <w:ilvl w:val="3"/>
          <w:numId w:val="35"/>
        </w:numPr>
        <w:tabs>
          <w:tab w:val="clear" w:pos="2835"/>
          <w:tab w:val="num" w:pos="2137"/>
        </w:tabs>
        <w:overflowPunct w:val="0"/>
        <w:autoSpaceDE w:val="0"/>
        <w:autoSpaceDN w:val="0"/>
        <w:adjustRightInd w:val="0"/>
        <w:spacing w:line="276" w:lineRule="auto"/>
        <w:ind w:left="2137"/>
        <w:jc w:val="both"/>
        <w:textAlignment w:val="baseline"/>
        <w:rPr>
          <w:szCs w:val="24"/>
          <w:rtl/>
        </w:rPr>
      </w:pPr>
      <w:r w:rsidRPr="006D166A">
        <w:rPr>
          <w:szCs w:val="24"/>
          <w:rtl/>
        </w:rPr>
        <w:t xml:space="preserve">במקרה של איסוף מידע </w:t>
      </w:r>
      <w:r w:rsidR="00586F10">
        <w:rPr>
          <w:rFonts w:hint="cs"/>
          <w:szCs w:val="24"/>
          <w:rtl/>
        </w:rPr>
        <w:t>מוגן</w:t>
      </w:r>
      <w:r w:rsidRPr="006D166A">
        <w:rPr>
          <w:szCs w:val="24"/>
          <w:rtl/>
        </w:rPr>
        <w:t>, באיזה אופן יובטח</w:t>
      </w:r>
      <w:r w:rsidR="0002020D">
        <w:rPr>
          <w:rFonts w:hint="cs"/>
          <w:szCs w:val="24"/>
          <w:rtl/>
        </w:rPr>
        <w:t xml:space="preserve"> </w:t>
      </w:r>
      <w:r w:rsidRPr="006D166A">
        <w:rPr>
          <w:szCs w:val="24"/>
          <w:rtl/>
        </w:rPr>
        <w:t xml:space="preserve">כי לא ייכללו בנתונים שייאספו תלמידים שהם/הוריהם לא הסכימו להשתתף במחקר, מבלי לפגוע בדרך כלשהי בפעילותו השגרתית של התלמיד בכיתה הנבדקת?             </w:t>
      </w:r>
      <w:r w:rsidR="006D166A" w:rsidRPr="006C3B2C">
        <w:rPr>
          <w:szCs w:val="24"/>
          <w:rtl/>
        </w:rPr>
        <w:t xml:space="preserve">         </w:t>
      </w:r>
    </w:p>
    <w:p w14:paraId="2BC39529" w14:textId="77777777" w:rsidR="00586F10" w:rsidRPr="00E14FBD" w:rsidRDefault="00586F10" w:rsidP="00586F10">
      <w:pPr>
        <w:shd w:val="clear" w:color="auto" w:fill="FFFFFF"/>
        <w:spacing w:before="120" w:line="276" w:lineRule="auto"/>
        <w:ind w:left="1440"/>
        <w:rPr>
          <w:rFonts w:ascii="David" w:hAnsi="David"/>
          <w:szCs w:val="24"/>
          <w:lang w:eastAsia="en-US"/>
        </w:rPr>
      </w:pPr>
      <w:r w:rsidRPr="00E14FBD">
        <w:rPr>
          <w:rFonts w:ascii="David" w:hAnsi="David"/>
          <w:b/>
          <w:bCs/>
          <w:szCs w:val="24"/>
          <w:rtl/>
          <w:lang w:eastAsia="en-US"/>
        </w:rPr>
        <w:t>מידע מוגן</w:t>
      </w:r>
      <w:r w:rsidRPr="00E14FBD">
        <w:rPr>
          <w:rFonts w:ascii="David" w:hAnsi="David"/>
          <w:szCs w:val="24"/>
          <w:rtl/>
          <w:lang w:eastAsia="en-US"/>
        </w:rPr>
        <w:t> </w:t>
      </w:r>
      <w:r w:rsidRPr="00E14FBD">
        <w:rPr>
          <w:rFonts w:ascii="David" w:hAnsi="David"/>
          <w:szCs w:val="24"/>
          <w:lang w:eastAsia="en-US"/>
        </w:rPr>
        <w:t> </w:t>
      </w:r>
      <w:r w:rsidRPr="00E14FBD">
        <w:rPr>
          <w:rFonts w:ascii="David" w:hAnsi="David"/>
          <w:szCs w:val="24"/>
          <w:rtl/>
          <w:lang w:eastAsia="en-US"/>
        </w:rPr>
        <w:t>מתייחס וכולל את כל סוגי המידע המפורטים בהגדרות להלן</w:t>
      </w:r>
      <w:r w:rsidRPr="00E14FBD">
        <w:rPr>
          <w:rFonts w:ascii="David" w:hAnsi="David"/>
          <w:szCs w:val="24"/>
          <w:lang w:eastAsia="en-US"/>
        </w:rPr>
        <w:t>:</w:t>
      </w:r>
    </w:p>
    <w:p w14:paraId="093E0D3B" w14:textId="77777777" w:rsidR="00586F10" w:rsidRPr="00E14FBD" w:rsidRDefault="00586F10" w:rsidP="00586F10">
      <w:pPr>
        <w:pStyle w:val="af0"/>
        <w:numPr>
          <w:ilvl w:val="0"/>
          <w:numId w:val="63"/>
        </w:numPr>
        <w:shd w:val="clear" w:color="auto" w:fill="FFFFFF"/>
        <w:spacing w:line="276" w:lineRule="auto"/>
        <w:rPr>
          <w:rFonts w:ascii="David" w:hAnsi="David"/>
          <w:rtl/>
          <w:lang w:eastAsia="en-US"/>
        </w:rPr>
      </w:pPr>
      <w:r w:rsidRPr="00E14FBD">
        <w:rPr>
          <w:rFonts w:ascii="David" w:hAnsi="David"/>
          <w:b/>
          <w:bCs/>
          <w:rtl/>
          <w:lang w:eastAsia="en-US"/>
        </w:rPr>
        <w:t>מידע אישי</w:t>
      </w:r>
      <w:r w:rsidRPr="00E14FBD">
        <w:rPr>
          <w:rFonts w:ascii="David" w:hAnsi="David" w:hint="cs"/>
          <w:b/>
          <w:bCs/>
          <w:rtl/>
          <w:lang w:eastAsia="en-US"/>
        </w:rPr>
        <w:t>-</w:t>
      </w:r>
      <w:r w:rsidRPr="00E14FBD">
        <w:rPr>
          <w:rFonts w:ascii="David" w:hAnsi="David"/>
          <w:b/>
          <w:bCs/>
          <w:rtl/>
          <w:lang w:eastAsia="en-US"/>
        </w:rPr>
        <w:t> </w:t>
      </w:r>
      <w:r w:rsidRPr="00E14FBD">
        <w:rPr>
          <w:rFonts w:ascii="David" w:hAnsi="David"/>
          <w:rtl/>
          <w:lang w:eastAsia="en-US"/>
        </w:rPr>
        <w:t xml:space="preserve">נתון הנוגע לאדם מזוהה או לאדם הניתן לזיהוי: מי שניתן לזהותו במאמץ סביר, במישרין או בעקיפין, ובכלל זה באמצעות פרט מזהה, כגון שם, מספר זהות, מזהה ביומטרי, נתוני מיקום, מזהה מקוון, או נתון אחד או יותר הנוגע למצבו הפיזי, הבריאותי, הכלכלי, החברתי או התרבותי. כהגדרתו בחוק הגנת הפרטיות </w:t>
      </w:r>
      <w:proofErr w:type="spellStart"/>
      <w:r w:rsidRPr="00E14FBD">
        <w:rPr>
          <w:rFonts w:ascii="David" w:hAnsi="David"/>
          <w:rtl/>
          <w:lang w:eastAsia="en-US"/>
        </w:rPr>
        <w:t>התשמ"א</w:t>
      </w:r>
      <w:proofErr w:type="spellEnd"/>
      <w:r w:rsidRPr="00E14FBD">
        <w:rPr>
          <w:rFonts w:ascii="David" w:hAnsi="David"/>
          <w:rtl/>
          <w:lang w:eastAsia="en-US"/>
        </w:rPr>
        <w:t xml:space="preserve"> -1981</w:t>
      </w:r>
      <w:r w:rsidRPr="00E14FBD">
        <w:rPr>
          <w:rFonts w:ascii="David" w:hAnsi="David"/>
          <w:lang w:eastAsia="en-US"/>
        </w:rPr>
        <w:t>.</w:t>
      </w:r>
    </w:p>
    <w:p w14:paraId="2C8E57EB" w14:textId="77777777" w:rsidR="00586F10" w:rsidRPr="00E14FBD" w:rsidRDefault="00586F10" w:rsidP="00586F10">
      <w:pPr>
        <w:pStyle w:val="af0"/>
        <w:numPr>
          <w:ilvl w:val="0"/>
          <w:numId w:val="63"/>
        </w:numPr>
        <w:shd w:val="clear" w:color="auto" w:fill="FFFFFF"/>
        <w:spacing w:line="276" w:lineRule="auto"/>
        <w:rPr>
          <w:rFonts w:ascii="David" w:hAnsi="David"/>
          <w:rtl/>
          <w:lang w:eastAsia="en-US"/>
        </w:rPr>
      </w:pPr>
      <w:r w:rsidRPr="00E14FBD">
        <w:rPr>
          <w:rFonts w:ascii="David" w:hAnsi="David"/>
          <w:b/>
          <w:bCs/>
          <w:rtl/>
          <w:lang w:eastAsia="en-US"/>
        </w:rPr>
        <w:t>מידע בעל רגישות מיוחדת</w:t>
      </w:r>
      <w:r w:rsidRPr="00E14FBD">
        <w:rPr>
          <w:rFonts w:ascii="David" w:hAnsi="David" w:hint="cs"/>
          <w:rtl/>
          <w:lang w:eastAsia="en-US"/>
        </w:rPr>
        <w:t>-</w:t>
      </w:r>
      <w:r w:rsidRPr="00E14FBD">
        <w:rPr>
          <w:rFonts w:ascii="David" w:hAnsi="David"/>
          <w:rtl/>
          <w:lang w:eastAsia="en-US"/>
        </w:rPr>
        <w:t xml:space="preserve">  מצב בריאותי, מידע גנטי, מזהה ביומטרי, מוצא, עבר פלילי, דעות פוליטיות, אמונות דתיות, השקפת עולם, הערכת אישיות מטעם גורם מקצועי שכדרך עיסוק מחווה דעתו על אישיותו של אדם, או שנערכה באמצעי שמיועד לביצוע הערכה של מאפייני אישיות מהותיים, ובכלל זה קווי אופי, יכולת שכלית ויכולת תפקוד בעבודה או בלימודים, נתוני מיקום ונתוני תעבורה אודות מיקומו של אדם שיש בהם כדי ללמוד על מידע, נתוני שכר, פעילות פיננסית, מידע איש שחלה עליו חובת סודיות, מידע אחר שקבע שר המשפטים כהגדרתו בחוק הגנת הפרטיות </w:t>
      </w:r>
      <w:proofErr w:type="spellStart"/>
      <w:r w:rsidRPr="00E14FBD">
        <w:rPr>
          <w:rFonts w:ascii="David" w:hAnsi="David"/>
          <w:rtl/>
          <w:lang w:eastAsia="en-US"/>
        </w:rPr>
        <w:t>התשמ"א</w:t>
      </w:r>
      <w:proofErr w:type="spellEnd"/>
      <w:r w:rsidRPr="00E14FBD">
        <w:rPr>
          <w:rFonts w:ascii="David" w:hAnsi="David"/>
          <w:rtl/>
          <w:lang w:eastAsia="en-US"/>
        </w:rPr>
        <w:t xml:space="preserve"> -1981</w:t>
      </w:r>
      <w:r w:rsidRPr="00E14FBD">
        <w:rPr>
          <w:rFonts w:ascii="David" w:hAnsi="David"/>
          <w:lang w:eastAsia="en-US"/>
        </w:rPr>
        <w:t>.</w:t>
      </w:r>
    </w:p>
    <w:p w14:paraId="6BCF90C9" w14:textId="77777777" w:rsidR="00586F10" w:rsidRPr="00E14FBD" w:rsidRDefault="00586F10" w:rsidP="00586F10">
      <w:pPr>
        <w:pStyle w:val="af0"/>
        <w:numPr>
          <w:ilvl w:val="0"/>
          <w:numId w:val="63"/>
        </w:numPr>
        <w:shd w:val="clear" w:color="auto" w:fill="FFFFFF"/>
        <w:spacing w:line="276" w:lineRule="auto"/>
        <w:rPr>
          <w:rFonts w:ascii="David" w:hAnsi="David"/>
          <w:rtl/>
          <w:lang w:eastAsia="en-US"/>
        </w:rPr>
      </w:pPr>
      <w:r w:rsidRPr="00E14FBD">
        <w:rPr>
          <w:rFonts w:ascii="David" w:hAnsi="David"/>
          <w:b/>
          <w:bCs/>
          <w:rtl/>
          <w:lang w:eastAsia="en-US"/>
        </w:rPr>
        <w:t>מידע חסוי</w:t>
      </w:r>
      <w:r w:rsidRPr="00E14FBD">
        <w:rPr>
          <w:rFonts w:ascii="David" w:hAnsi="David" w:hint="cs"/>
          <w:b/>
          <w:bCs/>
          <w:rtl/>
          <w:lang w:eastAsia="en-US"/>
        </w:rPr>
        <w:t>-</w:t>
      </w:r>
      <w:r w:rsidRPr="00E14FBD">
        <w:rPr>
          <w:rFonts w:ascii="David" w:hAnsi="David"/>
          <w:rtl/>
          <w:lang w:eastAsia="en-US"/>
        </w:rPr>
        <w:t> </w:t>
      </w:r>
      <w:r w:rsidRPr="00E14FBD">
        <w:rPr>
          <w:rFonts w:ascii="David" w:hAnsi="David"/>
          <w:lang w:eastAsia="en-US"/>
        </w:rPr>
        <w:t> </w:t>
      </w:r>
      <w:r w:rsidRPr="00E14FBD">
        <w:rPr>
          <w:rFonts w:ascii="David" w:hAnsi="David"/>
          <w:rtl/>
          <w:lang w:eastAsia="en-US"/>
        </w:rPr>
        <w:t xml:space="preserve">מידע פנים ארגוני שהארגון רוצה לשמור על חשאיותו, ופגיעה בזמינותו בשלמותו באמינותו, בסודיותו או בשרידותו עלולה לגרום לתקלות כגון  פגיעה או הכבדה על ביצוע </w:t>
      </w:r>
      <w:proofErr w:type="spellStart"/>
      <w:r w:rsidRPr="00E14FBD">
        <w:rPr>
          <w:rFonts w:ascii="David" w:hAnsi="David"/>
          <w:rtl/>
          <w:lang w:eastAsia="en-US"/>
        </w:rPr>
        <w:t>תכניות</w:t>
      </w:r>
      <w:proofErr w:type="spellEnd"/>
      <w:r w:rsidRPr="00E14FBD">
        <w:rPr>
          <w:rFonts w:ascii="David" w:hAnsi="David"/>
          <w:rtl/>
          <w:lang w:eastAsia="en-US"/>
        </w:rPr>
        <w:t>, תהליכי עבודה, פעולות כלכליות, מנהליות, חברתיות, משפטיות ואחרות, של המשרד</w:t>
      </w:r>
      <w:r w:rsidRPr="00E14FBD">
        <w:rPr>
          <w:rFonts w:ascii="David" w:hAnsi="David"/>
          <w:lang w:eastAsia="en-US"/>
        </w:rPr>
        <w:t>.</w:t>
      </w:r>
    </w:p>
    <w:p w14:paraId="316121D9" w14:textId="38832C1D" w:rsidR="006D166A" w:rsidRPr="000270C3" w:rsidRDefault="006D166A" w:rsidP="000270C3">
      <w:pPr>
        <w:numPr>
          <w:ilvl w:val="2"/>
          <w:numId w:val="38"/>
        </w:numPr>
        <w:tabs>
          <w:tab w:val="clear" w:pos="2268"/>
          <w:tab w:val="num" w:pos="6389"/>
        </w:tabs>
        <w:overflowPunct w:val="0"/>
        <w:autoSpaceDE w:val="0"/>
        <w:autoSpaceDN w:val="0"/>
        <w:adjustRightInd w:val="0"/>
        <w:spacing w:line="276" w:lineRule="auto"/>
        <w:ind w:left="1174" w:hanging="454"/>
        <w:jc w:val="both"/>
        <w:textAlignment w:val="baseline"/>
        <w:rPr>
          <w:szCs w:val="24"/>
        </w:rPr>
      </w:pPr>
      <w:r w:rsidRPr="006D166A">
        <w:rPr>
          <w:rFonts w:hint="cs"/>
          <w:b/>
          <w:bCs/>
          <w:szCs w:val="24"/>
          <w:rtl/>
        </w:rPr>
        <w:t>הצעת תקציב ובה פירוט</w:t>
      </w:r>
      <w:r w:rsidRPr="006D166A">
        <w:rPr>
          <w:b/>
          <w:bCs/>
          <w:szCs w:val="24"/>
          <w:rtl/>
        </w:rPr>
        <w:t xml:space="preserve"> עלות כל אבן דרך</w:t>
      </w:r>
      <w:r w:rsidRPr="006D166A">
        <w:rPr>
          <w:rFonts w:hint="cs"/>
          <w:b/>
          <w:bCs/>
          <w:szCs w:val="24"/>
          <w:rtl/>
        </w:rPr>
        <w:t xml:space="preserve">, על פי המגבלה בסעיף </w:t>
      </w:r>
      <w:r w:rsidRPr="00E117AB">
        <w:rPr>
          <w:rFonts w:hint="cs"/>
          <w:b/>
          <w:bCs/>
          <w:szCs w:val="24"/>
          <w:rtl/>
        </w:rPr>
        <w:t>3.3</w:t>
      </w:r>
      <w:r w:rsidRPr="006D166A">
        <w:rPr>
          <w:rFonts w:hint="cs"/>
          <w:b/>
          <w:bCs/>
          <w:szCs w:val="24"/>
          <w:rtl/>
        </w:rPr>
        <w:t xml:space="preserve"> לעיל</w:t>
      </w:r>
      <w:r w:rsidRPr="006D166A">
        <w:rPr>
          <w:b/>
          <w:bCs/>
          <w:szCs w:val="24"/>
          <w:rtl/>
        </w:rPr>
        <w:t xml:space="preserve">. </w:t>
      </w:r>
      <w:r w:rsidRPr="000270C3">
        <w:rPr>
          <w:rFonts w:hint="cs"/>
          <w:szCs w:val="24"/>
          <w:rtl/>
        </w:rPr>
        <w:t xml:space="preserve">להנחיות בבניית הצעת תקציב יש לעיין בנספח </w:t>
      </w:r>
      <w:r w:rsidR="008D09F2" w:rsidRPr="000270C3">
        <w:rPr>
          <w:rFonts w:hint="cs"/>
          <w:szCs w:val="24"/>
          <w:rtl/>
        </w:rPr>
        <w:t>ב'</w:t>
      </w:r>
      <w:r w:rsidRPr="000270C3">
        <w:rPr>
          <w:rFonts w:hint="cs"/>
          <w:szCs w:val="24"/>
          <w:rtl/>
        </w:rPr>
        <w:t>. אם ההצעה או חלקים ממנה זכו למימון של קרן אחרת או גורם אחר, המחקר לא יוכל לזכות במימון.</w:t>
      </w:r>
    </w:p>
    <w:p w14:paraId="765C433E" w14:textId="77777777" w:rsidR="006D166A" w:rsidRPr="006D166A" w:rsidRDefault="006D166A" w:rsidP="00D05EB6">
      <w:pPr>
        <w:numPr>
          <w:ilvl w:val="2"/>
          <w:numId w:val="38"/>
        </w:numPr>
        <w:tabs>
          <w:tab w:val="clear" w:pos="2268"/>
          <w:tab w:val="num" w:pos="6389"/>
        </w:tabs>
        <w:overflowPunct w:val="0"/>
        <w:autoSpaceDE w:val="0"/>
        <w:autoSpaceDN w:val="0"/>
        <w:adjustRightInd w:val="0"/>
        <w:spacing w:line="276" w:lineRule="auto"/>
        <w:ind w:left="1174" w:hanging="454"/>
        <w:jc w:val="both"/>
        <w:textAlignment w:val="baseline"/>
        <w:rPr>
          <w:b/>
          <w:bCs/>
          <w:szCs w:val="24"/>
        </w:rPr>
      </w:pPr>
      <w:r w:rsidRPr="006D166A">
        <w:rPr>
          <w:b/>
          <w:bCs/>
          <w:szCs w:val="24"/>
          <w:rtl/>
        </w:rPr>
        <w:t xml:space="preserve">קורות חיים. </w:t>
      </w:r>
    </w:p>
    <w:p w14:paraId="4C8C9151" w14:textId="77777777" w:rsidR="006D166A" w:rsidRPr="006D166A" w:rsidRDefault="006D166A" w:rsidP="00D05EB6">
      <w:pPr>
        <w:numPr>
          <w:ilvl w:val="2"/>
          <w:numId w:val="38"/>
        </w:numPr>
        <w:tabs>
          <w:tab w:val="clear" w:pos="2268"/>
          <w:tab w:val="num" w:pos="6389"/>
        </w:tabs>
        <w:overflowPunct w:val="0"/>
        <w:autoSpaceDE w:val="0"/>
        <w:autoSpaceDN w:val="0"/>
        <w:adjustRightInd w:val="0"/>
        <w:spacing w:line="276" w:lineRule="auto"/>
        <w:ind w:left="1174" w:hanging="454"/>
        <w:jc w:val="both"/>
        <w:textAlignment w:val="baseline"/>
        <w:rPr>
          <w:b/>
          <w:bCs/>
          <w:szCs w:val="24"/>
          <w:rtl/>
        </w:rPr>
      </w:pPr>
      <w:r w:rsidRPr="00D05EB6">
        <w:rPr>
          <w:szCs w:val="24"/>
          <w:rtl/>
        </w:rPr>
        <w:t>אישור מהמוסד המוכר להשכלה גבוהה כי החוקרים</w:t>
      </w:r>
      <w:r w:rsidRPr="006D166A">
        <w:rPr>
          <w:b/>
          <w:bCs/>
          <w:szCs w:val="24"/>
          <w:rtl/>
        </w:rPr>
        <w:t xml:space="preserve"> מועסקים כחברי סגל אקדמי קבוע </w:t>
      </w:r>
      <w:r w:rsidRPr="00D05EB6">
        <w:rPr>
          <w:szCs w:val="24"/>
          <w:rtl/>
        </w:rPr>
        <w:t>במוסד</w:t>
      </w:r>
      <w:r w:rsidRPr="006D166A">
        <w:rPr>
          <w:b/>
          <w:bCs/>
          <w:szCs w:val="24"/>
          <w:rtl/>
        </w:rPr>
        <w:t>.</w:t>
      </w:r>
    </w:p>
    <w:p w14:paraId="47AFAA90" w14:textId="77777777" w:rsidR="006D166A" w:rsidRPr="00D05EB6" w:rsidRDefault="006D166A" w:rsidP="00D05EB6">
      <w:pPr>
        <w:numPr>
          <w:ilvl w:val="2"/>
          <w:numId w:val="38"/>
        </w:numPr>
        <w:tabs>
          <w:tab w:val="clear" w:pos="2268"/>
          <w:tab w:val="num" w:pos="6389"/>
        </w:tabs>
        <w:overflowPunct w:val="0"/>
        <w:autoSpaceDE w:val="0"/>
        <w:autoSpaceDN w:val="0"/>
        <w:adjustRightInd w:val="0"/>
        <w:spacing w:line="276" w:lineRule="auto"/>
        <w:ind w:left="1174" w:hanging="454"/>
        <w:jc w:val="both"/>
        <w:textAlignment w:val="baseline"/>
        <w:rPr>
          <w:szCs w:val="24"/>
        </w:rPr>
      </w:pPr>
      <w:r w:rsidRPr="00D05EB6">
        <w:rPr>
          <w:szCs w:val="24"/>
          <w:rtl/>
        </w:rPr>
        <w:t>רשימה של</w:t>
      </w:r>
      <w:r w:rsidRPr="006D166A">
        <w:rPr>
          <w:b/>
          <w:bCs/>
          <w:szCs w:val="24"/>
          <w:rtl/>
        </w:rPr>
        <w:t xml:space="preserve"> הקרנות שלהן הגישו החוקרים בקשות </w:t>
      </w:r>
      <w:r w:rsidRPr="00D05EB6">
        <w:rPr>
          <w:szCs w:val="24"/>
          <w:rtl/>
        </w:rPr>
        <w:t>למענקי מחקר בנושאים הקשורים או חופפים להצעת מחקר זו, כולל פרוט סטטוס הבקשות (אושרה/טרם התקבלה תשובה/נדחתה).</w:t>
      </w:r>
    </w:p>
    <w:p w14:paraId="392F43DC" w14:textId="4EAF88D9" w:rsidR="006D166A" w:rsidRDefault="006D166A" w:rsidP="00E14FBD">
      <w:pPr>
        <w:numPr>
          <w:ilvl w:val="2"/>
          <w:numId w:val="38"/>
        </w:numPr>
        <w:tabs>
          <w:tab w:val="clear" w:pos="2268"/>
          <w:tab w:val="num" w:pos="6389"/>
        </w:tabs>
        <w:overflowPunct w:val="0"/>
        <w:autoSpaceDE w:val="0"/>
        <w:autoSpaceDN w:val="0"/>
        <w:adjustRightInd w:val="0"/>
        <w:spacing w:line="276" w:lineRule="auto"/>
        <w:ind w:left="1174" w:hanging="454"/>
        <w:jc w:val="both"/>
        <w:textAlignment w:val="baseline"/>
        <w:rPr>
          <w:szCs w:val="24"/>
        </w:rPr>
      </w:pPr>
      <w:r w:rsidRPr="00D05EB6">
        <w:rPr>
          <w:rFonts w:hint="cs"/>
          <w:b/>
          <w:bCs/>
          <w:szCs w:val="24"/>
          <w:rtl/>
        </w:rPr>
        <w:t>טופס התחייבות לאבטחת מידע ופרטיות</w:t>
      </w:r>
      <w:r w:rsidRPr="00D05EB6">
        <w:rPr>
          <w:rFonts w:hint="cs"/>
          <w:szCs w:val="24"/>
          <w:rtl/>
        </w:rPr>
        <w:t xml:space="preserve"> </w:t>
      </w:r>
      <w:r w:rsidRPr="000E7DC4">
        <w:rPr>
          <w:rFonts w:hint="cs"/>
          <w:szCs w:val="24"/>
          <w:rtl/>
        </w:rPr>
        <w:t xml:space="preserve">במסגרת בקשה לאיסוף/קבלת מידע במערכת החינוך לצרכי מחקר (נספח </w:t>
      </w:r>
      <w:r w:rsidR="00E14FBD">
        <w:rPr>
          <w:rFonts w:hint="cs"/>
          <w:szCs w:val="24"/>
          <w:rtl/>
        </w:rPr>
        <w:t>ה</w:t>
      </w:r>
      <w:r w:rsidR="008D09F2" w:rsidRPr="000E7DC4">
        <w:rPr>
          <w:rFonts w:hint="cs"/>
          <w:szCs w:val="24"/>
          <w:rtl/>
        </w:rPr>
        <w:t>'</w:t>
      </w:r>
      <w:r w:rsidRPr="000E7DC4">
        <w:rPr>
          <w:rFonts w:hint="cs"/>
          <w:szCs w:val="24"/>
          <w:rtl/>
        </w:rPr>
        <w:t>).</w:t>
      </w:r>
    </w:p>
    <w:p w14:paraId="3F21DBA7" w14:textId="77777777" w:rsidR="00746499" w:rsidRPr="00D05EB6" w:rsidRDefault="00746499" w:rsidP="00746499">
      <w:pPr>
        <w:overflowPunct w:val="0"/>
        <w:autoSpaceDE w:val="0"/>
        <w:autoSpaceDN w:val="0"/>
        <w:adjustRightInd w:val="0"/>
        <w:spacing w:line="276" w:lineRule="auto"/>
        <w:jc w:val="both"/>
        <w:textAlignment w:val="baseline"/>
        <w:rPr>
          <w:szCs w:val="24"/>
        </w:rPr>
      </w:pPr>
    </w:p>
    <w:p w14:paraId="654B17D3" w14:textId="77777777" w:rsidR="00811EF8" w:rsidRPr="006D166A" w:rsidRDefault="00811EF8" w:rsidP="007D178D">
      <w:pPr>
        <w:overflowPunct w:val="0"/>
        <w:autoSpaceDE w:val="0"/>
        <w:autoSpaceDN w:val="0"/>
        <w:adjustRightInd w:val="0"/>
        <w:spacing w:line="276" w:lineRule="auto"/>
        <w:ind w:left="1872"/>
        <w:jc w:val="both"/>
        <w:textAlignment w:val="baseline"/>
        <w:rPr>
          <w:b/>
          <w:bCs/>
          <w:szCs w:val="24"/>
        </w:rPr>
      </w:pPr>
    </w:p>
    <w:p w14:paraId="394309B1" w14:textId="23547E35" w:rsidR="00846E39" w:rsidRPr="00472754" w:rsidRDefault="00DA008B" w:rsidP="001D5A78">
      <w:pPr>
        <w:pStyle w:val="1"/>
      </w:pPr>
      <w:r>
        <w:rPr>
          <w:rFonts w:hint="cs"/>
          <w:rtl/>
        </w:rPr>
        <w:lastRenderedPageBreak/>
        <w:t>הליך השיפוט ו</w:t>
      </w:r>
      <w:r w:rsidR="000E7DC4">
        <w:rPr>
          <w:rFonts w:hint="cs"/>
          <w:rtl/>
        </w:rPr>
        <w:t>קריטריונים ל</w:t>
      </w:r>
      <w:r w:rsidR="00846E39" w:rsidRPr="00472754">
        <w:rPr>
          <w:rtl/>
        </w:rPr>
        <w:t>הערכת ההצעות</w:t>
      </w:r>
    </w:p>
    <w:p w14:paraId="77F8E980" w14:textId="77777777" w:rsidR="00846E39" w:rsidRPr="00722ED8" w:rsidRDefault="00846E39" w:rsidP="000E1BBA">
      <w:pPr>
        <w:pStyle w:val="af0"/>
        <w:numPr>
          <w:ilvl w:val="0"/>
          <w:numId w:val="40"/>
        </w:numPr>
        <w:spacing w:after="0" w:line="276" w:lineRule="auto"/>
        <w:jc w:val="both"/>
        <w:rPr>
          <w:rFonts w:ascii="David" w:hAnsi="David"/>
          <w:vanish/>
          <w:rtl/>
        </w:rPr>
      </w:pPr>
    </w:p>
    <w:p w14:paraId="2322D4AE" w14:textId="2947C787" w:rsidR="00846E39" w:rsidRPr="00722ED8" w:rsidRDefault="00846E39" w:rsidP="000E1BBA">
      <w:pPr>
        <w:pStyle w:val="a8"/>
        <w:numPr>
          <w:ilvl w:val="1"/>
          <w:numId w:val="40"/>
        </w:numPr>
        <w:spacing w:line="276" w:lineRule="auto"/>
        <w:ind w:left="1219" w:hanging="850"/>
        <w:jc w:val="both"/>
        <w:rPr>
          <w:rFonts w:ascii="David" w:hAnsi="David"/>
          <w:szCs w:val="24"/>
        </w:rPr>
      </w:pPr>
      <w:r w:rsidRPr="00722ED8">
        <w:rPr>
          <w:rFonts w:ascii="David" w:hAnsi="David"/>
          <w:szCs w:val="24"/>
          <w:rtl/>
        </w:rPr>
        <w:t xml:space="preserve">הבקשות תעבורנה הליך של מיון, בדיקה והערכה על ידי לשכת </w:t>
      </w:r>
      <w:r w:rsidR="00586316">
        <w:rPr>
          <w:rFonts w:ascii="David" w:hAnsi="David"/>
          <w:szCs w:val="24"/>
          <w:rtl/>
        </w:rPr>
        <w:t>המדענית הראשית</w:t>
      </w:r>
      <w:r w:rsidRPr="00722ED8">
        <w:rPr>
          <w:rFonts w:ascii="David" w:hAnsi="David"/>
          <w:szCs w:val="24"/>
          <w:rtl/>
        </w:rPr>
        <w:t>.</w:t>
      </w:r>
    </w:p>
    <w:p w14:paraId="0A45D063" w14:textId="3672914D" w:rsidR="00846E39" w:rsidRPr="00722ED8" w:rsidRDefault="00846E39" w:rsidP="000E1BBA">
      <w:pPr>
        <w:pStyle w:val="a8"/>
        <w:numPr>
          <w:ilvl w:val="1"/>
          <w:numId w:val="40"/>
        </w:numPr>
        <w:spacing w:line="276" w:lineRule="auto"/>
        <w:ind w:left="1219" w:hanging="850"/>
        <w:jc w:val="both"/>
        <w:rPr>
          <w:rFonts w:ascii="David" w:hAnsi="David"/>
          <w:szCs w:val="24"/>
        </w:rPr>
      </w:pPr>
      <w:r w:rsidRPr="00F523BC">
        <w:rPr>
          <w:rFonts w:ascii="David" w:hAnsi="David"/>
          <w:b/>
          <w:bCs/>
          <w:szCs w:val="24"/>
          <w:u w:val="single"/>
          <w:rtl/>
        </w:rPr>
        <w:t>בשלב הראשון</w:t>
      </w:r>
      <w:r w:rsidRPr="00722ED8">
        <w:rPr>
          <w:rFonts w:ascii="David" w:hAnsi="David"/>
          <w:szCs w:val="24"/>
          <w:rtl/>
        </w:rPr>
        <w:t xml:space="preserve"> תיבדק עמידת ההצעות בתנאי הסף (סעיף </w:t>
      </w:r>
      <w:r w:rsidRPr="00DA008B">
        <w:rPr>
          <w:rFonts w:ascii="David" w:hAnsi="David"/>
          <w:szCs w:val="24"/>
          <w:rtl/>
        </w:rPr>
        <w:t>3</w:t>
      </w:r>
      <w:r w:rsidRPr="00722ED8">
        <w:rPr>
          <w:rFonts w:ascii="David" w:hAnsi="David"/>
          <w:szCs w:val="24"/>
          <w:rtl/>
        </w:rPr>
        <w:t xml:space="preserve"> לעיל). רק הצעות אשר נמצאו עומדות בתנאי הסף, יועברו לשלב השני של ה</w:t>
      </w:r>
      <w:r w:rsidRPr="00722ED8">
        <w:rPr>
          <w:rFonts w:ascii="David" w:hAnsi="David" w:hint="cs"/>
          <w:szCs w:val="24"/>
          <w:rtl/>
        </w:rPr>
        <w:t>בדיקה</w:t>
      </w:r>
      <w:r w:rsidRPr="00722ED8">
        <w:rPr>
          <w:rFonts w:ascii="David" w:hAnsi="David"/>
          <w:szCs w:val="24"/>
          <w:rtl/>
        </w:rPr>
        <w:t xml:space="preserve">. </w:t>
      </w:r>
    </w:p>
    <w:p w14:paraId="335809C8" w14:textId="3F13227B" w:rsidR="00846E39" w:rsidRDefault="00846E39" w:rsidP="000E1BBA">
      <w:pPr>
        <w:pStyle w:val="a8"/>
        <w:numPr>
          <w:ilvl w:val="1"/>
          <w:numId w:val="40"/>
        </w:numPr>
        <w:spacing w:line="276" w:lineRule="auto"/>
        <w:ind w:left="1219" w:hanging="850"/>
        <w:jc w:val="both"/>
        <w:rPr>
          <w:rFonts w:ascii="David" w:hAnsi="David"/>
          <w:szCs w:val="24"/>
        </w:rPr>
      </w:pPr>
      <w:r w:rsidRPr="00F523BC">
        <w:rPr>
          <w:rFonts w:ascii="David" w:hAnsi="David"/>
          <w:b/>
          <w:bCs/>
          <w:szCs w:val="24"/>
          <w:rtl/>
        </w:rPr>
        <w:t>השלב השני</w:t>
      </w:r>
      <w:r w:rsidRPr="00722ED8">
        <w:rPr>
          <w:rFonts w:ascii="David" w:hAnsi="David"/>
          <w:szCs w:val="24"/>
          <w:rtl/>
        </w:rPr>
        <w:t xml:space="preserve"> של </w:t>
      </w:r>
      <w:r w:rsidRPr="00722ED8">
        <w:rPr>
          <w:rFonts w:ascii="David" w:hAnsi="David" w:hint="cs"/>
          <w:szCs w:val="24"/>
          <w:rtl/>
        </w:rPr>
        <w:t>בדיקת</w:t>
      </w:r>
      <w:r w:rsidRPr="00722ED8">
        <w:rPr>
          <w:rFonts w:ascii="David" w:hAnsi="David"/>
          <w:szCs w:val="24"/>
          <w:rtl/>
        </w:rPr>
        <w:t xml:space="preserve"> ההצעות </w:t>
      </w:r>
      <w:r w:rsidRPr="00722ED8">
        <w:rPr>
          <w:rFonts w:ascii="David" w:hAnsi="David" w:hint="cs"/>
          <w:szCs w:val="24"/>
          <w:rtl/>
        </w:rPr>
        <w:t>י</w:t>
      </w:r>
      <w:r w:rsidRPr="00722ED8">
        <w:rPr>
          <w:rFonts w:ascii="David" w:hAnsi="David"/>
          <w:szCs w:val="24"/>
          <w:rtl/>
        </w:rPr>
        <w:t>עשה בשלושה חלקים:</w:t>
      </w:r>
    </w:p>
    <w:p w14:paraId="5C1EAF42" w14:textId="77777777" w:rsidR="00DA008B" w:rsidRPr="00DA008B" w:rsidRDefault="00DA008B" w:rsidP="00DA008B">
      <w:pPr>
        <w:pStyle w:val="a8"/>
        <w:spacing w:line="276" w:lineRule="auto"/>
        <w:jc w:val="both"/>
        <w:rPr>
          <w:rFonts w:ascii="David" w:hAnsi="David"/>
          <w:sz w:val="6"/>
          <w:szCs w:val="6"/>
        </w:rPr>
      </w:pPr>
    </w:p>
    <w:p w14:paraId="537C10C0" w14:textId="3E9F5C37" w:rsidR="00846E39" w:rsidRPr="00722ED8" w:rsidRDefault="00846E39" w:rsidP="00875B36">
      <w:pPr>
        <w:pStyle w:val="af0"/>
        <w:numPr>
          <w:ilvl w:val="2"/>
          <w:numId w:val="1"/>
        </w:numPr>
        <w:tabs>
          <w:tab w:val="clear" w:pos="2268"/>
        </w:tabs>
        <w:overflowPunct w:val="0"/>
        <w:autoSpaceDE w:val="0"/>
        <w:autoSpaceDN w:val="0"/>
        <w:adjustRightInd w:val="0"/>
        <w:spacing w:after="0" w:line="276" w:lineRule="auto"/>
        <w:ind w:left="1786" w:hanging="425"/>
        <w:jc w:val="both"/>
        <w:textAlignment w:val="baseline"/>
        <w:rPr>
          <w:rFonts w:ascii="David" w:hAnsi="David"/>
          <w:b/>
          <w:bCs/>
          <w:rtl/>
        </w:rPr>
      </w:pPr>
      <w:r w:rsidRPr="00722ED8">
        <w:rPr>
          <w:rFonts w:ascii="David" w:hAnsi="David" w:hint="cs"/>
          <w:b/>
          <w:bCs/>
          <w:rtl/>
        </w:rPr>
        <w:t xml:space="preserve">ההצעות ייבדקו על ידי צוותי לשכת </w:t>
      </w:r>
      <w:r w:rsidR="00586316">
        <w:rPr>
          <w:rFonts w:ascii="David" w:hAnsi="David" w:hint="cs"/>
          <w:b/>
          <w:bCs/>
          <w:rtl/>
        </w:rPr>
        <w:t>המדענית הראשית</w:t>
      </w:r>
      <w:r w:rsidRPr="00722ED8">
        <w:rPr>
          <w:rFonts w:ascii="David" w:hAnsi="David" w:hint="cs"/>
          <w:b/>
          <w:bCs/>
          <w:rtl/>
        </w:rPr>
        <w:t xml:space="preserve"> </w:t>
      </w:r>
      <w:r w:rsidR="00472754">
        <w:rPr>
          <w:rFonts w:ascii="David" w:hAnsi="David" w:hint="cs"/>
          <w:b/>
          <w:bCs/>
          <w:rtl/>
        </w:rPr>
        <w:t>ו</w:t>
      </w:r>
      <w:r w:rsidRPr="00722ED8">
        <w:rPr>
          <w:rFonts w:ascii="David" w:hAnsi="David" w:hint="cs"/>
          <w:b/>
          <w:bCs/>
          <w:rtl/>
        </w:rPr>
        <w:t>אנשי מקצוע רלוונטיים במשרד</w:t>
      </w:r>
      <w:r w:rsidR="00472754">
        <w:rPr>
          <w:rFonts w:ascii="David" w:hAnsi="David" w:hint="cs"/>
          <w:b/>
          <w:bCs/>
          <w:rtl/>
        </w:rPr>
        <w:t xml:space="preserve"> החינוך</w:t>
      </w:r>
      <w:r w:rsidRPr="00722ED8">
        <w:rPr>
          <w:rFonts w:ascii="David" w:hAnsi="David"/>
          <w:b/>
          <w:bCs/>
          <w:rtl/>
        </w:rPr>
        <w:t xml:space="preserve">. </w:t>
      </w:r>
    </w:p>
    <w:p w14:paraId="599B8072" w14:textId="77777777" w:rsidR="00846E39" w:rsidRPr="00722ED8" w:rsidRDefault="00846E39" w:rsidP="00846E39">
      <w:pPr>
        <w:overflowPunct w:val="0"/>
        <w:autoSpaceDE w:val="0"/>
        <w:autoSpaceDN w:val="0"/>
        <w:adjustRightInd w:val="0"/>
        <w:spacing w:line="276" w:lineRule="auto"/>
        <w:ind w:left="1756" w:firstLine="22"/>
        <w:jc w:val="both"/>
        <w:textAlignment w:val="baseline"/>
        <w:rPr>
          <w:rFonts w:ascii="David" w:hAnsi="David"/>
          <w:szCs w:val="24"/>
          <w:rtl/>
        </w:rPr>
      </w:pPr>
      <w:r w:rsidRPr="00722ED8">
        <w:rPr>
          <w:rFonts w:ascii="David" w:hAnsi="David"/>
          <w:szCs w:val="24"/>
          <w:rtl/>
        </w:rPr>
        <w:t xml:space="preserve">הקריטריונים עליהם </w:t>
      </w:r>
      <w:r w:rsidRPr="00722ED8">
        <w:rPr>
          <w:rFonts w:ascii="David" w:hAnsi="David" w:hint="cs"/>
          <w:szCs w:val="24"/>
          <w:rtl/>
        </w:rPr>
        <w:t>ת</w:t>
      </w:r>
      <w:r w:rsidRPr="00722ED8">
        <w:rPr>
          <w:rFonts w:ascii="David" w:hAnsi="David"/>
          <w:szCs w:val="24"/>
          <w:rtl/>
        </w:rPr>
        <w:t xml:space="preserve">תבסס </w:t>
      </w:r>
      <w:r w:rsidRPr="00722ED8">
        <w:rPr>
          <w:rFonts w:ascii="David" w:hAnsi="David" w:hint="cs"/>
          <w:szCs w:val="24"/>
          <w:rtl/>
        </w:rPr>
        <w:t>הבדיקה</w:t>
      </w:r>
      <w:r w:rsidRPr="00722ED8">
        <w:rPr>
          <w:rFonts w:ascii="David" w:hAnsi="David"/>
          <w:szCs w:val="24"/>
          <w:rtl/>
        </w:rPr>
        <w:t>:</w:t>
      </w:r>
    </w:p>
    <w:p w14:paraId="3D9B886E" w14:textId="77777777" w:rsidR="00846E39" w:rsidRPr="00722ED8" w:rsidRDefault="00846E39" w:rsidP="00AF3062">
      <w:pPr>
        <w:pStyle w:val="af0"/>
        <w:numPr>
          <w:ilvl w:val="0"/>
          <w:numId w:val="26"/>
        </w:numPr>
        <w:overflowPunct w:val="0"/>
        <w:autoSpaceDE w:val="0"/>
        <w:autoSpaceDN w:val="0"/>
        <w:adjustRightInd w:val="0"/>
        <w:spacing w:after="0" w:line="276" w:lineRule="auto"/>
        <w:jc w:val="both"/>
        <w:textAlignment w:val="baseline"/>
        <w:rPr>
          <w:rFonts w:ascii="David" w:hAnsi="David"/>
        </w:rPr>
      </w:pPr>
      <w:r w:rsidRPr="00722ED8">
        <w:rPr>
          <w:rFonts w:ascii="David" w:hAnsi="David"/>
          <w:rtl/>
        </w:rPr>
        <w:t>הלימה עם מטרות המחקר כפי שאלה הוגדרו בקול הקורא (</w:t>
      </w:r>
      <w:r w:rsidR="00AF3062">
        <w:rPr>
          <w:rFonts w:ascii="David" w:hAnsi="David" w:hint="cs"/>
          <w:rtl/>
        </w:rPr>
        <w:t>50</w:t>
      </w:r>
      <w:r w:rsidRPr="00722ED8">
        <w:rPr>
          <w:rFonts w:ascii="David" w:hAnsi="David"/>
          <w:rtl/>
        </w:rPr>
        <w:t>%).</w:t>
      </w:r>
    </w:p>
    <w:p w14:paraId="12CDB6D6" w14:textId="77777777" w:rsidR="00846E39" w:rsidRPr="00722ED8" w:rsidRDefault="00846E39" w:rsidP="00D661E7">
      <w:pPr>
        <w:pStyle w:val="af0"/>
        <w:numPr>
          <w:ilvl w:val="0"/>
          <w:numId w:val="26"/>
        </w:numPr>
        <w:overflowPunct w:val="0"/>
        <w:autoSpaceDE w:val="0"/>
        <w:autoSpaceDN w:val="0"/>
        <w:adjustRightInd w:val="0"/>
        <w:spacing w:after="0" w:line="276" w:lineRule="auto"/>
        <w:jc w:val="both"/>
        <w:textAlignment w:val="baseline"/>
        <w:rPr>
          <w:rFonts w:ascii="David" w:hAnsi="David"/>
        </w:rPr>
      </w:pPr>
      <w:r w:rsidRPr="00722ED8">
        <w:rPr>
          <w:rFonts w:ascii="David" w:hAnsi="David" w:hint="cs"/>
          <w:rtl/>
        </w:rPr>
        <w:t>פוטנציאל תוצאות המחקר בהקשר של עיצוב מדיניות ופרקטיקה חינוכית</w:t>
      </w:r>
      <w:r w:rsidRPr="00722ED8">
        <w:rPr>
          <w:rFonts w:ascii="David" w:hAnsi="David"/>
          <w:rtl/>
        </w:rPr>
        <w:t xml:space="preserve">  (</w:t>
      </w:r>
      <w:r w:rsidRPr="00722ED8">
        <w:rPr>
          <w:rFonts w:ascii="David" w:hAnsi="David" w:hint="cs"/>
          <w:rtl/>
        </w:rPr>
        <w:t>50</w:t>
      </w:r>
      <w:r w:rsidRPr="00722ED8">
        <w:rPr>
          <w:rFonts w:ascii="David" w:hAnsi="David"/>
          <w:rtl/>
        </w:rPr>
        <w:t xml:space="preserve">%). </w:t>
      </w:r>
    </w:p>
    <w:p w14:paraId="78EBDF2B" w14:textId="757D4D70" w:rsidR="00846E39" w:rsidRDefault="00846E39" w:rsidP="00846E39">
      <w:pPr>
        <w:overflowPunct w:val="0"/>
        <w:autoSpaceDE w:val="0"/>
        <w:autoSpaceDN w:val="0"/>
        <w:adjustRightInd w:val="0"/>
        <w:spacing w:line="276" w:lineRule="auto"/>
        <w:ind w:left="1756"/>
        <w:jc w:val="both"/>
        <w:textAlignment w:val="baseline"/>
        <w:rPr>
          <w:rFonts w:ascii="David" w:hAnsi="David"/>
          <w:szCs w:val="24"/>
          <w:rtl/>
        </w:rPr>
      </w:pPr>
      <w:r w:rsidRPr="00722ED8">
        <w:rPr>
          <w:rFonts w:ascii="David" w:hAnsi="David"/>
          <w:szCs w:val="24"/>
          <w:rtl/>
        </w:rPr>
        <w:t>הצעה שלא תעבור ציון של 70 בשלב זה, לא תועבר ל</w:t>
      </w:r>
      <w:r w:rsidRPr="00722ED8">
        <w:rPr>
          <w:rFonts w:ascii="David" w:hAnsi="David" w:hint="cs"/>
          <w:szCs w:val="24"/>
          <w:rtl/>
        </w:rPr>
        <w:t>שלב ה</w:t>
      </w:r>
      <w:r w:rsidR="00982081">
        <w:rPr>
          <w:rFonts w:ascii="David" w:hAnsi="David" w:hint="cs"/>
          <w:szCs w:val="24"/>
          <w:rtl/>
        </w:rPr>
        <w:t>בא</w:t>
      </w:r>
      <w:r w:rsidRPr="00722ED8">
        <w:rPr>
          <w:rFonts w:ascii="David" w:hAnsi="David"/>
          <w:szCs w:val="24"/>
          <w:rtl/>
        </w:rPr>
        <w:t>.</w:t>
      </w:r>
      <w:r w:rsidRPr="00722ED8">
        <w:rPr>
          <w:rFonts w:ascii="David" w:hAnsi="David" w:hint="cs"/>
          <w:szCs w:val="24"/>
          <w:rtl/>
        </w:rPr>
        <w:t xml:space="preserve"> </w:t>
      </w:r>
      <w:r w:rsidRPr="00B20AAE">
        <w:rPr>
          <w:rFonts w:ascii="David" w:hAnsi="David" w:hint="cs"/>
          <w:szCs w:val="24"/>
          <w:u w:val="single"/>
          <w:rtl/>
        </w:rPr>
        <w:t xml:space="preserve">יחד עם זאת, כל שלב מנוקד בפני עצמו ואינו תלוי בשלב </w:t>
      </w:r>
      <w:r w:rsidR="00B20AAE">
        <w:rPr>
          <w:rFonts w:ascii="David" w:hAnsi="David" w:hint="cs"/>
          <w:szCs w:val="24"/>
          <w:u w:val="single"/>
          <w:rtl/>
        </w:rPr>
        <w:t>הבא</w:t>
      </w:r>
      <w:r w:rsidRPr="00722ED8">
        <w:rPr>
          <w:rFonts w:ascii="David" w:hAnsi="David" w:hint="cs"/>
          <w:szCs w:val="24"/>
          <w:rtl/>
        </w:rPr>
        <w:t xml:space="preserve">. </w:t>
      </w:r>
    </w:p>
    <w:p w14:paraId="3D92AD67" w14:textId="77777777" w:rsidR="00DA008B" w:rsidRPr="00DA008B" w:rsidRDefault="00DA008B" w:rsidP="00846E39">
      <w:pPr>
        <w:overflowPunct w:val="0"/>
        <w:autoSpaceDE w:val="0"/>
        <w:autoSpaceDN w:val="0"/>
        <w:adjustRightInd w:val="0"/>
        <w:spacing w:line="276" w:lineRule="auto"/>
        <w:ind w:left="1756"/>
        <w:jc w:val="both"/>
        <w:textAlignment w:val="baseline"/>
        <w:rPr>
          <w:rFonts w:ascii="David" w:hAnsi="David"/>
          <w:sz w:val="16"/>
          <w:szCs w:val="16"/>
          <w:rtl/>
        </w:rPr>
      </w:pPr>
    </w:p>
    <w:p w14:paraId="0BDD7401" w14:textId="5CDEF69C" w:rsidR="00846E39" w:rsidRPr="00722ED8" w:rsidRDefault="00846E39" w:rsidP="00982081">
      <w:pPr>
        <w:pStyle w:val="af0"/>
        <w:numPr>
          <w:ilvl w:val="2"/>
          <w:numId w:val="1"/>
        </w:numPr>
        <w:overflowPunct w:val="0"/>
        <w:autoSpaceDE w:val="0"/>
        <w:autoSpaceDN w:val="0"/>
        <w:adjustRightInd w:val="0"/>
        <w:spacing w:after="0" w:line="276" w:lineRule="auto"/>
        <w:ind w:left="1786" w:hanging="425"/>
        <w:jc w:val="both"/>
        <w:textAlignment w:val="baseline"/>
        <w:rPr>
          <w:rFonts w:ascii="David" w:hAnsi="David"/>
          <w:b/>
          <w:bCs/>
        </w:rPr>
      </w:pPr>
      <w:r w:rsidRPr="00722ED8">
        <w:rPr>
          <w:rFonts w:ascii="David" w:hAnsi="David" w:hint="cs"/>
          <w:b/>
          <w:bCs/>
          <w:rtl/>
        </w:rPr>
        <w:t>ההצעות ייבדקו על ידי שני נציגי הא</w:t>
      </w:r>
      <w:r w:rsidRPr="00722ED8">
        <w:rPr>
          <w:rFonts w:ascii="David" w:hAnsi="David"/>
          <w:b/>
          <w:bCs/>
          <w:rtl/>
        </w:rPr>
        <w:t xml:space="preserve">קדמיה. </w:t>
      </w:r>
      <w:r w:rsidRPr="00722ED8">
        <w:rPr>
          <w:rFonts w:ascii="David" w:hAnsi="David" w:hint="cs"/>
          <w:b/>
          <w:bCs/>
          <w:rtl/>
        </w:rPr>
        <w:t>נציגי האקדמיה ייבחרו בהתאם לשיקולי הדעת הבאים:</w:t>
      </w:r>
    </w:p>
    <w:p w14:paraId="49B7F5BF" w14:textId="77777777" w:rsidR="00846E39" w:rsidRPr="00722ED8" w:rsidRDefault="00846E39" w:rsidP="00D661E7">
      <w:pPr>
        <w:pStyle w:val="af0"/>
        <w:numPr>
          <w:ilvl w:val="0"/>
          <w:numId w:val="27"/>
        </w:numPr>
        <w:overflowPunct w:val="0"/>
        <w:autoSpaceDE w:val="0"/>
        <w:autoSpaceDN w:val="0"/>
        <w:adjustRightInd w:val="0"/>
        <w:spacing w:after="0" w:line="276" w:lineRule="auto"/>
        <w:jc w:val="both"/>
        <w:textAlignment w:val="baseline"/>
        <w:rPr>
          <w:rFonts w:ascii="David" w:hAnsi="David"/>
        </w:rPr>
      </w:pPr>
      <w:r w:rsidRPr="00722ED8">
        <w:rPr>
          <w:rFonts w:ascii="David" w:hAnsi="David" w:hint="cs"/>
          <w:rtl/>
        </w:rPr>
        <w:t>הבודק לא יהיה שייך למוסד האקדמיה של מגיש ההצעה בשלוש השנים האחרונות.</w:t>
      </w:r>
    </w:p>
    <w:p w14:paraId="315B80BF" w14:textId="70A7B308" w:rsidR="00846E39" w:rsidRDefault="00846E39" w:rsidP="00D661E7">
      <w:pPr>
        <w:pStyle w:val="af0"/>
        <w:numPr>
          <w:ilvl w:val="0"/>
          <w:numId w:val="27"/>
        </w:numPr>
        <w:overflowPunct w:val="0"/>
        <w:autoSpaceDE w:val="0"/>
        <w:autoSpaceDN w:val="0"/>
        <w:adjustRightInd w:val="0"/>
        <w:spacing w:after="0" w:line="276" w:lineRule="auto"/>
        <w:jc w:val="both"/>
        <w:textAlignment w:val="baseline"/>
        <w:rPr>
          <w:rFonts w:ascii="David" w:hAnsi="David"/>
        </w:rPr>
      </w:pPr>
      <w:r w:rsidRPr="00722ED8">
        <w:rPr>
          <w:rFonts w:ascii="David" w:hAnsi="David" w:hint="cs"/>
          <w:rtl/>
        </w:rPr>
        <w:t>הבודק לא קיים שיתופי פעולה עם מגיש ההצעה בשלוש השנים האחרונות.</w:t>
      </w:r>
    </w:p>
    <w:p w14:paraId="6E1A51A2" w14:textId="77777777" w:rsidR="00B23E0E" w:rsidRPr="00B23E0E" w:rsidRDefault="00B23E0E" w:rsidP="00B23E0E">
      <w:pPr>
        <w:overflowPunct w:val="0"/>
        <w:autoSpaceDE w:val="0"/>
        <w:autoSpaceDN w:val="0"/>
        <w:adjustRightInd w:val="0"/>
        <w:spacing w:line="276" w:lineRule="auto"/>
        <w:jc w:val="both"/>
        <w:textAlignment w:val="baseline"/>
        <w:rPr>
          <w:rFonts w:ascii="David" w:hAnsi="David"/>
          <w:sz w:val="8"/>
          <w:szCs w:val="10"/>
        </w:rPr>
      </w:pPr>
    </w:p>
    <w:p w14:paraId="1E66E97E" w14:textId="4BD13724" w:rsidR="00846E39" w:rsidRPr="00722ED8" w:rsidRDefault="001A376F" w:rsidP="00846E39">
      <w:pPr>
        <w:pStyle w:val="af0"/>
        <w:overflowPunct w:val="0"/>
        <w:autoSpaceDE w:val="0"/>
        <w:autoSpaceDN w:val="0"/>
        <w:adjustRightInd w:val="0"/>
        <w:spacing w:after="0" w:line="276" w:lineRule="auto"/>
        <w:ind w:left="1786"/>
        <w:jc w:val="both"/>
        <w:textAlignment w:val="baseline"/>
        <w:rPr>
          <w:rFonts w:ascii="David" w:hAnsi="David"/>
          <w:b/>
          <w:bCs/>
          <w:rtl/>
        </w:rPr>
      </w:pPr>
      <w:r>
        <w:rPr>
          <w:rFonts w:ascii="David" w:hAnsi="David" w:hint="cs"/>
          <w:b/>
          <w:bCs/>
          <w:rtl/>
        </w:rPr>
        <w:t xml:space="preserve">ציון המהווה </w:t>
      </w:r>
      <w:r w:rsidR="00B71B2B">
        <w:rPr>
          <w:rFonts w:ascii="David" w:hAnsi="David" w:hint="cs"/>
          <w:b/>
          <w:bCs/>
          <w:rtl/>
        </w:rPr>
        <w:t>8</w:t>
      </w:r>
      <w:r>
        <w:rPr>
          <w:rFonts w:ascii="David" w:hAnsi="David" w:hint="cs"/>
          <w:b/>
          <w:bCs/>
          <w:rtl/>
        </w:rPr>
        <w:t xml:space="preserve">0% מהציון הכולל יינתן על ידי נציגי האקדמיה. </w:t>
      </w:r>
      <w:r w:rsidR="00846E39" w:rsidRPr="00722ED8">
        <w:rPr>
          <w:rFonts w:ascii="David" w:hAnsi="David"/>
          <w:b/>
          <w:bCs/>
          <w:rtl/>
        </w:rPr>
        <w:t xml:space="preserve">הקריטריונים שעליהם </w:t>
      </w:r>
      <w:r w:rsidR="00846E39" w:rsidRPr="00722ED8">
        <w:rPr>
          <w:rFonts w:ascii="David" w:hAnsi="David" w:hint="cs"/>
          <w:b/>
          <w:bCs/>
          <w:rtl/>
        </w:rPr>
        <w:t>ת</w:t>
      </w:r>
      <w:r w:rsidR="00846E39" w:rsidRPr="00722ED8">
        <w:rPr>
          <w:rFonts w:ascii="David" w:hAnsi="David"/>
          <w:b/>
          <w:bCs/>
          <w:rtl/>
        </w:rPr>
        <w:t>תבסס</w:t>
      </w:r>
      <w:r w:rsidR="00846E39" w:rsidRPr="00722ED8">
        <w:rPr>
          <w:rFonts w:ascii="David" w:hAnsi="David" w:hint="cs"/>
          <w:b/>
          <w:bCs/>
          <w:rtl/>
        </w:rPr>
        <w:t xml:space="preserve"> הבדיקה</w:t>
      </w:r>
      <w:r w:rsidR="00846E39" w:rsidRPr="00722ED8">
        <w:rPr>
          <w:rFonts w:ascii="David" w:hAnsi="David"/>
          <w:b/>
          <w:bCs/>
          <w:rtl/>
        </w:rPr>
        <w:t xml:space="preserve"> על-ידי צוות זה הם: </w:t>
      </w:r>
    </w:p>
    <w:p w14:paraId="6D1852E6" w14:textId="28250274" w:rsidR="00846E39" w:rsidRPr="00722ED8" w:rsidRDefault="00846E39" w:rsidP="000E1BBA">
      <w:pPr>
        <w:pStyle w:val="af0"/>
        <w:numPr>
          <w:ilvl w:val="0"/>
          <w:numId w:val="41"/>
        </w:numPr>
        <w:overflowPunct w:val="0"/>
        <w:autoSpaceDE w:val="0"/>
        <w:autoSpaceDN w:val="0"/>
        <w:adjustRightInd w:val="0"/>
        <w:spacing w:after="0" w:line="276" w:lineRule="auto"/>
        <w:jc w:val="both"/>
        <w:textAlignment w:val="baseline"/>
        <w:rPr>
          <w:rFonts w:ascii="David" w:hAnsi="David"/>
        </w:rPr>
      </w:pPr>
      <w:r w:rsidRPr="00722ED8">
        <w:rPr>
          <w:rFonts w:ascii="David" w:hAnsi="David"/>
          <w:rtl/>
        </w:rPr>
        <w:t>מצוינות מדעית (60%)</w:t>
      </w:r>
      <w:r w:rsidRPr="00722ED8">
        <w:rPr>
          <w:rFonts w:ascii="David" w:hAnsi="David" w:hint="cs"/>
          <w:rtl/>
        </w:rPr>
        <w:t xml:space="preserve"> (בהתאם לאמות המידה בנספח </w:t>
      </w:r>
      <w:r w:rsidR="008D09F2">
        <w:rPr>
          <w:rFonts w:ascii="David" w:hAnsi="David" w:hint="cs"/>
          <w:rtl/>
        </w:rPr>
        <w:t>2</w:t>
      </w:r>
      <w:r w:rsidR="00C437CA">
        <w:rPr>
          <w:rFonts w:ascii="David" w:hAnsi="David" w:hint="cs"/>
          <w:rtl/>
        </w:rPr>
        <w:t xml:space="preserve"> </w:t>
      </w:r>
      <w:r w:rsidRPr="00722ED8">
        <w:rPr>
          <w:rFonts w:ascii="David" w:hAnsi="David" w:hint="cs"/>
          <w:rtl/>
        </w:rPr>
        <w:t>ובהלימה לידע המחקרי העדכ</w:t>
      </w:r>
      <w:r>
        <w:rPr>
          <w:rFonts w:ascii="David" w:hAnsi="David" w:hint="cs"/>
          <w:rtl/>
        </w:rPr>
        <w:t>ני</w:t>
      </w:r>
      <w:r w:rsidRPr="00722ED8">
        <w:rPr>
          <w:rFonts w:ascii="David" w:hAnsi="David" w:hint="cs"/>
          <w:rtl/>
        </w:rPr>
        <w:t>)</w:t>
      </w:r>
      <w:r w:rsidR="001A376F">
        <w:rPr>
          <w:rFonts w:ascii="David" w:hAnsi="David" w:hint="cs"/>
          <w:rtl/>
        </w:rPr>
        <w:t>.</w:t>
      </w:r>
    </w:p>
    <w:p w14:paraId="5931305F" w14:textId="77777777" w:rsidR="00846E39" w:rsidRPr="00722ED8" w:rsidRDefault="00846E39" w:rsidP="000E1BBA">
      <w:pPr>
        <w:pStyle w:val="af0"/>
        <w:numPr>
          <w:ilvl w:val="0"/>
          <w:numId w:val="41"/>
        </w:numPr>
        <w:overflowPunct w:val="0"/>
        <w:autoSpaceDE w:val="0"/>
        <w:autoSpaceDN w:val="0"/>
        <w:adjustRightInd w:val="0"/>
        <w:spacing w:after="0" w:line="276" w:lineRule="auto"/>
        <w:jc w:val="both"/>
        <w:textAlignment w:val="baseline"/>
        <w:rPr>
          <w:rFonts w:ascii="David" w:hAnsi="David"/>
          <w:rtl/>
        </w:rPr>
      </w:pPr>
      <w:r w:rsidRPr="00722ED8">
        <w:rPr>
          <w:rFonts w:ascii="David" w:hAnsi="David"/>
          <w:rtl/>
        </w:rPr>
        <w:t>חדשנות (30%).</w:t>
      </w:r>
    </w:p>
    <w:p w14:paraId="4F199F3A" w14:textId="77777777" w:rsidR="00846E39" w:rsidRPr="00722ED8" w:rsidRDefault="00846E39" w:rsidP="000E1BBA">
      <w:pPr>
        <w:pStyle w:val="af0"/>
        <w:numPr>
          <w:ilvl w:val="0"/>
          <w:numId w:val="41"/>
        </w:numPr>
        <w:overflowPunct w:val="0"/>
        <w:autoSpaceDE w:val="0"/>
        <w:autoSpaceDN w:val="0"/>
        <w:adjustRightInd w:val="0"/>
        <w:spacing w:after="0" w:line="276" w:lineRule="auto"/>
        <w:jc w:val="both"/>
        <w:textAlignment w:val="baseline"/>
        <w:rPr>
          <w:rFonts w:ascii="David" w:hAnsi="David"/>
        </w:rPr>
      </w:pPr>
      <w:r w:rsidRPr="00722ED8">
        <w:rPr>
          <w:rFonts w:ascii="David" w:hAnsi="David"/>
          <w:rtl/>
        </w:rPr>
        <w:t>סיכויי ההצלחה של תכנית העבודה (10%).</w:t>
      </w:r>
    </w:p>
    <w:p w14:paraId="1801F2FD" w14:textId="77777777" w:rsidR="00D94A49" w:rsidRPr="00427C35" w:rsidRDefault="00846E39" w:rsidP="00846E39">
      <w:pPr>
        <w:overflowPunct w:val="0"/>
        <w:autoSpaceDE w:val="0"/>
        <w:autoSpaceDN w:val="0"/>
        <w:adjustRightInd w:val="0"/>
        <w:spacing w:line="276" w:lineRule="auto"/>
        <w:ind w:left="1756"/>
        <w:jc w:val="both"/>
        <w:textAlignment w:val="baseline"/>
        <w:rPr>
          <w:rFonts w:ascii="David" w:hAnsi="David"/>
          <w:szCs w:val="24"/>
          <w:rtl/>
        </w:rPr>
      </w:pPr>
      <w:r w:rsidRPr="00722ED8">
        <w:rPr>
          <w:rFonts w:ascii="David" w:hAnsi="David" w:hint="cs"/>
          <w:szCs w:val="24"/>
          <w:rtl/>
        </w:rPr>
        <w:t xml:space="preserve">במקרה של </w:t>
      </w:r>
      <w:r w:rsidRPr="00427C35">
        <w:rPr>
          <w:rFonts w:ascii="David" w:hAnsi="David" w:hint="cs"/>
          <w:szCs w:val="24"/>
          <w:rtl/>
        </w:rPr>
        <w:t xml:space="preserve">פער של יותר מ- 20 נקודות בין שני הבודקים, ההצעה תועבר לבדיקה של בודק שלישי. </w:t>
      </w:r>
    </w:p>
    <w:p w14:paraId="24FE516F" w14:textId="0B873E27" w:rsidR="00846E39" w:rsidRPr="00427C35" w:rsidRDefault="00D94A49" w:rsidP="00846E39">
      <w:pPr>
        <w:overflowPunct w:val="0"/>
        <w:autoSpaceDE w:val="0"/>
        <w:autoSpaceDN w:val="0"/>
        <w:adjustRightInd w:val="0"/>
        <w:spacing w:line="276" w:lineRule="auto"/>
        <w:ind w:left="1756"/>
        <w:jc w:val="both"/>
        <w:textAlignment w:val="baseline"/>
        <w:rPr>
          <w:rFonts w:ascii="David" w:hAnsi="David"/>
          <w:szCs w:val="24"/>
          <w:rtl/>
        </w:rPr>
      </w:pPr>
      <w:r w:rsidRPr="00427C35">
        <w:rPr>
          <w:rFonts w:ascii="David" w:hAnsi="David" w:hint="cs"/>
          <w:szCs w:val="24"/>
          <w:rtl/>
        </w:rPr>
        <w:t>הציון הסופי של צוות האקדמיה יהיה ממוצע של ציוני שני השופטים (או שלושה במקרה של פער בין הבודקים).</w:t>
      </w:r>
    </w:p>
    <w:p w14:paraId="0112EC29" w14:textId="77777777" w:rsidR="00F523BC" w:rsidRPr="00427C35" w:rsidRDefault="00F523BC" w:rsidP="00B20AAE">
      <w:pPr>
        <w:pStyle w:val="af0"/>
        <w:overflowPunct w:val="0"/>
        <w:autoSpaceDE w:val="0"/>
        <w:autoSpaceDN w:val="0"/>
        <w:adjustRightInd w:val="0"/>
        <w:spacing w:after="0" w:line="276" w:lineRule="auto"/>
        <w:ind w:left="1786"/>
        <w:jc w:val="both"/>
        <w:textAlignment w:val="baseline"/>
        <w:rPr>
          <w:rFonts w:ascii="David" w:hAnsi="David"/>
          <w:b/>
          <w:bCs/>
          <w:rtl/>
        </w:rPr>
      </w:pPr>
    </w:p>
    <w:p w14:paraId="0DC92EAE" w14:textId="0850CC37" w:rsidR="00846E39" w:rsidRPr="00427C35" w:rsidRDefault="00B138A5" w:rsidP="00F523BC">
      <w:pPr>
        <w:pStyle w:val="af0"/>
        <w:numPr>
          <w:ilvl w:val="2"/>
          <w:numId w:val="1"/>
        </w:numPr>
        <w:overflowPunct w:val="0"/>
        <w:autoSpaceDE w:val="0"/>
        <w:autoSpaceDN w:val="0"/>
        <w:adjustRightInd w:val="0"/>
        <w:spacing w:after="0" w:line="276" w:lineRule="auto"/>
        <w:ind w:left="1786" w:hanging="425"/>
        <w:jc w:val="both"/>
        <w:textAlignment w:val="baseline"/>
        <w:rPr>
          <w:rFonts w:ascii="David" w:hAnsi="David"/>
          <w:b/>
          <w:bCs/>
          <w:rtl/>
        </w:rPr>
      </w:pPr>
      <w:r w:rsidRPr="00427C35">
        <w:rPr>
          <w:rFonts w:ascii="David" w:hAnsi="David"/>
          <w:b/>
          <w:bCs/>
          <w:rtl/>
        </w:rPr>
        <w:t>ציון המ</w:t>
      </w:r>
      <w:r w:rsidRPr="00427C35">
        <w:rPr>
          <w:rFonts w:ascii="David" w:hAnsi="David" w:hint="cs"/>
          <w:b/>
          <w:bCs/>
          <w:rtl/>
        </w:rPr>
        <w:t xml:space="preserve">הווה </w:t>
      </w:r>
      <w:r w:rsidR="00BC3390" w:rsidRPr="00427C35">
        <w:rPr>
          <w:rFonts w:ascii="David" w:hAnsi="David" w:hint="cs"/>
          <w:b/>
          <w:bCs/>
          <w:rtl/>
        </w:rPr>
        <w:t>20</w:t>
      </w:r>
      <w:r w:rsidRPr="00427C35">
        <w:rPr>
          <w:rFonts w:ascii="David" w:hAnsi="David" w:hint="cs"/>
          <w:b/>
          <w:bCs/>
          <w:rtl/>
        </w:rPr>
        <w:t xml:space="preserve">% </w:t>
      </w:r>
      <w:r w:rsidR="00846E39" w:rsidRPr="00427C35">
        <w:rPr>
          <w:rFonts w:ascii="David" w:hAnsi="David"/>
          <w:b/>
          <w:bCs/>
          <w:rtl/>
        </w:rPr>
        <w:t xml:space="preserve">מהציון הכולל יינתן על ידי לשכת </w:t>
      </w:r>
      <w:r w:rsidR="00586316">
        <w:rPr>
          <w:rFonts w:ascii="David" w:hAnsi="David"/>
          <w:b/>
          <w:bCs/>
          <w:rtl/>
        </w:rPr>
        <w:t>המדענית הראשית</w:t>
      </w:r>
      <w:r w:rsidR="00846E39" w:rsidRPr="00427C35">
        <w:rPr>
          <w:rFonts w:ascii="David" w:hAnsi="David"/>
          <w:b/>
          <w:bCs/>
          <w:rtl/>
        </w:rPr>
        <w:t xml:space="preserve"> על בסיס שני הקריטריונים הבאים: </w:t>
      </w:r>
    </w:p>
    <w:p w14:paraId="7A1082AD" w14:textId="6D450E6F" w:rsidR="00846E39" w:rsidRPr="00114965" w:rsidRDefault="00846E39" w:rsidP="000E1BBA">
      <w:pPr>
        <w:pStyle w:val="af0"/>
        <w:numPr>
          <w:ilvl w:val="0"/>
          <w:numId w:val="39"/>
        </w:numPr>
        <w:overflowPunct w:val="0"/>
        <w:autoSpaceDE w:val="0"/>
        <w:autoSpaceDN w:val="0"/>
        <w:adjustRightInd w:val="0"/>
        <w:spacing w:after="0" w:line="276" w:lineRule="auto"/>
        <w:jc w:val="both"/>
        <w:textAlignment w:val="baseline"/>
        <w:rPr>
          <w:rFonts w:ascii="David" w:hAnsi="David"/>
        </w:rPr>
      </w:pPr>
      <w:r w:rsidRPr="00427C35">
        <w:rPr>
          <w:rFonts w:ascii="David" w:hAnsi="David"/>
          <w:u w:val="single"/>
          <w:rtl/>
        </w:rPr>
        <w:t>הרכב צוות המחקר</w:t>
      </w:r>
      <w:r w:rsidRPr="00427C35">
        <w:rPr>
          <w:rFonts w:ascii="David" w:hAnsi="David"/>
          <w:rtl/>
        </w:rPr>
        <w:t>: ניסיון</w:t>
      </w:r>
      <w:r w:rsidRPr="00114965">
        <w:rPr>
          <w:rFonts w:ascii="David" w:hAnsi="David"/>
          <w:rtl/>
        </w:rPr>
        <w:t xml:space="preserve"> החוקרים בתחום המחקר והרכב הכולל את המומחיות הנדרש למחקר מסוג זה (</w:t>
      </w:r>
      <w:r w:rsidR="00F40782" w:rsidRPr="00114965">
        <w:rPr>
          <w:rFonts w:ascii="David" w:hAnsi="David"/>
          <w:rtl/>
        </w:rPr>
        <w:t>50</w:t>
      </w:r>
      <w:r w:rsidRPr="00114965">
        <w:rPr>
          <w:rFonts w:ascii="David" w:hAnsi="David"/>
          <w:rtl/>
        </w:rPr>
        <w:t xml:space="preserve">%). </w:t>
      </w:r>
    </w:p>
    <w:p w14:paraId="66723343" w14:textId="302E7838" w:rsidR="00846E39" w:rsidRDefault="00846E39" w:rsidP="000E1BBA">
      <w:pPr>
        <w:pStyle w:val="af0"/>
        <w:numPr>
          <w:ilvl w:val="0"/>
          <w:numId w:val="39"/>
        </w:numPr>
        <w:overflowPunct w:val="0"/>
        <w:autoSpaceDE w:val="0"/>
        <w:autoSpaceDN w:val="0"/>
        <w:adjustRightInd w:val="0"/>
        <w:spacing w:after="0" w:line="276" w:lineRule="auto"/>
        <w:jc w:val="both"/>
        <w:textAlignment w:val="baseline"/>
        <w:rPr>
          <w:rFonts w:ascii="David" w:hAnsi="David"/>
        </w:rPr>
      </w:pPr>
      <w:r w:rsidRPr="00F523BC">
        <w:rPr>
          <w:rFonts w:ascii="David" w:hAnsi="David"/>
          <w:u w:val="single"/>
          <w:rtl/>
        </w:rPr>
        <w:t>סבירות התקציב</w:t>
      </w:r>
      <w:r w:rsidRPr="00114965">
        <w:rPr>
          <w:rFonts w:ascii="David" w:hAnsi="David"/>
          <w:rtl/>
        </w:rPr>
        <w:t xml:space="preserve">: סבירות הסכום המבוקש ביחס </w:t>
      </w:r>
      <w:proofErr w:type="spellStart"/>
      <w:r w:rsidRPr="00114965">
        <w:rPr>
          <w:rFonts w:ascii="David" w:hAnsi="David"/>
          <w:rtl/>
        </w:rPr>
        <w:t>לתכנית</w:t>
      </w:r>
      <w:proofErr w:type="spellEnd"/>
      <w:r w:rsidRPr="00114965">
        <w:rPr>
          <w:rFonts w:ascii="David" w:hAnsi="David"/>
          <w:rtl/>
        </w:rPr>
        <w:t xml:space="preserve"> העבודה (</w:t>
      </w:r>
      <w:r w:rsidR="00F40782" w:rsidRPr="00114965">
        <w:rPr>
          <w:rFonts w:ascii="David" w:hAnsi="David"/>
          <w:rtl/>
        </w:rPr>
        <w:t>50</w:t>
      </w:r>
      <w:r w:rsidRPr="00114965">
        <w:rPr>
          <w:rFonts w:ascii="David" w:hAnsi="David"/>
          <w:rtl/>
        </w:rPr>
        <w:t>%).</w:t>
      </w:r>
    </w:p>
    <w:p w14:paraId="01C6B990" w14:textId="77777777" w:rsidR="00B20AAE" w:rsidRPr="00B20AAE" w:rsidRDefault="00B20AAE" w:rsidP="00B20AAE">
      <w:pPr>
        <w:overflowPunct w:val="0"/>
        <w:autoSpaceDE w:val="0"/>
        <w:autoSpaceDN w:val="0"/>
        <w:adjustRightInd w:val="0"/>
        <w:spacing w:line="276" w:lineRule="auto"/>
        <w:jc w:val="both"/>
        <w:textAlignment w:val="baseline"/>
        <w:rPr>
          <w:rFonts w:ascii="David" w:hAnsi="David"/>
        </w:rPr>
      </w:pPr>
    </w:p>
    <w:p w14:paraId="46257A77" w14:textId="7177B40D" w:rsidR="00846E39" w:rsidRPr="00722ED8" w:rsidRDefault="00846E39" w:rsidP="000E1BBA">
      <w:pPr>
        <w:pStyle w:val="a8"/>
        <w:numPr>
          <w:ilvl w:val="1"/>
          <w:numId w:val="40"/>
        </w:numPr>
        <w:spacing w:line="276" w:lineRule="auto"/>
        <w:ind w:left="1219" w:hanging="850"/>
        <w:jc w:val="both"/>
        <w:rPr>
          <w:rFonts w:ascii="David" w:hAnsi="David"/>
          <w:szCs w:val="24"/>
          <w:rtl/>
        </w:rPr>
      </w:pPr>
      <w:r w:rsidRPr="00722ED8">
        <w:rPr>
          <w:rFonts w:ascii="David" w:hAnsi="David"/>
          <w:szCs w:val="24"/>
          <w:rtl/>
        </w:rPr>
        <w:t xml:space="preserve">המלצות צוותי </w:t>
      </w:r>
      <w:r w:rsidRPr="00722ED8">
        <w:rPr>
          <w:rFonts w:ascii="David" w:hAnsi="David" w:hint="cs"/>
          <w:szCs w:val="24"/>
          <w:rtl/>
        </w:rPr>
        <w:t>הבדיקה</w:t>
      </w:r>
      <w:r w:rsidRPr="00722ED8">
        <w:rPr>
          <w:rFonts w:ascii="David" w:hAnsi="David"/>
          <w:szCs w:val="24"/>
          <w:rtl/>
        </w:rPr>
        <w:t xml:space="preserve"> אשר </w:t>
      </w:r>
      <w:proofErr w:type="spellStart"/>
      <w:r w:rsidRPr="00722ED8">
        <w:rPr>
          <w:rFonts w:ascii="David" w:hAnsi="David"/>
          <w:szCs w:val="24"/>
          <w:rtl/>
        </w:rPr>
        <w:t>יתוכללו</w:t>
      </w:r>
      <w:proofErr w:type="spellEnd"/>
      <w:r w:rsidRPr="00722ED8">
        <w:rPr>
          <w:rFonts w:ascii="David" w:hAnsi="David"/>
          <w:szCs w:val="24"/>
          <w:rtl/>
        </w:rPr>
        <w:t xml:space="preserve"> על-ידי לשכת </w:t>
      </w:r>
      <w:r w:rsidR="00586316">
        <w:rPr>
          <w:rFonts w:ascii="David" w:hAnsi="David"/>
          <w:szCs w:val="24"/>
          <w:rtl/>
        </w:rPr>
        <w:t>המדענית הראשית</w:t>
      </w:r>
      <w:r w:rsidRPr="00722ED8">
        <w:rPr>
          <w:rFonts w:ascii="David" w:hAnsi="David"/>
          <w:szCs w:val="24"/>
          <w:rtl/>
        </w:rPr>
        <w:t xml:space="preserve"> יובאו לאישור ועדת המכרזים. </w:t>
      </w:r>
    </w:p>
    <w:p w14:paraId="26D7FB01" w14:textId="77777777" w:rsidR="00846E39" w:rsidRPr="00722ED8" w:rsidRDefault="00846E39" w:rsidP="000E1BBA">
      <w:pPr>
        <w:pStyle w:val="a8"/>
        <w:numPr>
          <w:ilvl w:val="1"/>
          <w:numId w:val="40"/>
        </w:numPr>
        <w:spacing w:line="276" w:lineRule="auto"/>
        <w:ind w:left="1219" w:hanging="850"/>
        <w:jc w:val="both"/>
        <w:rPr>
          <w:rFonts w:ascii="David" w:hAnsi="David"/>
          <w:szCs w:val="24"/>
        </w:rPr>
      </w:pPr>
      <w:r w:rsidRPr="00722ED8">
        <w:rPr>
          <w:rFonts w:ascii="David" w:hAnsi="David"/>
          <w:szCs w:val="24"/>
          <w:rtl/>
        </w:rPr>
        <w:t>המשרד</w:t>
      </w:r>
      <w:r w:rsidRPr="00722ED8">
        <w:rPr>
          <w:rFonts w:ascii="David" w:hAnsi="David"/>
          <w:szCs w:val="24"/>
        </w:rPr>
        <w:t xml:space="preserve"> </w:t>
      </w:r>
      <w:r w:rsidRPr="00722ED8">
        <w:rPr>
          <w:rFonts w:ascii="David" w:hAnsi="David"/>
          <w:szCs w:val="24"/>
          <w:rtl/>
        </w:rPr>
        <w:t>שומר</w:t>
      </w:r>
      <w:r w:rsidRPr="00722ED8">
        <w:rPr>
          <w:rFonts w:ascii="David" w:hAnsi="David"/>
          <w:szCs w:val="24"/>
        </w:rPr>
        <w:t xml:space="preserve"> </w:t>
      </w:r>
      <w:r w:rsidRPr="00722ED8">
        <w:rPr>
          <w:rFonts w:ascii="David" w:hAnsi="David"/>
          <w:szCs w:val="24"/>
          <w:rtl/>
        </w:rPr>
        <w:t>לעצמו</w:t>
      </w:r>
      <w:r w:rsidRPr="00722ED8">
        <w:rPr>
          <w:rFonts w:ascii="David" w:hAnsi="David"/>
          <w:szCs w:val="24"/>
        </w:rPr>
        <w:t xml:space="preserve"> </w:t>
      </w:r>
      <w:r w:rsidRPr="00722ED8">
        <w:rPr>
          <w:rFonts w:ascii="David" w:hAnsi="David"/>
          <w:szCs w:val="24"/>
          <w:rtl/>
        </w:rPr>
        <w:t>את</w:t>
      </w:r>
      <w:r w:rsidRPr="00722ED8">
        <w:rPr>
          <w:rFonts w:ascii="David" w:hAnsi="David"/>
          <w:szCs w:val="24"/>
        </w:rPr>
        <w:t xml:space="preserve"> </w:t>
      </w:r>
      <w:r w:rsidRPr="00722ED8">
        <w:rPr>
          <w:rFonts w:ascii="David" w:hAnsi="David"/>
          <w:szCs w:val="24"/>
          <w:rtl/>
        </w:rPr>
        <w:t>הזכות</w:t>
      </w:r>
      <w:r w:rsidRPr="00722ED8">
        <w:rPr>
          <w:rFonts w:ascii="David" w:hAnsi="David"/>
          <w:szCs w:val="24"/>
        </w:rPr>
        <w:t xml:space="preserve"> </w:t>
      </w:r>
      <w:r w:rsidRPr="00722ED8">
        <w:rPr>
          <w:rFonts w:ascii="David" w:hAnsi="David"/>
          <w:szCs w:val="24"/>
          <w:rtl/>
        </w:rPr>
        <w:t>לגרוע</w:t>
      </w:r>
      <w:r w:rsidRPr="00722ED8">
        <w:rPr>
          <w:rFonts w:ascii="David" w:hAnsi="David"/>
          <w:szCs w:val="24"/>
        </w:rPr>
        <w:t xml:space="preserve"> </w:t>
      </w:r>
      <w:r w:rsidRPr="00722ED8">
        <w:rPr>
          <w:rFonts w:ascii="David" w:hAnsi="David" w:hint="cs"/>
          <w:szCs w:val="24"/>
          <w:rtl/>
        </w:rPr>
        <w:t xml:space="preserve">עד 15 </w:t>
      </w:r>
      <w:r w:rsidRPr="00722ED8">
        <w:rPr>
          <w:rFonts w:ascii="David" w:hAnsi="David"/>
          <w:szCs w:val="24"/>
          <w:rtl/>
        </w:rPr>
        <w:t>נקודות</w:t>
      </w:r>
      <w:r w:rsidRPr="00722ED8">
        <w:rPr>
          <w:rFonts w:ascii="David" w:hAnsi="David"/>
          <w:szCs w:val="24"/>
        </w:rPr>
        <w:t xml:space="preserve"> </w:t>
      </w:r>
      <w:r w:rsidRPr="00722ED8">
        <w:rPr>
          <w:rFonts w:ascii="David" w:hAnsi="David"/>
          <w:szCs w:val="24"/>
          <w:rtl/>
        </w:rPr>
        <w:t>ממציע</w:t>
      </w:r>
      <w:r w:rsidRPr="00722ED8">
        <w:rPr>
          <w:rFonts w:ascii="David" w:hAnsi="David"/>
          <w:szCs w:val="24"/>
        </w:rPr>
        <w:t xml:space="preserve"> </w:t>
      </w:r>
      <w:r w:rsidRPr="00722ED8">
        <w:rPr>
          <w:rFonts w:ascii="David" w:hAnsi="David"/>
          <w:szCs w:val="24"/>
          <w:rtl/>
        </w:rPr>
        <w:t>שעבד</w:t>
      </w:r>
      <w:r w:rsidRPr="00722ED8">
        <w:rPr>
          <w:rFonts w:ascii="David" w:hAnsi="David"/>
          <w:szCs w:val="24"/>
        </w:rPr>
        <w:t xml:space="preserve"> </w:t>
      </w:r>
      <w:r w:rsidRPr="00722ED8">
        <w:rPr>
          <w:rFonts w:ascii="David" w:hAnsi="David"/>
          <w:szCs w:val="24"/>
          <w:rtl/>
        </w:rPr>
        <w:t>בעבר</w:t>
      </w:r>
      <w:r w:rsidRPr="00722ED8">
        <w:rPr>
          <w:rFonts w:ascii="David" w:hAnsi="David"/>
          <w:szCs w:val="24"/>
        </w:rPr>
        <w:t xml:space="preserve"> </w:t>
      </w:r>
      <w:r w:rsidRPr="00722ED8">
        <w:rPr>
          <w:rFonts w:ascii="David" w:hAnsi="David"/>
          <w:szCs w:val="24"/>
          <w:rtl/>
        </w:rPr>
        <w:t>עם</w:t>
      </w:r>
      <w:r w:rsidRPr="00722ED8">
        <w:rPr>
          <w:rFonts w:ascii="David" w:hAnsi="David"/>
          <w:szCs w:val="24"/>
        </w:rPr>
        <w:t xml:space="preserve"> </w:t>
      </w:r>
      <w:r w:rsidRPr="00722ED8">
        <w:rPr>
          <w:rFonts w:ascii="David" w:hAnsi="David"/>
          <w:szCs w:val="24"/>
          <w:rtl/>
        </w:rPr>
        <w:t>המשרד</w:t>
      </w:r>
      <w:r w:rsidRPr="00722ED8">
        <w:rPr>
          <w:rFonts w:ascii="David" w:hAnsi="David"/>
          <w:szCs w:val="24"/>
        </w:rPr>
        <w:t xml:space="preserve"> </w:t>
      </w:r>
      <w:r w:rsidRPr="00722ED8">
        <w:rPr>
          <w:rFonts w:ascii="David" w:hAnsi="David"/>
          <w:szCs w:val="24"/>
          <w:rtl/>
        </w:rPr>
        <w:t>או</w:t>
      </w:r>
      <w:r w:rsidRPr="00722ED8">
        <w:rPr>
          <w:rFonts w:ascii="David" w:hAnsi="David"/>
          <w:szCs w:val="24"/>
        </w:rPr>
        <w:t xml:space="preserve"> </w:t>
      </w:r>
      <w:r w:rsidRPr="00722ED8">
        <w:rPr>
          <w:rFonts w:ascii="David" w:hAnsi="David"/>
          <w:szCs w:val="24"/>
          <w:rtl/>
        </w:rPr>
        <w:t>מהצעה הכוללת</w:t>
      </w:r>
      <w:r w:rsidRPr="00722ED8">
        <w:rPr>
          <w:rFonts w:ascii="David" w:hAnsi="David"/>
          <w:szCs w:val="24"/>
        </w:rPr>
        <w:t xml:space="preserve"> </w:t>
      </w:r>
      <w:r w:rsidRPr="00722ED8">
        <w:rPr>
          <w:rFonts w:ascii="David" w:hAnsi="David"/>
          <w:szCs w:val="24"/>
          <w:rtl/>
        </w:rPr>
        <w:t>גורם</w:t>
      </w:r>
      <w:r w:rsidRPr="00722ED8">
        <w:rPr>
          <w:rFonts w:ascii="David" w:hAnsi="David"/>
          <w:szCs w:val="24"/>
        </w:rPr>
        <w:t xml:space="preserve"> </w:t>
      </w:r>
      <w:r w:rsidRPr="00722ED8">
        <w:rPr>
          <w:rFonts w:ascii="David" w:hAnsi="David"/>
          <w:szCs w:val="24"/>
          <w:rtl/>
        </w:rPr>
        <w:t>אשר</w:t>
      </w:r>
      <w:r w:rsidRPr="00722ED8">
        <w:rPr>
          <w:rFonts w:ascii="David" w:hAnsi="David"/>
          <w:szCs w:val="24"/>
        </w:rPr>
        <w:t xml:space="preserve"> </w:t>
      </w:r>
      <w:r w:rsidRPr="00722ED8">
        <w:rPr>
          <w:rFonts w:ascii="David" w:hAnsi="David"/>
          <w:szCs w:val="24"/>
          <w:rtl/>
        </w:rPr>
        <w:t>עבד</w:t>
      </w:r>
      <w:r w:rsidRPr="00722ED8">
        <w:rPr>
          <w:rFonts w:ascii="David" w:hAnsi="David"/>
          <w:szCs w:val="24"/>
        </w:rPr>
        <w:t xml:space="preserve"> </w:t>
      </w:r>
      <w:r w:rsidRPr="00722ED8">
        <w:rPr>
          <w:rFonts w:ascii="David" w:hAnsi="David"/>
          <w:szCs w:val="24"/>
          <w:rtl/>
        </w:rPr>
        <w:t>בעבר</w:t>
      </w:r>
      <w:r w:rsidRPr="00722ED8">
        <w:rPr>
          <w:rFonts w:ascii="David" w:hAnsi="David"/>
          <w:szCs w:val="24"/>
        </w:rPr>
        <w:t xml:space="preserve"> </w:t>
      </w:r>
      <w:r w:rsidRPr="00722ED8">
        <w:rPr>
          <w:rFonts w:ascii="David" w:hAnsi="David"/>
          <w:szCs w:val="24"/>
          <w:rtl/>
        </w:rPr>
        <w:t>עם</w:t>
      </w:r>
      <w:r w:rsidRPr="00722ED8">
        <w:rPr>
          <w:rFonts w:ascii="David" w:hAnsi="David"/>
          <w:szCs w:val="24"/>
        </w:rPr>
        <w:t xml:space="preserve"> </w:t>
      </w:r>
      <w:r w:rsidRPr="00722ED8">
        <w:rPr>
          <w:rFonts w:ascii="David" w:hAnsi="David"/>
          <w:szCs w:val="24"/>
          <w:rtl/>
        </w:rPr>
        <w:t>המשרד</w:t>
      </w:r>
      <w:r w:rsidRPr="00722ED8">
        <w:rPr>
          <w:rFonts w:ascii="David" w:hAnsi="David"/>
          <w:szCs w:val="24"/>
        </w:rPr>
        <w:t xml:space="preserve"> </w:t>
      </w:r>
      <w:r w:rsidRPr="00722ED8">
        <w:rPr>
          <w:rFonts w:ascii="David" w:hAnsi="David"/>
          <w:szCs w:val="24"/>
          <w:rtl/>
        </w:rPr>
        <w:t>במסגרת</w:t>
      </w:r>
      <w:r w:rsidRPr="00722ED8">
        <w:rPr>
          <w:rFonts w:ascii="David" w:hAnsi="David"/>
          <w:szCs w:val="24"/>
        </w:rPr>
        <w:t xml:space="preserve"> </w:t>
      </w:r>
      <w:r w:rsidRPr="00722ED8">
        <w:rPr>
          <w:rFonts w:ascii="David" w:hAnsi="David"/>
          <w:szCs w:val="24"/>
          <w:rtl/>
        </w:rPr>
        <w:t>מחקר</w:t>
      </w:r>
      <w:r w:rsidRPr="00722ED8">
        <w:rPr>
          <w:rFonts w:ascii="David" w:hAnsi="David"/>
          <w:szCs w:val="24"/>
        </w:rPr>
        <w:t xml:space="preserve"> </w:t>
      </w:r>
      <w:r w:rsidRPr="00722ED8">
        <w:rPr>
          <w:rFonts w:ascii="David" w:hAnsi="David"/>
          <w:szCs w:val="24"/>
          <w:rtl/>
        </w:rPr>
        <w:t>ולא</w:t>
      </w:r>
      <w:r w:rsidRPr="00722ED8">
        <w:rPr>
          <w:rFonts w:ascii="David" w:hAnsi="David"/>
          <w:szCs w:val="24"/>
        </w:rPr>
        <w:t xml:space="preserve"> </w:t>
      </w:r>
      <w:r w:rsidRPr="00722ED8">
        <w:rPr>
          <w:rFonts w:ascii="David" w:hAnsi="David"/>
          <w:szCs w:val="24"/>
          <w:rtl/>
        </w:rPr>
        <w:t>עמד בלוחות</w:t>
      </w:r>
      <w:r w:rsidRPr="00722ED8">
        <w:rPr>
          <w:rFonts w:ascii="David" w:hAnsi="David"/>
          <w:szCs w:val="24"/>
        </w:rPr>
        <w:t xml:space="preserve"> </w:t>
      </w:r>
      <w:r w:rsidRPr="00722ED8">
        <w:rPr>
          <w:rFonts w:ascii="David" w:hAnsi="David"/>
          <w:szCs w:val="24"/>
          <w:rtl/>
        </w:rPr>
        <w:t>הזמנים</w:t>
      </w:r>
      <w:r w:rsidRPr="00722ED8">
        <w:rPr>
          <w:rFonts w:ascii="David" w:hAnsi="David"/>
          <w:szCs w:val="24"/>
        </w:rPr>
        <w:t xml:space="preserve"> </w:t>
      </w:r>
      <w:r w:rsidRPr="00722ED8">
        <w:rPr>
          <w:rFonts w:ascii="David" w:hAnsi="David"/>
          <w:szCs w:val="24"/>
          <w:rtl/>
        </w:rPr>
        <w:t>ו</w:t>
      </w:r>
      <w:r w:rsidRPr="00722ED8">
        <w:rPr>
          <w:rFonts w:ascii="David" w:hAnsi="David"/>
          <w:szCs w:val="24"/>
        </w:rPr>
        <w:t>/</w:t>
      </w:r>
      <w:r w:rsidRPr="00722ED8">
        <w:rPr>
          <w:rFonts w:ascii="David" w:hAnsi="David"/>
          <w:szCs w:val="24"/>
          <w:rtl/>
        </w:rPr>
        <w:t>או</w:t>
      </w:r>
      <w:r w:rsidRPr="00722ED8">
        <w:rPr>
          <w:rFonts w:ascii="David" w:hAnsi="David"/>
          <w:szCs w:val="24"/>
        </w:rPr>
        <w:t xml:space="preserve"> </w:t>
      </w:r>
      <w:r w:rsidRPr="00722ED8">
        <w:rPr>
          <w:rFonts w:ascii="David" w:hAnsi="David"/>
          <w:szCs w:val="24"/>
          <w:rtl/>
        </w:rPr>
        <w:t>בסטנדרטים</w:t>
      </w:r>
      <w:r w:rsidRPr="00722ED8">
        <w:rPr>
          <w:rFonts w:ascii="David" w:hAnsi="David"/>
          <w:szCs w:val="24"/>
        </w:rPr>
        <w:t xml:space="preserve"> </w:t>
      </w:r>
      <w:r w:rsidRPr="00722ED8">
        <w:rPr>
          <w:rFonts w:ascii="David" w:hAnsi="David"/>
          <w:szCs w:val="24"/>
          <w:rtl/>
        </w:rPr>
        <w:t>של</w:t>
      </w:r>
      <w:r w:rsidRPr="00722ED8">
        <w:rPr>
          <w:rFonts w:ascii="David" w:hAnsi="David"/>
          <w:szCs w:val="24"/>
        </w:rPr>
        <w:t xml:space="preserve"> </w:t>
      </w:r>
      <w:r w:rsidRPr="00722ED8">
        <w:rPr>
          <w:rFonts w:ascii="David" w:hAnsi="David"/>
          <w:szCs w:val="24"/>
          <w:rtl/>
        </w:rPr>
        <w:t>השירות</w:t>
      </w:r>
      <w:r w:rsidRPr="00722ED8">
        <w:rPr>
          <w:rFonts w:ascii="David" w:hAnsi="David"/>
          <w:szCs w:val="24"/>
        </w:rPr>
        <w:t xml:space="preserve"> </w:t>
      </w:r>
      <w:r w:rsidRPr="00722ED8">
        <w:rPr>
          <w:rFonts w:ascii="David" w:hAnsi="David"/>
          <w:szCs w:val="24"/>
          <w:rtl/>
        </w:rPr>
        <w:t>הנדרש,</w:t>
      </w:r>
      <w:r w:rsidRPr="00722ED8">
        <w:rPr>
          <w:rFonts w:ascii="David" w:hAnsi="David"/>
          <w:szCs w:val="24"/>
        </w:rPr>
        <w:t xml:space="preserve"> </w:t>
      </w:r>
      <w:r w:rsidRPr="00722ED8">
        <w:rPr>
          <w:rFonts w:ascii="David" w:hAnsi="David"/>
          <w:szCs w:val="24"/>
          <w:rtl/>
        </w:rPr>
        <w:t>או</w:t>
      </w:r>
      <w:r w:rsidRPr="00722ED8">
        <w:rPr>
          <w:rFonts w:ascii="David" w:hAnsi="David"/>
          <w:szCs w:val="24"/>
        </w:rPr>
        <w:t xml:space="preserve"> </w:t>
      </w:r>
      <w:r w:rsidRPr="00722ED8">
        <w:rPr>
          <w:rFonts w:ascii="David" w:hAnsi="David"/>
          <w:szCs w:val="24"/>
          <w:rtl/>
        </w:rPr>
        <w:t>שקיימת</w:t>
      </w:r>
      <w:r w:rsidRPr="00722ED8">
        <w:rPr>
          <w:rFonts w:ascii="David" w:hAnsi="David"/>
          <w:szCs w:val="24"/>
        </w:rPr>
        <w:t xml:space="preserve"> </w:t>
      </w:r>
      <w:r w:rsidRPr="00722ED8">
        <w:rPr>
          <w:rFonts w:ascii="David" w:hAnsi="David"/>
          <w:szCs w:val="24"/>
          <w:rtl/>
        </w:rPr>
        <w:t>לגביו</w:t>
      </w:r>
      <w:r w:rsidRPr="00722ED8">
        <w:rPr>
          <w:rFonts w:ascii="David" w:hAnsi="David"/>
          <w:szCs w:val="24"/>
        </w:rPr>
        <w:t xml:space="preserve"> </w:t>
      </w:r>
      <w:r w:rsidRPr="00722ED8">
        <w:rPr>
          <w:rFonts w:ascii="David" w:hAnsi="David"/>
          <w:szCs w:val="24"/>
          <w:rtl/>
        </w:rPr>
        <w:t>חוות</w:t>
      </w:r>
      <w:r w:rsidRPr="00722ED8">
        <w:rPr>
          <w:rFonts w:ascii="David" w:hAnsi="David"/>
          <w:szCs w:val="24"/>
        </w:rPr>
        <w:t xml:space="preserve"> </w:t>
      </w:r>
      <w:r w:rsidRPr="00722ED8">
        <w:rPr>
          <w:rFonts w:ascii="David" w:hAnsi="David"/>
          <w:szCs w:val="24"/>
          <w:rtl/>
        </w:rPr>
        <w:t>דעת</w:t>
      </w:r>
      <w:r w:rsidRPr="00722ED8">
        <w:rPr>
          <w:rFonts w:ascii="David" w:hAnsi="David"/>
          <w:szCs w:val="24"/>
        </w:rPr>
        <w:t xml:space="preserve"> </w:t>
      </w:r>
      <w:r w:rsidRPr="00722ED8">
        <w:rPr>
          <w:rFonts w:ascii="David" w:hAnsi="David"/>
          <w:szCs w:val="24"/>
          <w:rtl/>
        </w:rPr>
        <w:t>שלילית בכתב</w:t>
      </w:r>
      <w:r w:rsidRPr="00722ED8">
        <w:rPr>
          <w:rFonts w:ascii="David" w:hAnsi="David"/>
          <w:szCs w:val="24"/>
        </w:rPr>
        <w:t xml:space="preserve"> </w:t>
      </w:r>
      <w:r w:rsidRPr="00722ED8">
        <w:rPr>
          <w:rFonts w:ascii="David" w:hAnsi="David"/>
          <w:szCs w:val="24"/>
          <w:rtl/>
        </w:rPr>
        <w:t>על</w:t>
      </w:r>
      <w:r w:rsidRPr="00722ED8">
        <w:rPr>
          <w:rFonts w:ascii="David" w:hAnsi="David"/>
          <w:szCs w:val="24"/>
        </w:rPr>
        <w:t xml:space="preserve"> </w:t>
      </w:r>
      <w:r w:rsidRPr="00722ED8">
        <w:rPr>
          <w:rFonts w:ascii="David" w:hAnsi="David"/>
          <w:szCs w:val="24"/>
          <w:rtl/>
        </w:rPr>
        <w:t>טיב</w:t>
      </w:r>
      <w:r w:rsidRPr="00722ED8">
        <w:rPr>
          <w:rFonts w:ascii="David" w:hAnsi="David"/>
          <w:szCs w:val="24"/>
        </w:rPr>
        <w:t xml:space="preserve"> </w:t>
      </w:r>
      <w:r w:rsidRPr="00722ED8">
        <w:rPr>
          <w:rFonts w:ascii="David" w:hAnsi="David"/>
          <w:szCs w:val="24"/>
          <w:rtl/>
        </w:rPr>
        <w:t>העבודה</w:t>
      </w:r>
      <w:r w:rsidRPr="00722ED8">
        <w:rPr>
          <w:rFonts w:ascii="David" w:hAnsi="David"/>
          <w:szCs w:val="24"/>
        </w:rPr>
        <w:t xml:space="preserve"> </w:t>
      </w:r>
      <w:r w:rsidRPr="00722ED8">
        <w:rPr>
          <w:rFonts w:ascii="David" w:hAnsi="David"/>
          <w:szCs w:val="24"/>
          <w:rtl/>
        </w:rPr>
        <w:t>שסיפק.</w:t>
      </w:r>
      <w:r w:rsidRPr="00722ED8">
        <w:rPr>
          <w:rFonts w:ascii="David" w:hAnsi="David"/>
          <w:szCs w:val="24"/>
        </w:rPr>
        <w:t xml:space="preserve"> </w:t>
      </w:r>
      <w:r w:rsidRPr="00722ED8">
        <w:rPr>
          <w:rFonts w:ascii="David" w:hAnsi="David"/>
          <w:szCs w:val="24"/>
          <w:rtl/>
        </w:rPr>
        <w:t>במקרה</w:t>
      </w:r>
      <w:r w:rsidRPr="00722ED8">
        <w:rPr>
          <w:rFonts w:ascii="David" w:hAnsi="David"/>
          <w:szCs w:val="24"/>
        </w:rPr>
        <w:t xml:space="preserve"> </w:t>
      </w:r>
      <w:r w:rsidRPr="00722ED8">
        <w:rPr>
          <w:rFonts w:ascii="David" w:hAnsi="David"/>
          <w:szCs w:val="24"/>
          <w:rtl/>
        </w:rPr>
        <w:t>זה,</w:t>
      </w:r>
      <w:r w:rsidRPr="00722ED8">
        <w:rPr>
          <w:rFonts w:ascii="David" w:hAnsi="David"/>
          <w:szCs w:val="24"/>
        </w:rPr>
        <w:t xml:space="preserve"> </w:t>
      </w:r>
      <w:r w:rsidRPr="00722ED8">
        <w:rPr>
          <w:rFonts w:ascii="David" w:hAnsi="David"/>
          <w:szCs w:val="24"/>
          <w:rtl/>
        </w:rPr>
        <w:t>המשרד</w:t>
      </w:r>
      <w:r w:rsidRPr="00722ED8">
        <w:rPr>
          <w:rFonts w:ascii="David" w:hAnsi="David"/>
          <w:szCs w:val="24"/>
        </w:rPr>
        <w:t xml:space="preserve"> </w:t>
      </w:r>
      <w:r w:rsidRPr="00722ED8">
        <w:rPr>
          <w:rFonts w:ascii="David" w:hAnsi="David"/>
          <w:szCs w:val="24"/>
          <w:rtl/>
        </w:rPr>
        <w:t>רשאי</w:t>
      </w:r>
      <w:r w:rsidRPr="00722ED8">
        <w:rPr>
          <w:rFonts w:ascii="David" w:hAnsi="David"/>
          <w:szCs w:val="24"/>
        </w:rPr>
        <w:t xml:space="preserve"> </w:t>
      </w:r>
      <w:r w:rsidRPr="00722ED8">
        <w:rPr>
          <w:rFonts w:ascii="David" w:hAnsi="David"/>
          <w:szCs w:val="24"/>
          <w:rtl/>
        </w:rPr>
        <w:t>אך</w:t>
      </w:r>
      <w:r w:rsidRPr="00722ED8">
        <w:rPr>
          <w:rFonts w:ascii="David" w:hAnsi="David"/>
          <w:szCs w:val="24"/>
        </w:rPr>
        <w:t xml:space="preserve"> </w:t>
      </w:r>
      <w:r w:rsidRPr="00722ED8">
        <w:rPr>
          <w:rFonts w:ascii="David" w:hAnsi="David"/>
          <w:szCs w:val="24"/>
          <w:rtl/>
        </w:rPr>
        <w:t>לא</w:t>
      </w:r>
      <w:r w:rsidRPr="00722ED8">
        <w:rPr>
          <w:rFonts w:ascii="David" w:hAnsi="David"/>
          <w:szCs w:val="24"/>
        </w:rPr>
        <w:t xml:space="preserve"> </w:t>
      </w:r>
      <w:r w:rsidRPr="00722ED8">
        <w:rPr>
          <w:rFonts w:ascii="David" w:hAnsi="David"/>
          <w:szCs w:val="24"/>
          <w:rtl/>
        </w:rPr>
        <w:t>חייב</w:t>
      </w:r>
      <w:r w:rsidRPr="00722ED8">
        <w:rPr>
          <w:rFonts w:ascii="David" w:hAnsi="David"/>
          <w:szCs w:val="24"/>
        </w:rPr>
        <w:t xml:space="preserve"> </w:t>
      </w:r>
      <w:r w:rsidRPr="00722ED8">
        <w:rPr>
          <w:rFonts w:ascii="David" w:hAnsi="David"/>
          <w:szCs w:val="24"/>
          <w:rtl/>
        </w:rPr>
        <w:t>להעניק</w:t>
      </w:r>
      <w:r w:rsidRPr="00722ED8">
        <w:rPr>
          <w:rFonts w:ascii="David" w:hAnsi="David"/>
          <w:szCs w:val="24"/>
        </w:rPr>
        <w:t xml:space="preserve"> </w:t>
      </w:r>
      <w:r w:rsidRPr="00722ED8">
        <w:rPr>
          <w:rFonts w:ascii="David" w:hAnsi="David"/>
          <w:szCs w:val="24"/>
          <w:rtl/>
        </w:rPr>
        <w:t>למציע</w:t>
      </w:r>
      <w:r w:rsidRPr="00722ED8">
        <w:rPr>
          <w:rFonts w:ascii="David" w:hAnsi="David"/>
          <w:szCs w:val="24"/>
        </w:rPr>
        <w:t xml:space="preserve"> </w:t>
      </w:r>
      <w:r w:rsidRPr="00722ED8">
        <w:rPr>
          <w:rFonts w:ascii="David" w:hAnsi="David"/>
          <w:szCs w:val="24"/>
          <w:rtl/>
        </w:rPr>
        <w:t>זכות טיעון</w:t>
      </w:r>
      <w:r w:rsidRPr="00722ED8">
        <w:rPr>
          <w:rFonts w:ascii="David" w:hAnsi="David"/>
          <w:szCs w:val="24"/>
        </w:rPr>
        <w:t xml:space="preserve"> </w:t>
      </w:r>
      <w:r w:rsidRPr="00722ED8">
        <w:rPr>
          <w:rFonts w:ascii="David" w:hAnsi="David"/>
          <w:szCs w:val="24"/>
          <w:rtl/>
        </w:rPr>
        <w:t>בכתב</w:t>
      </w:r>
      <w:r w:rsidRPr="00722ED8">
        <w:rPr>
          <w:rFonts w:ascii="David" w:hAnsi="David"/>
          <w:szCs w:val="24"/>
        </w:rPr>
        <w:t xml:space="preserve"> </w:t>
      </w:r>
      <w:r w:rsidRPr="00722ED8">
        <w:rPr>
          <w:rFonts w:ascii="David" w:hAnsi="David"/>
          <w:szCs w:val="24"/>
          <w:rtl/>
        </w:rPr>
        <w:t>או</w:t>
      </w:r>
      <w:r w:rsidRPr="00722ED8">
        <w:rPr>
          <w:rFonts w:ascii="David" w:hAnsi="David"/>
          <w:szCs w:val="24"/>
        </w:rPr>
        <w:t xml:space="preserve"> </w:t>
      </w:r>
      <w:r w:rsidRPr="00722ED8">
        <w:rPr>
          <w:rFonts w:ascii="David" w:hAnsi="David"/>
          <w:szCs w:val="24"/>
          <w:rtl/>
        </w:rPr>
        <w:t>בעל</w:t>
      </w:r>
      <w:r w:rsidRPr="00722ED8">
        <w:rPr>
          <w:rFonts w:ascii="David" w:hAnsi="David"/>
          <w:szCs w:val="24"/>
        </w:rPr>
        <w:t xml:space="preserve"> </w:t>
      </w:r>
      <w:r w:rsidRPr="00722ED8">
        <w:rPr>
          <w:rFonts w:ascii="David" w:hAnsi="David"/>
          <w:szCs w:val="24"/>
          <w:rtl/>
        </w:rPr>
        <w:t>פה</w:t>
      </w:r>
      <w:r w:rsidRPr="00722ED8">
        <w:rPr>
          <w:rFonts w:ascii="David" w:hAnsi="David"/>
          <w:szCs w:val="24"/>
        </w:rPr>
        <w:t xml:space="preserve"> </w:t>
      </w:r>
      <w:r w:rsidRPr="00722ED8">
        <w:rPr>
          <w:rFonts w:ascii="David" w:hAnsi="David"/>
          <w:szCs w:val="24"/>
          <w:rtl/>
        </w:rPr>
        <w:t>לפי</w:t>
      </w:r>
      <w:r w:rsidRPr="00722ED8">
        <w:rPr>
          <w:rFonts w:ascii="David" w:hAnsi="David"/>
          <w:szCs w:val="24"/>
        </w:rPr>
        <w:t xml:space="preserve"> </w:t>
      </w:r>
      <w:r w:rsidRPr="00722ED8">
        <w:rPr>
          <w:rFonts w:ascii="David" w:hAnsi="David"/>
          <w:szCs w:val="24"/>
          <w:rtl/>
        </w:rPr>
        <w:t>שיקול</w:t>
      </w:r>
      <w:r w:rsidRPr="00722ED8">
        <w:rPr>
          <w:rFonts w:ascii="David" w:hAnsi="David"/>
          <w:szCs w:val="24"/>
        </w:rPr>
        <w:t xml:space="preserve"> </w:t>
      </w:r>
      <w:r w:rsidRPr="00722ED8">
        <w:rPr>
          <w:rFonts w:ascii="David" w:hAnsi="David"/>
          <w:szCs w:val="24"/>
          <w:rtl/>
        </w:rPr>
        <w:t>דעתו</w:t>
      </w:r>
      <w:r w:rsidRPr="00722ED8">
        <w:rPr>
          <w:rFonts w:ascii="David" w:hAnsi="David"/>
          <w:szCs w:val="24"/>
        </w:rPr>
        <w:t xml:space="preserve"> </w:t>
      </w:r>
      <w:r w:rsidRPr="00722ED8">
        <w:rPr>
          <w:rFonts w:ascii="David" w:hAnsi="David"/>
          <w:szCs w:val="24"/>
          <w:rtl/>
        </w:rPr>
        <w:t>של</w:t>
      </w:r>
      <w:r w:rsidRPr="00722ED8">
        <w:rPr>
          <w:rFonts w:ascii="David" w:hAnsi="David"/>
          <w:szCs w:val="24"/>
        </w:rPr>
        <w:t xml:space="preserve"> </w:t>
      </w:r>
      <w:r w:rsidRPr="00722ED8">
        <w:rPr>
          <w:rFonts w:ascii="David" w:hAnsi="David"/>
          <w:szCs w:val="24"/>
          <w:rtl/>
        </w:rPr>
        <w:t>המשרד</w:t>
      </w:r>
      <w:r w:rsidRPr="00722ED8">
        <w:rPr>
          <w:rFonts w:ascii="David" w:hAnsi="David"/>
          <w:szCs w:val="24"/>
        </w:rPr>
        <w:t>,</w:t>
      </w:r>
      <w:r w:rsidRPr="00722ED8">
        <w:rPr>
          <w:rFonts w:ascii="David" w:hAnsi="David"/>
          <w:szCs w:val="24"/>
          <w:rtl/>
        </w:rPr>
        <w:t xml:space="preserve"> לפני</w:t>
      </w:r>
      <w:r w:rsidRPr="00722ED8">
        <w:rPr>
          <w:rFonts w:ascii="David" w:hAnsi="David"/>
          <w:szCs w:val="24"/>
        </w:rPr>
        <w:t xml:space="preserve"> </w:t>
      </w:r>
      <w:r w:rsidRPr="00722ED8">
        <w:rPr>
          <w:rFonts w:ascii="David" w:hAnsi="David"/>
          <w:szCs w:val="24"/>
          <w:rtl/>
        </w:rPr>
        <w:t>מתן</w:t>
      </w:r>
      <w:r w:rsidRPr="00722ED8">
        <w:rPr>
          <w:rFonts w:ascii="David" w:hAnsi="David"/>
          <w:szCs w:val="24"/>
        </w:rPr>
        <w:t xml:space="preserve"> </w:t>
      </w:r>
      <w:r w:rsidRPr="00722ED8">
        <w:rPr>
          <w:rFonts w:ascii="David" w:hAnsi="David"/>
          <w:szCs w:val="24"/>
          <w:rtl/>
        </w:rPr>
        <w:t>ההחלטה</w:t>
      </w:r>
      <w:r w:rsidRPr="00722ED8">
        <w:rPr>
          <w:rFonts w:ascii="David" w:hAnsi="David"/>
          <w:szCs w:val="24"/>
        </w:rPr>
        <w:t xml:space="preserve"> </w:t>
      </w:r>
      <w:r w:rsidRPr="00722ED8">
        <w:rPr>
          <w:rFonts w:ascii="David" w:hAnsi="David"/>
          <w:szCs w:val="24"/>
          <w:rtl/>
        </w:rPr>
        <w:t>הסופית</w:t>
      </w:r>
      <w:r w:rsidRPr="00722ED8">
        <w:rPr>
          <w:rFonts w:ascii="David" w:hAnsi="David"/>
          <w:szCs w:val="24"/>
        </w:rPr>
        <w:t>.</w:t>
      </w:r>
    </w:p>
    <w:p w14:paraId="46C50BB0" w14:textId="5B7605FE" w:rsidR="00846E39" w:rsidRPr="00427C35" w:rsidRDefault="00846E39" w:rsidP="000E1BBA">
      <w:pPr>
        <w:pStyle w:val="a8"/>
        <w:numPr>
          <w:ilvl w:val="1"/>
          <w:numId w:val="40"/>
        </w:numPr>
        <w:spacing w:line="276" w:lineRule="auto"/>
        <w:ind w:left="1219" w:hanging="850"/>
        <w:jc w:val="both"/>
        <w:rPr>
          <w:rFonts w:ascii="David" w:hAnsi="David"/>
          <w:szCs w:val="24"/>
        </w:rPr>
      </w:pPr>
      <w:r w:rsidRPr="00427C35">
        <w:rPr>
          <w:rFonts w:ascii="David" w:hAnsi="David" w:hint="cs"/>
          <w:szCs w:val="24"/>
          <w:rtl/>
        </w:rPr>
        <w:t xml:space="preserve">מספר </w:t>
      </w:r>
      <w:r w:rsidRPr="00427C35">
        <w:rPr>
          <w:rFonts w:ascii="David" w:hAnsi="David"/>
          <w:szCs w:val="24"/>
          <w:rtl/>
        </w:rPr>
        <w:t>ההצע</w:t>
      </w:r>
      <w:r w:rsidRPr="00427C35">
        <w:rPr>
          <w:rFonts w:ascii="David" w:hAnsi="David" w:hint="cs"/>
          <w:szCs w:val="24"/>
          <w:rtl/>
        </w:rPr>
        <w:t xml:space="preserve">ות הזוכות יהיה בהתאם לשיקול דעתו של המשרד והתקציב העומד לרשותו. </w:t>
      </w:r>
      <w:r w:rsidR="00BC3390" w:rsidRPr="00427C35">
        <w:rPr>
          <w:rFonts w:ascii="David" w:hAnsi="David" w:hint="cs"/>
          <w:szCs w:val="24"/>
          <w:rtl/>
        </w:rPr>
        <w:t>בקול קורא זה מספר ההצעות הזוכות עומד על</w:t>
      </w:r>
      <w:r w:rsidR="00E31C64" w:rsidRPr="00427C35">
        <w:rPr>
          <w:rFonts w:ascii="David" w:hAnsi="David" w:hint="cs"/>
          <w:szCs w:val="24"/>
          <w:rtl/>
        </w:rPr>
        <w:t xml:space="preserve"> </w:t>
      </w:r>
      <w:r w:rsidR="00546F8D" w:rsidRPr="00427C35">
        <w:rPr>
          <w:rFonts w:ascii="David" w:hAnsi="David" w:hint="cs"/>
          <w:szCs w:val="24"/>
          <w:rtl/>
        </w:rPr>
        <w:t>הצעה אחת</w:t>
      </w:r>
      <w:r w:rsidR="00BC3390" w:rsidRPr="00427C35">
        <w:rPr>
          <w:rFonts w:ascii="David" w:hAnsi="David" w:hint="cs"/>
          <w:szCs w:val="24"/>
          <w:rtl/>
        </w:rPr>
        <w:t>.</w:t>
      </w:r>
    </w:p>
    <w:p w14:paraId="59D0C60D" w14:textId="77777777" w:rsidR="00D42223" w:rsidRPr="00427C35" w:rsidRDefault="00D42223" w:rsidP="00D42223">
      <w:pPr>
        <w:pStyle w:val="a8"/>
        <w:spacing w:line="276" w:lineRule="auto"/>
        <w:jc w:val="both"/>
        <w:rPr>
          <w:rFonts w:ascii="David" w:hAnsi="David"/>
          <w:szCs w:val="24"/>
        </w:rPr>
      </w:pPr>
    </w:p>
    <w:p w14:paraId="105E2CDE" w14:textId="77777777" w:rsidR="00846E39" w:rsidRPr="00427C35" w:rsidRDefault="00846E39" w:rsidP="00846E39">
      <w:pPr>
        <w:pStyle w:val="a8"/>
        <w:spacing w:line="276" w:lineRule="auto"/>
        <w:ind w:left="1219"/>
        <w:jc w:val="both"/>
        <w:rPr>
          <w:rFonts w:ascii="David" w:hAnsi="David"/>
          <w:szCs w:val="24"/>
        </w:rPr>
      </w:pPr>
    </w:p>
    <w:p w14:paraId="07EBF088" w14:textId="77777777" w:rsidR="00846E39" w:rsidRPr="00427C35" w:rsidRDefault="00846E39" w:rsidP="001D5A78">
      <w:pPr>
        <w:pStyle w:val="1"/>
      </w:pPr>
      <w:r w:rsidRPr="00427C35">
        <w:rPr>
          <w:rtl/>
        </w:rPr>
        <w:lastRenderedPageBreak/>
        <w:t>משך הבדיקה ותקפות ההצעה</w:t>
      </w:r>
    </w:p>
    <w:p w14:paraId="57FEFF3F" w14:textId="77777777" w:rsidR="00846E39" w:rsidRPr="00722ED8" w:rsidRDefault="00846E39" w:rsidP="00846E39">
      <w:pPr>
        <w:overflowPunct w:val="0"/>
        <w:autoSpaceDE w:val="0"/>
        <w:autoSpaceDN w:val="0"/>
        <w:adjustRightInd w:val="0"/>
        <w:spacing w:line="276" w:lineRule="auto"/>
        <w:ind w:left="709"/>
        <w:jc w:val="both"/>
        <w:textAlignment w:val="baseline"/>
        <w:rPr>
          <w:rFonts w:ascii="David" w:hAnsi="David"/>
          <w:szCs w:val="24"/>
          <w:rtl/>
        </w:rPr>
      </w:pPr>
      <w:r w:rsidRPr="00722ED8">
        <w:rPr>
          <w:rFonts w:ascii="David" w:hAnsi="David"/>
          <w:szCs w:val="24"/>
          <w:rtl/>
        </w:rPr>
        <w:t xml:space="preserve">המשרד ייעשה מאמצים לסיים בהקדם את תהליכי </w:t>
      </w:r>
      <w:r w:rsidRPr="00722ED8">
        <w:rPr>
          <w:rFonts w:ascii="David" w:hAnsi="David" w:hint="cs"/>
          <w:szCs w:val="24"/>
          <w:rtl/>
        </w:rPr>
        <w:t>הבדיקה</w:t>
      </w:r>
      <w:r w:rsidRPr="00722ED8">
        <w:rPr>
          <w:rFonts w:ascii="David" w:hAnsi="David"/>
          <w:szCs w:val="24"/>
          <w:rtl/>
        </w:rPr>
        <w:t xml:space="preserve"> של ההצעות ולהודיע על התוצאות למתמודדים. במידה ותהליך הבדיקה של ההצעות המלאות לא יסתיים תוך 60 ימי עבודה מהמועד האחרון לכל הגשה, רשאי המציע לבטל את הצעתו.</w:t>
      </w:r>
    </w:p>
    <w:p w14:paraId="5D072693" w14:textId="77777777" w:rsidR="00846E39" w:rsidRPr="00722ED8" w:rsidRDefault="00846E39" w:rsidP="00846E39">
      <w:pPr>
        <w:overflowPunct w:val="0"/>
        <w:autoSpaceDE w:val="0"/>
        <w:autoSpaceDN w:val="0"/>
        <w:adjustRightInd w:val="0"/>
        <w:spacing w:line="276" w:lineRule="auto"/>
        <w:ind w:left="709"/>
        <w:jc w:val="both"/>
        <w:textAlignment w:val="baseline"/>
        <w:rPr>
          <w:rFonts w:ascii="David" w:hAnsi="David"/>
          <w:szCs w:val="24"/>
          <w:rtl/>
        </w:rPr>
      </w:pPr>
    </w:p>
    <w:p w14:paraId="765FB755" w14:textId="77777777" w:rsidR="00846E39" w:rsidRPr="00722ED8" w:rsidRDefault="00846E39" w:rsidP="001D5A78">
      <w:pPr>
        <w:pStyle w:val="1"/>
      </w:pPr>
      <w:r w:rsidRPr="00722ED8">
        <w:rPr>
          <w:rtl/>
        </w:rPr>
        <w:t>הצהרת</w:t>
      </w:r>
      <w:r w:rsidRPr="00722ED8">
        <w:t xml:space="preserve"> </w:t>
      </w:r>
      <w:r w:rsidRPr="00722ED8">
        <w:rPr>
          <w:rtl/>
        </w:rPr>
        <w:t>המציע</w:t>
      </w:r>
    </w:p>
    <w:p w14:paraId="664C96E5" w14:textId="77777777" w:rsidR="00846E39" w:rsidRPr="00BF589E" w:rsidRDefault="00846E39" w:rsidP="00846E39">
      <w:pPr>
        <w:overflowPunct w:val="0"/>
        <w:autoSpaceDE w:val="0"/>
        <w:autoSpaceDN w:val="0"/>
        <w:adjustRightInd w:val="0"/>
        <w:spacing w:line="276" w:lineRule="auto"/>
        <w:ind w:left="709"/>
        <w:jc w:val="both"/>
        <w:textAlignment w:val="baseline"/>
        <w:rPr>
          <w:rFonts w:ascii="David" w:hAnsi="David"/>
          <w:szCs w:val="24"/>
          <w:rtl/>
        </w:rPr>
      </w:pPr>
      <w:r w:rsidRPr="00722ED8">
        <w:rPr>
          <w:rFonts w:ascii="David" w:hAnsi="David"/>
          <w:szCs w:val="24"/>
          <w:rtl/>
        </w:rPr>
        <w:t>יובהר</w:t>
      </w:r>
      <w:r w:rsidRPr="00722ED8">
        <w:rPr>
          <w:rFonts w:ascii="David" w:hAnsi="David"/>
          <w:szCs w:val="24"/>
        </w:rPr>
        <w:t xml:space="preserve"> </w:t>
      </w:r>
      <w:r w:rsidRPr="00722ED8">
        <w:rPr>
          <w:rFonts w:ascii="David" w:hAnsi="David"/>
          <w:szCs w:val="24"/>
          <w:rtl/>
        </w:rPr>
        <w:t>בזאת</w:t>
      </w:r>
      <w:r w:rsidRPr="00722ED8">
        <w:rPr>
          <w:rFonts w:ascii="David" w:hAnsi="David"/>
          <w:szCs w:val="24"/>
        </w:rPr>
        <w:t xml:space="preserve"> </w:t>
      </w:r>
      <w:r w:rsidRPr="00722ED8">
        <w:rPr>
          <w:rFonts w:ascii="David" w:hAnsi="David"/>
          <w:szCs w:val="24"/>
          <w:rtl/>
        </w:rPr>
        <w:t>כי</w:t>
      </w:r>
      <w:r w:rsidRPr="00722ED8">
        <w:rPr>
          <w:rFonts w:ascii="David" w:hAnsi="David"/>
          <w:szCs w:val="24"/>
        </w:rPr>
        <w:t xml:space="preserve"> </w:t>
      </w:r>
      <w:r w:rsidRPr="00722ED8">
        <w:rPr>
          <w:rFonts w:ascii="David" w:hAnsi="David"/>
          <w:szCs w:val="24"/>
          <w:rtl/>
        </w:rPr>
        <w:t>בעצם</w:t>
      </w:r>
      <w:r w:rsidRPr="00722ED8">
        <w:rPr>
          <w:rFonts w:ascii="David" w:hAnsi="David"/>
          <w:szCs w:val="24"/>
        </w:rPr>
        <w:t xml:space="preserve"> </w:t>
      </w:r>
      <w:r w:rsidRPr="00722ED8">
        <w:rPr>
          <w:rFonts w:ascii="David" w:hAnsi="David"/>
          <w:szCs w:val="24"/>
          <w:rtl/>
        </w:rPr>
        <w:t>הגשת</w:t>
      </w:r>
      <w:r w:rsidRPr="00722ED8">
        <w:rPr>
          <w:rFonts w:ascii="David" w:hAnsi="David"/>
          <w:szCs w:val="24"/>
        </w:rPr>
        <w:t xml:space="preserve"> </w:t>
      </w:r>
      <w:r w:rsidRPr="00722ED8">
        <w:rPr>
          <w:rFonts w:ascii="David" w:hAnsi="David"/>
          <w:szCs w:val="24"/>
          <w:rtl/>
        </w:rPr>
        <w:t>הצעה</w:t>
      </w:r>
      <w:r w:rsidRPr="00722ED8">
        <w:rPr>
          <w:rFonts w:ascii="David" w:hAnsi="David"/>
          <w:szCs w:val="24"/>
        </w:rPr>
        <w:t xml:space="preserve"> </w:t>
      </w:r>
      <w:r w:rsidRPr="00722ED8">
        <w:rPr>
          <w:rFonts w:ascii="David" w:hAnsi="David"/>
          <w:szCs w:val="24"/>
          <w:rtl/>
        </w:rPr>
        <w:t>מצהיר</w:t>
      </w:r>
      <w:r w:rsidRPr="00722ED8">
        <w:rPr>
          <w:rFonts w:ascii="David" w:hAnsi="David"/>
          <w:szCs w:val="24"/>
        </w:rPr>
        <w:t xml:space="preserve"> </w:t>
      </w:r>
      <w:r w:rsidRPr="00722ED8">
        <w:rPr>
          <w:rFonts w:ascii="David" w:hAnsi="David"/>
          <w:szCs w:val="24"/>
          <w:rtl/>
        </w:rPr>
        <w:t>המציע</w:t>
      </w:r>
      <w:r w:rsidRPr="00722ED8">
        <w:rPr>
          <w:rFonts w:ascii="David" w:hAnsi="David"/>
          <w:szCs w:val="24"/>
        </w:rPr>
        <w:t xml:space="preserve"> </w:t>
      </w:r>
      <w:r w:rsidRPr="00722ED8">
        <w:rPr>
          <w:rFonts w:ascii="David" w:hAnsi="David"/>
          <w:szCs w:val="24"/>
          <w:rtl/>
        </w:rPr>
        <w:t>כי</w:t>
      </w:r>
      <w:r w:rsidRPr="00722ED8">
        <w:rPr>
          <w:rFonts w:ascii="David" w:hAnsi="David"/>
          <w:szCs w:val="24"/>
        </w:rPr>
        <w:t xml:space="preserve"> </w:t>
      </w:r>
      <w:r w:rsidRPr="00722ED8">
        <w:rPr>
          <w:rFonts w:ascii="David" w:hAnsi="David"/>
          <w:szCs w:val="24"/>
          <w:rtl/>
        </w:rPr>
        <w:t>קרא</w:t>
      </w:r>
      <w:r w:rsidRPr="00722ED8">
        <w:rPr>
          <w:rFonts w:ascii="David" w:hAnsi="David"/>
          <w:szCs w:val="24"/>
        </w:rPr>
        <w:t xml:space="preserve"> </w:t>
      </w:r>
      <w:r w:rsidRPr="00722ED8">
        <w:rPr>
          <w:rFonts w:ascii="David" w:hAnsi="David"/>
          <w:szCs w:val="24"/>
          <w:rtl/>
        </w:rPr>
        <w:t>את</w:t>
      </w:r>
      <w:r w:rsidRPr="00722ED8">
        <w:rPr>
          <w:rFonts w:ascii="David" w:hAnsi="David"/>
          <w:szCs w:val="24"/>
        </w:rPr>
        <w:t xml:space="preserve"> </w:t>
      </w:r>
      <w:r w:rsidRPr="00722ED8">
        <w:rPr>
          <w:rFonts w:ascii="David" w:hAnsi="David"/>
          <w:szCs w:val="24"/>
          <w:rtl/>
        </w:rPr>
        <w:t>כל</w:t>
      </w:r>
      <w:r w:rsidRPr="00722ED8">
        <w:rPr>
          <w:rFonts w:ascii="David" w:hAnsi="David"/>
          <w:szCs w:val="24"/>
        </w:rPr>
        <w:t xml:space="preserve"> </w:t>
      </w:r>
      <w:r w:rsidRPr="00722ED8">
        <w:rPr>
          <w:rFonts w:ascii="David" w:hAnsi="David"/>
          <w:szCs w:val="24"/>
          <w:rtl/>
        </w:rPr>
        <w:t>הפרטים</w:t>
      </w:r>
      <w:r w:rsidRPr="00722ED8">
        <w:rPr>
          <w:rFonts w:ascii="David" w:hAnsi="David"/>
          <w:szCs w:val="24"/>
        </w:rPr>
        <w:t xml:space="preserve"> </w:t>
      </w:r>
      <w:r w:rsidRPr="00722ED8">
        <w:rPr>
          <w:rFonts w:ascii="David" w:hAnsi="David"/>
          <w:szCs w:val="24"/>
          <w:rtl/>
        </w:rPr>
        <w:t>של</w:t>
      </w:r>
      <w:r w:rsidRPr="00722ED8">
        <w:rPr>
          <w:rFonts w:ascii="David" w:hAnsi="David"/>
          <w:szCs w:val="24"/>
        </w:rPr>
        <w:t xml:space="preserve"> </w:t>
      </w:r>
      <w:r w:rsidRPr="00722ED8">
        <w:rPr>
          <w:rFonts w:ascii="David" w:hAnsi="David"/>
          <w:szCs w:val="24"/>
          <w:rtl/>
        </w:rPr>
        <w:t>קול</w:t>
      </w:r>
      <w:r w:rsidRPr="00722ED8">
        <w:rPr>
          <w:rFonts w:ascii="David" w:hAnsi="David"/>
          <w:szCs w:val="24"/>
        </w:rPr>
        <w:t xml:space="preserve"> </w:t>
      </w:r>
      <w:r w:rsidRPr="00722ED8">
        <w:rPr>
          <w:rFonts w:ascii="David" w:hAnsi="David"/>
          <w:szCs w:val="24"/>
          <w:rtl/>
        </w:rPr>
        <w:t>קורא</w:t>
      </w:r>
      <w:r w:rsidRPr="00722ED8">
        <w:rPr>
          <w:rFonts w:ascii="David" w:hAnsi="David"/>
          <w:szCs w:val="24"/>
        </w:rPr>
        <w:t xml:space="preserve"> </w:t>
      </w:r>
      <w:r w:rsidRPr="00722ED8">
        <w:rPr>
          <w:rFonts w:ascii="David" w:hAnsi="David"/>
          <w:szCs w:val="24"/>
          <w:rtl/>
        </w:rPr>
        <w:t>זה</w:t>
      </w:r>
      <w:r w:rsidRPr="00722ED8">
        <w:rPr>
          <w:rFonts w:ascii="David" w:hAnsi="David"/>
          <w:szCs w:val="24"/>
        </w:rPr>
        <w:t xml:space="preserve"> </w:t>
      </w:r>
      <w:r w:rsidRPr="00722ED8">
        <w:rPr>
          <w:rFonts w:ascii="David" w:hAnsi="David"/>
          <w:szCs w:val="24"/>
          <w:rtl/>
        </w:rPr>
        <w:t>ונספחיו והוא</w:t>
      </w:r>
      <w:r w:rsidRPr="00722ED8">
        <w:rPr>
          <w:rFonts w:ascii="David" w:hAnsi="David"/>
          <w:szCs w:val="24"/>
        </w:rPr>
        <w:t xml:space="preserve"> </w:t>
      </w:r>
      <w:r w:rsidRPr="00722ED8">
        <w:rPr>
          <w:rFonts w:ascii="David" w:hAnsi="David"/>
          <w:szCs w:val="24"/>
          <w:rtl/>
        </w:rPr>
        <w:t>מצהיר</w:t>
      </w:r>
      <w:r w:rsidRPr="00722ED8">
        <w:rPr>
          <w:rFonts w:ascii="David" w:hAnsi="David"/>
          <w:szCs w:val="24"/>
        </w:rPr>
        <w:t xml:space="preserve"> </w:t>
      </w:r>
      <w:r w:rsidRPr="00722ED8">
        <w:rPr>
          <w:rFonts w:ascii="David" w:hAnsi="David"/>
          <w:szCs w:val="24"/>
          <w:rtl/>
        </w:rPr>
        <w:t>כי</w:t>
      </w:r>
      <w:r w:rsidRPr="00722ED8">
        <w:rPr>
          <w:rFonts w:ascii="David" w:hAnsi="David"/>
          <w:szCs w:val="24"/>
        </w:rPr>
        <w:t xml:space="preserve"> </w:t>
      </w:r>
      <w:r w:rsidRPr="00722ED8">
        <w:rPr>
          <w:rFonts w:ascii="David" w:hAnsi="David"/>
          <w:szCs w:val="24"/>
          <w:rtl/>
        </w:rPr>
        <w:t>הבין</w:t>
      </w:r>
      <w:r w:rsidRPr="00722ED8">
        <w:rPr>
          <w:rFonts w:ascii="David" w:hAnsi="David"/>
          <w:szCs w:val="24"/>
        </w:rPr>
        <w:t xml:space="preserve"> </w:t>
      </w:r>
      <w:r w:rsidRPr="00722ED8">
        <w:rPr>
          <w:rFonts w:ascii="David" w:hAnsi="David"/>
          <w:szCs w:val="24"/>
          <w:rtl/>
        </w:rPr>
        <w:t>את</w:t>
      </w:r>
      <w:r w:rsidRPr="00722ED8">
        <w:rPr>
          <w:rFonts w:ascii="David" w:hAnsi="David"/>
          <w:szCs w:val="24"/>
        </w:rPr>
        <w:t xml:space="preserve"> </w:t>
      </w:r>
      <w:r w:rsidRPr="00722ED8">
        <w:rPr>
          <w:rFonts w:ascii="David" w:hAnsi="David"/>
          <w:szCs w:val="24"/>
          <w:rtl/>
        </w:rPr>
        <w:t>הדרישות</w:t>
      </w:r>
      <w:r w:rsidRPr="00722ED8">
        <w:rPr>
          <w:rFonts w:ascii="David" w:hAnsi="David"/>
          <w:szCs w:val="24"/>
        </w:rPr>
        <w:t xml:space="preserve"> </w:t>
      </w:r>
      <w:r w:rsidRPr="00722ED8">
        <w:rPr>
          <w:rFonts w:ascii="David" w:hAnsi="David"/>
          <w:szCs w:val="24"/>
          <w:rtl/>
        </w:rPr>
        <w:t>והוא</w:t>
      </w:r>
      <w:r w:rsidRPr="00722ED8">
        <w:rPr>
          <w:rFonts w:ascii="David" w:hAnsi="David"/>
          <w:szCs w:val="24"/>
        </w:rPr>
        <w:t xml:space="preserve"> </w:t>
      </w:r>
      <w:r w:rsidRPr="00722ED8">
        <w:rPr>
          <w:rFonts w:ascii="David" w:hAnsi="David"/>
          <w:szCs w:val="24"/>
          <w:rtl/>
        </w:rPr>
        <w:t>מסכים</w:t>
      </w:r>
      <w:r w:rsidRPr="00722ED8">
        <w:rPr>
          <w:rFonts w:ascii="David" w:hAnsi="David"/>
          <w:szCs w:val="24"/>
        </w:rPr>
        <w:t xml:space="preserve"> </w:t>
      </w:r>
      <w:r w:rsidRPr="00722ED8">
        <w:rPr>
          <w:rFonts w:ascii="David" w:hAnsi="David"/>
          <w:szCs w:val="24"/>
          <w:rtl/>
        </w:rPr>
        <w:t>לכל</w:t>
      </w:r>
      <w:r w:rsidRPr="00722ED8">
        <w:rPr>
          <w:rFonts w:ascii="David" w:hAnsi="David"/>
          <w:szCs w:val="24"/>
        </w:rPr>
        <w:t xml:space="preserve"> </w:t>
      </w:r>
      <w:r w:rsidRPr="00722ED8">
        <w:rPr>
          <w:rFonts w:ascii="David" w:hAnsi="David"/>
          <w:szCs w:val="24"/>
          <w:rtl/>
        </w:rPr>
        <w:t>תנאי</w:t>
      </w:r>
      <w:r w:rsidRPr="00722ED8">
        <w:rPr>
          <w:rFonts w:ascii="David" w:hAnsi="David"/>
          <w:szCs w:val="24"/>
        </w:rPr>
        <w:t xml:space="preserve"> </w:t>
      </w:r>
      <w:r w:rsidRPr="00722ED8">
        <w:rPr>
          <w:rFonts w:ascii="David" w:hAnsi="David"/>
          <w:szCs w:val="24"/>
          <w:rtl/>
        </w:rPr>
        <w:t>ההסכם</w:t>
      </w:r>
      <w:r w:rsidRPr="00722ED8">
        <w:rPr>
          <w:rFonts w:ascii="David" w:hAnsi="David"/>
          <w:szCs w:val="24"/>
        </w:rPr>
        <w:t xml:space="preserve"> </w:t>
      </w:r>
      <w:r w:rsidRPr="00722ED8">
        <w:rPr>
          <w:rFonts w:ascii="David" w:hAnsi="David"/>
          <w:szCs w:val="24"/>
          <w:rtl/>
        </w:rPr>
        <w:t>ולתנאים</w:t>
      </w:r>
      <w:r w:rsidRPr="00722ED8">
        <w:rPr>
          <w:rFonts w:ascii="David" w:hAnsi="David"/>
          <w:szCs w:val="24"/>
        </w:rPr>
        <w:t xml:space="preserve"> </w:t>
      </w:r>
      <w:r w:rsidRPr="00722ED8">
        <w:rPr>
          <w:rFonts w:ascii="David" w:hAnsi="David"/>
          <w:szCs w:val="24"/>
          <w:rtl/>
        </w:rPr>
        <w:t>הכלליים</w:t>
      </w:r>
      <w:r w:rsidRPr="00722ED8">
        <w:rPr>
          <w:rFonts w:ascii="David" w:hAnsi="David"/>
          <w:szCs w:val="24"/>
        </w:rPr>
        <w:t xml:space="preserve"> </w:t>
      </w:r>
      <w:r w:rsidRPr="00722ED8">
        <w:rPr>
          <w:rFonts w:ascii="David" w:hAnsi="David"/>
          <w:szCs w:val="24"/>
          <w:rtl/>
        </w:rPr>
        <w:t>המהווים</w:t>
      </w:r>
      <w:r w:rsidRPr="00722ED8">
        <w:rPr>
          <w:rFonts w:ascii="David" w:hAnsi="David"/>
          <w:szCs w:val="24"/>
        </w:rPr>
        <w:t xml:space="preserve"> </w:t>
      </w:r>
      <w:r w:rsidRPr="00722ED8">
        <w:rPr>
          <w:rFonts w:ascii="David" w:hAnsi="David"/>
          <w:szCs w:val="24"/>
          <w:rtl/>
        </w:rPr>
        <w:t>חלק בלתי</w:t>
      </w:r>
      <w:r w:rsidRPr="00722ED8">
        <w:rPr>
          <w:rFonts w:ascii="David" w:hAnsi="David"/>
          <w:szCs w:val="24"/>
        </w:rPr>
        <w:t xml:space="preserve"> </w:t>
      </w:r>
      <w:r w:rsidRPr="00722ED8">
        <w:rPr>
          <w:rFonts w:ascii="David" w:hAnsi="David"/>
          <w:szCs w:val="24"/>
          <w:rtl/>
        </w:rPr>
        <w:t>נפרד</w:t>
      </w:r>
      <w:r w:rsidRPr="00722ED8">
        <w:rPr>
          <w:rFonts w:ascii="David" w:hAnsi="David"/>
          <w:szCs w:val="24"/>
        </w:rPr>
        <w:t xml:space="preserve"> </w:t>
      </w:r>
      <w:r w:rsidRPr="00722ED8">
        <w:rPr>
          <w:rFonts w:ascii="David" w:hAnsi="David"/>
          <w:szCs w:val="24"/>
          <w:rtl/>
        </w:rPr>
        <w:t>מהקול</w:t>
      </w:r>
      <w:r w:rsidRPr="00722ED8">
        <w:rPr>
          <w:rFonts w:ascii="David" w:hAnsi="David"/>
          <w:szCs w:val="24"/>
        </w:rPr>
        <w:t xml:space="preserve"> </w:t>
      </w:r>
      <w:r w:rsidRPr="00722ED8">
        <w:rPr>
          <w:rFonts w:ascii="David" w:hAnsi="David"/>
          <w:szCs w:val="24"/>
          <w:rtl/>
        </w:rPr>
        <w:t>קורא</w:t>
      </w:r>
      <w:r w:rsidRPr="00722ED8">
        <w:rPr>
          <w:rFonts w:ascii="David" w:hAnsi="David"/>
          <w:szCs w:val="24"/>
        </w:rPr>
        <w:t>.</w:t>
      </w:r>
    </w:p>
    <w:p w14:paraId="2345AD74" w14:textId="77777777" w:rsidR="00846E39" w:rsidRPr="00722ED8" w:rsidRDefault="00846E39" w:rsidP="00846E39">
      <w:pPr>
        <w:overflowPunct w:val="0"/>
        <w:autoSpaceDE w:val="0"/>
        <w:autoSpaceDN w:val="0"/>
        <w:adjustRightInd w:val="0"/>
        <w:spacing w:line="276" w:lineRule="auto"/>
        <w:ind w:left="709"/>
        <w:jc w:val="both"/>
        <w:textAlignment w:val="baseline"/>
        <w:rPr>
          <w:rFonts w:ascii="David" w:hAnsi="David"/>
          <w:szCs w:val="24"/>
          <w:rtl/>
        </w:rPr>
      </w:pPr>
    </w:p>
    <w:p w14:paraId="431C01F3" w14:textId="0B6F590E" w:rsidR="00846E39" w:rsidRPr="00722ED8" w:rsidRDefault="00846E39" w:rsidP="001D5A78">
      <w:pPr>
        <w:pStyle w:val="1"/>
      </w:pPr>
      <w:r w:rsidRPr="00722ED8">
        <w:rPr>
          <w:rtl/>
        </w:rPr>
        <w:t>שאלות ובירורים</w:t>
      </w:r>
    </w:p>
    <w:p w14:paraId="25CBE543" w14:textId="404757AC" w:rsidR="00BC3390" w:rsidRPr="006F1CE1" w:rsidRDefault="00846E39" w:rsidP="00EF39C9">
      <w:pPr>
        <w:pStyle w:val="af0"/>
        <w:spacing w:after="0" w:line="276" w:lineRule="auto"/>
        <w:ind w:left="652"/>
        <w:jc w:val="both"/>
        <w:rPr>
          <w:rFonts w:ascii="David" w:hAnsi="David"/>
          <w:rtl/>
        </w:rPr>
      </w:pPr>
      <w:r w:rsidRPr="00722ED8">
        <w:rPr>
          <w:rFonts w:ascii="David" w:hAnsi="David"/>
          <w:rtl/>
        </w:rPr>
        <w:t xml:space="preserve">נציגת </w:t>
      </w:r>
      <w:r w:rsidRPr="00EE3D82">
        <w:rPr>
          <w:rFonts w:ascii="David" w:hAnsi="David"/>
          <w:rtl/>
        </w:rPr>
        <w:t xml:space="preserve">המשרד לקול קורא זה הינה ד"ר </w:t>
      </w:r>
      <w:r w:rsidR="00761C73">
        <w:rPr>
          <w:rFonts w:ascii="David" w:hAnsi="David" w:hint="cs"/>
          <w:rtl/>
        </w:rPr>
        <w:t>טל רז</w:t>
      </w:r>
      <w:r w:rsidRPr="00EE3D82">
        <w:rPr>
          <w:rFonts w:ascii="David" w:hAnsi="David"/>
          <w:rtl/>
        </w:rPr>
        <w:t xml:space="preserve">, ואליה יש להפנות את כל השאלות והבירורים. </w:t>
      </w:r>
      <w:r w:rsidRPr="00EE3D82">
        <w:rPr>
          <w:rFonts w:ascii="David" w:hAnsi="David"/>
          <w:b/>
          <w:bCs/>
          <w:rtl/>
        </w:rPr>
        <w:t xml:space="preserve">ניתן לשלוח את השאלות בכתב </w:t>
      </w:r>
      <w:r w:rsidRPr="006F42CC">
        <w:rPr>
          <w:rFonts w:ascii="David" w:hAnsi="David"/>
          <w:b/>
          <w:bCs/>
          <w:rtl/>
        </w:rPr>
        <w:t xml:space="preserve">בלבד עד ל- </w:t>
      </w:r>
      <w:r w:rsidR="006010F0" w:rsidRPr="006F42CC">
        <w:rPr>
          <w:rFonts w:ascii="David" w:hAnsi="David" w:hint="cs"/>
          <w:b/>
          <w:bCs/>
          <w:rtl/>
        </w:rPr>
        <w:t>6</w:t>
      </w:r>
      <w:r w:rsidRPr="006F42CC">
        <w:rPr>
          <w:rFonts w:ascii="David" w:hAnsi="David" w:hint="cs"/>
          <w:b/>
          <w:bCs/>
          <w:rtl/>
        </w:rPr>
        <w:t>.</w:t>
      </w:r>
      <w:r w:rsidR="00F851C4" w:rsidRPr="006F42CC">
        <w:rPr>
          <w:rFonts w:ascii="David" w:hAnsi="David" w:hint="cs"/>
          <w:b/>
          <w:bCs/>
          <w:rtl/>
        </w:rPr>
        <w:t>9</w:t>
      </w:r>
      <w:r w:rsidRPr="006F42CC">
        <w:rPr>
          <w:rFonts w:ascii="David" w:hAnsi="David" w:hint="cs"/>
          <w:b/>
          <w:bCs/>
          <w:rtl/>
        </w:rPr>
        <w:t>.</w:t>
      </w:r>
      <w:r w:rsidR="006010F0" w:rsidRPr="006F42CC">
        <w:rPr>
          <w:rFonts w:ascii="David" w:hAnsi="David" w:hint="cs"/>
          <w:b/>
          <w:bCs/>
          <w:rtl/>
        </w:rPr>
        <w:t>202</w:t>
      </w:r>
      <w:r w:rsidR="00F851C4" w:rsidRPr="006F42CC">
        <w:rPr>
          <w:rFonts w:ascii="David" w:hAnsi="David" w:hint="cs"/>
          <w:b/>
          <w:bCs/>
          <w:rtl/>
        </w:rPr>
        <w:t>6</w:t>
      </w:r>
      <w:r w:rsidRPr="006F42CC">
        <w:rPr>
          <w:rFonts w:ascii="David" w:hAnsi="David"/>
          <w:b/>
          <w:bCs/>
          <w:rtl/>
        </w:rPr>
        <w:t xml:space="preserve"> בשעה </w:t>
      </w:r>
      <w:r w:rsidRPr="006F42CC">
        <w:rPr>
          <w:rFonts w:ascii="David" w:hAnsi="David"/>
          <w:b/>
          <w:bCs/>
          <w:u w:val="single"/>
          <w:rtl/>
        </w:rPr>
        <w:t>10:00</w:t>
      </w:r>
      <w:r w:rsidRPr="006F42CC">
        <w:rPr>
          <w:rFonts w:ascii="David" w:hAnsi="David"/>
          <w:b/>
          <w:bCs/>
          <w:rtl/>
        </w:rPr>
        <w:t xml:space="preserve"> לכתובת</w:t>
      </w:r>
      <w:r w:rsidRPr="00EE3D82">
        <w:rPr>
          <w:rFonts w:ascii="David" w:hAnsi="David"/>
          <w:b/>
          <w:bCs/>
          <w:rtl/>
        </w:rPr>
        <w:t xml:space="preserve"> דוא"</w:t>
      </w:r>
      <w:r w:rsidRPr="006F1CE1">
        <w:rPr>
          <w:rFonts w:ascii="David" w:hAnsi="David"/>
          <w:b/>
          <w:bCs/>
          <w:rtl/>
        </w:rPr>
        <w:t xml:space="preserve">ל </w:t>
      </w:r>
      <w:hyperlink r:id="rId15" w:history="1">
        <w:r w:rsidRPr="006F1CE1">
          <w:rPr>
            <w:rStyle w:val="Hyperlink"/>
            <w:rFonts w:ascii="David" w:hAnsi="David"/>
          </w:rPr>
          <w:t>madan@education.gov.il</w:t>
        </w:r>
      </w:hyperlink>
      <w:r w:rsidRPr="006F1CE1">
        <w:rPr>
          <w:rFonts w:ascii="David" w:hAnsi="David"/>
          <w:rtl/>
        </w:rPr>
        <w:t xml:space="preserve"> </w:t>
      </w:r>
      <w:r w:rsidRPr="006F1CE1">
        <w:rPr>
          <w:rFonts w:ascii="David" w:hAnsi="David"/>
          <w:b/>
          <w:bCs/>
          <w:rtl/>
        </w:rPr>
        <w:t xml:space="preserve"> תוך</w:t>
      </w:r>
      <w:r w:rsidRPr="00EE3D82">
        <w:rPr>
          <w:rFonts w:ascii="David" w:hAnsi="David"/>
          <w:b/>
          <w:bCs/>
          <w:rtl/>
        </w:rPr>
        <w:t xml:space="preserve"> ציון שם הפונה.</w:t>
      </w:r>
      <w:r w:rsidRPr="00EE3D82">
        <w:rPr>
          <w:rFonts w:ascii="David" w:hAnsi="David"/>
          <w:rtl/>
        </w:rPr>
        <w:t xml:space="preserve"> באחריות הפונה לוודא כי השאלות הגיעו אל נציג המשרד. לא תהיה אפשרות אחרת</w:t>
      </w:r>
      <w:r w:rsidRPr="00722ED8">
        <w:rPr>
          <w:rFonts w:ascii="David" w:hAnsi="David"/>
          <w:rtl/>
        </w:rPr>
        <w:t xml:space="preserve"> לקבלת מידע או לברר פרטים כלשהם בהקשר לקול קורא זה לאחר המועד האחרון למשלוח השאלות. סיכום השאלות והתשובות יפורסם באתר </w:t>
      </w:r>
      <w:r w:rsidRPr="006F1CE1">
        <w:rPr>
          <w:rFonts w:ascii="David" w:hAnsi="David"/>
          <w:rtl/>
        </w:rPr>
        <w:t xml:space="preserve">האינטרנט של לשכת </w:t>
      </w:r>
      <w:r w:rsidR="00586316">
        <w:rPr>
          <w:rFonts w:ascii="David" w:hAnsi="David"/>
          <w:rtl/>
        </w:rPr>
        <w:t>המדענית הראשית</w:t>
      </w:r>
      <w:r w:rsidRPr="006F1CE1">
        <w:rPr>
          <w:rFonts w:ascii="David" w:hAnsi="David"/>
          <w:rtl/>
        </w:rPr>
        <w:t xml:space="preserve">: </w:t>
      </w:r>
    </w:p>
    <w:p w14:paraId="0370C398" w14:textId="1E8E3B8C" w:rsidR="00534883" w:rsidRDefault="008320DE" w:rsidP="00EF39C9">
      <w:pPr>
        <w:pStyle w:val="af0"/>
        <w:spacing w:after="0" w:line="276" w:lineRule="auto"/>
        <w:ind w:left="652"/>
        <w:jc w:val="both"/>
        <w:rPr>
          <w:rFonts w:ascii="David" w:hAnsi="David"/>
        </w:rPr>
      </w:pPr>
      <w:hyperlink r:id="rId16" w:history="1">
        <w:r w:rsidR="00534883" w:rsidRPr="00CE3A95">
          <w:rPr>
            <w:rStyle w:val="Hyperlink"/>
            <w:rFonts w:ascii="David" w:hAnsi="David"/>
          </w:rPr>
          <w:t>https://chief-scientist.education.gov.il</w:t>
        </w:r>
        <w:r w:rsidR="00534883" w:rsidRPr="00CE3A95">
          <w:rPr>
            <w:rStyle w:val="Hyperlink"/>
            <w:rFonts w:ascii="David" w:hAnsi="David"/>
            <w:rtl/>
          </w:rPr>
          <w:t>/</w:t>
        </w:r>
      </w:hyperlink>
    </w:p>
    <w:p w14:paraId="6495E339" w14:textId="0F6727DB" w:rsidR="00BC3390" w:rsidRPr="006F1CE1" w:rsidRDefault="00846E39" w:rsidP="00EF39C9">
      <w:pPr>
        <w:pStyle w:val="af0"/>
        <w:spacing w:after="0" w:line="276" w:lineRule="auto"/>
        <w:ind w:left="652"/>
        <w:jc w:val="both"/>
        <w:rPr>
          <w:rFonts w:ascii="David" w:hAnsi="David"/>
          <w:b/>
          <w:bCs/>
          <w:rtl/>
        </w:rPr>
      </w:pPr>
      <w:r w:rsidRPr="006F1CE1">
        <w:rPr>
          <w:rFonts w:ascii="David" w:hAnsi="David" w:hint="cs"/>
          <w:rtl/>
        </w:rPr>
        <w:t xml:space="preserve"> </w:t>
      </w:r>
    </w:p>
    <w:p w14:paraId="66C644B8" w14:textId="1A26FBC8" w:rsidR="00846E39" w:rsidRPr="00722ED8" w:rsidRDefault="00846E39" w:rsidP="00EF39C9">
      <w:pPr>
        <w:pStyle w:val="af0"/>
        <w:spacing w:after="0" w:line="276" w:lineRule="auto"/>
        <w:ind w:left="652"/>
        <w:jc w:val="both"/>
        <w:rPr>
          <w:rFonts w:ascii="David" w:hAnsi="David"/>
          <w:b/>
          <w:bCs/>
          <w:rtl/>
        </w:rPr>
      </w:pPr>
      <w:r w:rsidRPr="006F1CE1">
        <w:rPr>
          <w:rFonts w:ascii="David" w:hAnsi="David"/>
          <w:b/>
          <w:bCs/>
          <w:rtl/>
        </w:rPr>
        <w:t>לשכת המדען תשיב על שאלות אשר יופנו בכתב</w:t>
      </w:r>
      <w:r w:rsidRPr="00722ED8">
        <w:rPr>
          <w:rFonts w:ascii="David" w:hAnsi="David"/>
          <w:b/>
          <w:bCs/>
          <w:rtl/>
        </w:rPr>
        <w:t xml:space="preserve"> עד שבוע לפני המועד האחרון להגשת הצעות.</w:t>
      </w:r>
    </w:p>
    <w:p w14:paraId="5F472900" w14:textId="77777777" w:rsidR="00846E39" w:rsidRPr="00722ED8" w:rsidRDefault="00846E39" w:rsidP="00846E39">
      <w:pPr>
        <w:pStyle w:val="af0"/>
        <w:spacing w:after="0" w:line="276" w:lineRule="auto"/>
        <w:ind w:left="652"/>
        <w:jc w:val="both"/>
        <w:rPr>
          <w:rFonts w:ascii="David" w:hAnsi="David"/>
          <w:rtl/>
        </w:rPr>
      </w:pPr>
      <w:r w:rsidRPr="00722ED8">
        <w:rPr>
          <w:rFonts w:ascii="David" w:hAnsi="David"/>
          <w:rtl/>
        </w:rPr>
        <w:t>המשרד שומר לעצמו את הזכות להימנע מלהשיב לגופה של השגה אם ימצא כי מתן מענה להשגה עלול לסכל או לפגוע בהליך הקול הקורא או בתכליתו.</w:t>
      </w:r>
    </w:p>
    <w:p w14:paraId="47FCBCE4" w14:textId="77777777" w:rsidR="00846E39" w:rsidRPr="00722ED8" w:rsidRDefault="00846E39" w:rsidP="00846E39">
      <w:pPr>
        <w:pStyle w:val="af0"/>
        <w:spacing w:after="0" w:line="276" w:lineRule="auto"/>
        <w:ind w:left="652"/>
        <w:jc w:val="both"/>
        <w:rPr>
          <w:rFonts w:ascii="David" w:hAnsi="David"/>
          <w:rtl/>
        </w:rPr>
      </w:pPr>
      <w:r w:rsidRPr="00722ED8">
        <w:rPr>
          <w:rFonts w:ascii="David" w:hAnsi="David"/>
          <w:rtl/>
        </w:rPr>
        <w:t>להלן תיאור המבנה להגשה של שאלות ובקשות הבהרה:</w:t>
      </w:r>
    </w:p>
    <w:p w14:paraId="45E75324" w14:textId="77777777" w:rsidR="00846E39" w:rsidRPr="00722ED8" w:rsidRDefault="00846E39" w:rsidP="00846E39">
      <w:pPr>
        <w:pStyle w:val="af0"/>
        <w:spacing w:after="0" w:line="276" w:lineRule="auto"/>
        <w:ind w:left="652"/>
        <w:jc w:val="both"/>
        <w:rPr>
          <w:rFonts w:ascii="David" w:hAnsi="David"/>
          <w:rtl/>
        </w:rPr>
      </w:pPr>
    </w:p>
    <w:tbl>
      <w:tblPr>
        <w:tblStyle w:val="ad"/>
        <w:bidiVisual/>
        <w:tblW w:w="0" w:type="auto"/>
        <w:tblInd w:w="760" w:type="dxa"/>
        <w:tblLook w:val="04A0" w:firstRow="1" w:lastRow="0" w:firstColumn="1" w:lastColumn="0" w:noHBand="0" w:noVBand="1"/>
      </w:tblPr>
      <w:tblGrid>
        <w:gridCol w:w="3528"/>
        <w:gridCol w:w="3577"/>
      </w:tblGrid>
      <w:tr w:rsidR="00846E39" w:rsidRPr="00722ED8" w14:paraId="587EBDA1" w14:textId="77777777" w:rsidTr="004C217E">
        <w:tc>
          <w:tcPr>
            <w:tcW w:w="3528" w:type="dxa"/>
          </w:tcPr>
          <w:p w14:paraId="566D5D86" w14:textId="77777777" w:rsidR="00846E39" w:rsidRPr="00722ED8" w:rsidRDefault="00846E39" w:rsidP="004C217E">
            <w:pPr>
              <w:pStyle w:val="af0"/>
              <w:spacing w:after="0" w:line="276" w:lineRule="auto"/>
              <w:ind w:left="0"/>
              <w:jc w:val="both"/>
              <w:rPr>
                <w:rFonts w:ascii="David" w:hAnsi="David"/>
                <w:rtl/>
              </w:rPr>
            </w:pPr>
            <w:r w:rsidRPr="00722ED8">
              <w:rPr>
                <w:rFonts w:ascii="David" w:hAnsi="David"/>
                <w:rtl/>
              </w:rPr>
              <w:t>הסעיף בקול קורא</w:t>
            </w:r>
          </w:p>
        </w:tc>
        <w:tc>
          <w:tcPr>
            <w:tcW w:w="3577" w:type="dxa"/>
          </w:tcPr>
          <w:p w14:paraId="3CA9C887" w14:textId="77777777" w:rsidR="00846E39" w:rsidRPr="00722ED8" w:rsidRDefault="00846E39" w:rsidP="004C217E">
            <w:pPr>
              <w:pStyle w:val="af0"/>
              <w:spacing w:after="0" w:line="276" w:lineRule="auto"/>
              <w:ind w:left="0"/>
              <w:jc w:val="both"/>
              <w:rPr>
                <w:rFonts w:ascii="David" w:hAnsi="David"/>
                <w:rtl/>
              </w:rPr>
            </w:pPr>
            <w:r w:rsidRPr="00722ED8">
              <w:rPr>
                <w:rFonts w:ascii="David" w:hAnsi="David"/>
                <w:rtl/>
              </w:rPr>
              <w:t>פירוט השאלה / בקשת ההבהרה</w:t>
            </w:r>
          </w:p>
        </w:tc>
      </w:tr>
      <w:tr w:rsidR="00846E39" w:rsidRPr="00722ED8" w14:paraId="7B789E0A" w14:textId="77777777" w:rsidTr="004C217E">
        <w:tc>
          <w:tcPr>
            <w:tcW w:w="3528" w:type="dxa"/>
          </w:tcPr>
          <w:p w14:paraId="113DBA7C" w14:textId="77777777" w:rsidR="00846E39" w:rsidRPr="00722ED8" w:rsidRDefault="00846E39" w:rsidP="004C217E">
            <w:pPr>
              <w:pStyle w:val="af0"/>
              <w:spacing w:after="0" w:line="276" w:lineRule="auto"/>
              <w:ind w:left="0"/>
              <w:jc w:val="both"/>
              <w:rPr>
                <w:rFonts w:ascii="David" w:hAnsi="David"/>
                <w:rtl/>
              </w:rPr>
            </w:pPr>
          </w:p>
        </w:tc>
        <w:tc>
          <w:tcPr>
            <w:tcW w:w="3577" w:type="dxa"/>
          </w:tcPr>
          <w:p w14:paraId="0827D73B" w14:textId="77777777" w:rsidR="00846E39" w:rsidRPr="00722ED8" w:rsidRDefault="00846E39" w:rsidP="004C217E">
            <w:pPr>
              <w:pStyle w:val="af0"/>
              <w:spacing w:after="0" w:line="276" w:lineRule="auto"/>
              <w:ind w:left="0"/>
              <w:jc w:val="both"/>
              <w:rPr>
                <w:rFonts w:ascii="David" w:hAnsi="David"/>
                <w:rtl/>
              </w:rPr>
            </w:pPr>
          </w:p>
        </w:tc>
      </w:tr>
      <w:tr w:rsidR="00846E39" w:rsidRPr="00722ED8" w14:paraId="51E77BBB" w14:textId="77777777" w:rsidTr="004C217E">
        <w:tc>
          <w:tcPr>
            <w:tcW w:w="3528" w:type="dxa"/>
          </w:tcPr>
          <w:p w14:paraId="5D53DAE5" w14:textId="77777777" w:rsidR="00846E39" w:rsidRPr="00722ED8" w:rsidRDefault="00846E39" w:rsidP="004C217E">
            <w:pPr>
              <w:pStyle w:val="af0"/>
              <w:spacing w:after="0" w:line="276" w:lineRule="auto"/>
              <w:ind w:left="0"/>
              <w:jc w:val="both"/>
              <w:rPr>
                <w:rFonts w:ascii="David" w:hAnsi="David"/>
                <w:rtl/>
              </w:rPr>
            </w:pPr>
          </w:p>
        </w:tc>
        <w:tc>
          <w:tcPr>
            <w:tcW w:w="3577" w:type="dxa"/>
          </w:tcPr>
          <w:p w14:paraId="7501675E" w14:textId="77777777" w:rsidR="00846E39" w:rsidRPr="00722ED8" w:rsidRDefault="00846E39" w:rsidP="004C217E">
            <w:pPr>
              <w:pStyle w:val="af0"/>
              <w:spacing w:after="0" w:line="276" w:lineRule="auto"/>
              <w:ind w:left="0"/>
              <w:jc w:val="both"/>
              <w:rPr>
                <w:rFonts w:ascii="David" w:hAnsi="David"/>
                <w:rtl/>
              </w:rPr>
            </w:pPr>
          </w:p>
        </w:tc>
      </w:tr>
    </w:tbl>
    <w:p w14:paraId="38829511" w14:textId="77777777" w:rsidR="00846E39" w:rsidRDefault="00846E39" w:rsidP="00846E39">
      <w:pPr>
        <w:overflowPunct w:val="0"/>
        <w:autoSpaceDE w:val="0"/>
        <w:autoSpaceDN w:val="0"/>
        <w:adjustRightInd w:val="0"/>
        <w:spacing w:line="276" w:lineRule="auto"/>
        <w:ind w:left="709"/>
        <w:jc w:val="both"/>
        <w:textAlignment w:val="baseline"/>
        <w:rPr>
          <w:rFonts w:ascii="David" w:hAnsi="David"/>
          <w:b/>
          <w:bCs/>
          <w:szCs w:val="24"/>
          <w:u w:val="single"/>
          <w:rtl/>
        </w:rPr>
      </w:pPr>
    </w:p>
    <w:p w14:paraId="2A939327" w14:textId="46F270CA" w:rsidR="00846E39" w:rsidRPr="00722ED8" w:rsidRDefault="00846E39" w:rsidP="001D5A78">
      <w:pPr>
        <w:pStyle w:val="1"/>
      </w:pPr>
      <w:r w:rsidRPr="00722ED8">
        <w:rPr>
          <w:rtl/>
        </w:rPr>
        <w:t>המשרד רשאי</w:t>
      </w:r>
    </w:p>
    <w:p w14:paraId="42E33358" w14:textId="77777777" w:rsidR="00846E39" w:rsidRPr="00722ED8" w:rsidRDefault="00846E39" w:rsidP="000E1BBA">
      <w:pPr>
        <w:pStyle w:val="af0"/>
        <w:numPr>
          <w:ilvl w:val="0"/>
          <w:numId w:val="43"/>
        </w:numPr>
        <w:spacing w:after="0" w:line="276" w:lineRule="auto"/>
        <w:jc w:val="both"/>
        <w:rPr>
          <w:rFonts w:ascii="David" w:hAnsi="David"/>
          <w:vanish/>
          <w:rtl/>
        </w:rPr>
      </w:pPr>
    </w:p>
    <w:p w14:paraId="21357E87" w14:textId="77777777" w:rsidR="00846E39" w:rsidRPr="00722ED8" w:rsidRDefault="00846E39" w:rsidP="000E1BBA">
      <w:pPr>
        <w:pStyle w:val="a8"/>
        <w:numPr>
          <w:ilvl w:val="1"/>
          <w:numId w:val="42"/>
        </w:numPr>
        <w:spacing w:line="276" w:lineRule="auto"/>
        <w:ind w:left="1361" w:hanging="709"/>
        <w:jc w:val="both"/>
        <w:rPr>
          <w:rFonts w:ascii="David" w:hAnsi="David"/>
          <w:szCs w:val="24"/>
        </w:rPr>
      </w:pPr>
      <w:r w:rsidRPr="00722ED8">
        <w:rPr>
          <w:rFonts w:ascii="David" w:hAnsi="David"/>
          <w:szCs w:val="24"/>
          <w:rtl/>
        </w:rPr>
        <w:t>המשרד</w:t>
      </w:r>
      <w:r w:rsidRPr="00722ED8">
        <w:rPr>
          <w:rFonts w:ascii="David" w:hAnsi="David"/>
          <w:szCs w:val="24"/>
        </w:rPr>
        <w:t xml:space="preserve"> </w:t>
      </w:r>
      <w:r w:rsidRPr="00722ED8">
        <w:rPr>
          <w:rFonts w:ascii="David" w:hAnsi="David"/>
          <w:szCs w:val="24"/>
          <w:rtl/>
        </w:rPr>
        <w:t>שומר</w:t>
      </w:r>
      <w:r w:rsidRPr="00722ED8">
        <w:rPr>
          <w:rFonts w:ascii="David" w:hAnsi="David"/>
          <w:szCs w:val="24"/>
        </w:rPr>
        <w:t xml:space="preserve"> </w:t>
      </w:r>
      <w:r w:rsidRPr="00722ED8">
        <w:rPr>
          <w:rFonts w:ascii="David" w:hAnsi="David"/>
          <w:szCs w:val="24"/>
          <w:rtl/>
        </w:rPr>
        <w:t>לעצמו</w:t>
      </w:r>
      <w:r w:rsidRPr="00722ED8">
        <w:rPr>
          <w:rFonts w:ascii="David" w:hAnsi="David"/>
          <w:szCs w:val="24"/>
        </w:rPr>
        <w:t xml:space="preserve"> </w:t>
      </w:r>
      <w:r w:rsidRPr="00722ED8">
        <w:rPr>
          <w:rFonts w:ascii="David" w:hAnsi="David"/>
          <w:szCs w:val="24"/>
          <w:rtl/>
        </w:rPr>
        <w:t>את</w:t>
      </w:r>
      <w:r w:rsidRPr="00722ED8">
        <w:rPr>
          <w:rFonts w:ascii="David" w:hAnsi="David"/>
          <w:szCs w:val="24"/>
        </w:rPr>
        <w:t xml:space="preserve"> </w:t>
      </w:r>
      <w:r w:rsidRPr="00722ED8">
        <w:rPr>
          <w:rFonts w:ascii="David" w:hAnsi="David"/>
          <w:szCs w:val="24"/>
          <w:rtl/>
        </w:rPr>
        <w:t>הזכות</w:t>
      </w:r>
      <w:r w:rsidRPr="00722ED8">
        <w:rPr>
          <w:rFonts w:ascii="David" w:hAnsi="David"/>
          <w:szCs w:val="24"/>
        </w:rPr>
        <w:t xml:space="preserve"> </w:t>
      </w:r>
      <w:r w:rsidRPr="00722ED8">
        <w:rPr>
          <w:rFonts w:ascii="David" w:hAnsi="David"/>
          <w:szCs w:val="24"/>
          <w:rtl/>
        </w:rPr>
        <w:t>לערוך</w:t>
      </w:r>
      <w:r w:rsidRPr="00722ED8">
        <w:rPr>
          <w:rFonts w:ascii="David" w:hAnsi="David"/>
          <w:szCs w:val="24"/>
        </w:rPr>
        <w:t xml:space="preserve"> </w:t>
      </w:r>
      <w:r w:rsidRPr="00722ED8">
        <w:rPr>
          <w:rFonts w:ascii="David" w:hAnsi="David"/>
          <w:szCs w:val="24"/>
          <w:rtl/>
        </w:rPr>
        <w:t>שינויים</w:t>
      </w:r>
      <w:r w:rsidRPr="00722ED8">
        <w:rPr>
          <w:rFonts w:ascii="David" w:hAnsi="David"/>
          <w:szCs w:val="24"/>
        </w:rPr>
        <w:t xml:space="preserve"> </w:t>
      </w:r>
      <w:r w:rsidRPr="00722ED8">
        <w:rPr>
          <w:rFonts w:ascii="David" w:hAnsi="David"/>
          <w:szCs w:val="24"/>
          <w:rtl/>
        </w:rPr>
        <w:t>או</w:t>
      </w:r>
      <w:r w:rsidRPr="00722ED8">
        <w:rPr>
          <w:rFonts w:ascii="David" w:hAnsi="David"/>
          <w:szCs w:val="24"/>
        </w:rPr>
        <w:t xml:space="preserve"> </w:t>
      </w:r>
      <w:r w:rsidRPr="00722ED8">
        <w:rPr>
          <w:rFonts w:ascii="David" w:hAnsi="David"/>
          <w:szCs w:val="24"/>
          <w:rtl/>
        </w:rPr>
        <w:t>תיקונים</w:t>
      </w:r>
      <w:r w:rsidRPr="00722ED8">
        <w:rPr>
          <w:rFonts w:ascii="David" w:hAnsi="David"/>
          <w:szCs w:val="24"/>
        </w:rPr>
        <w:t xml:space="preserve"> </w:t>
      </w:r>
      <w:r w:rsidRPr="00722ED8">
        <w:rPr>
          <w:rFonts w:ascii="David" w:hAnsi="David"/>
          <w:szCs w:val="24"/>
          <w:rtl/>
        </w:rPr>
        <w:t>בקול</w:t>
      </w:r>
      <w:r w:rsidRPr="00722ED8">
        <w:rPr>
          <w:rFonts w:ascii="David" w:hAnsi="David"/>
          <w:szCs w:val="24"/>
        </w:rPr>
        <w:t xml:space="preserve"> </w:t>
      </w:r>
      <w:r w:rsidRPr="00722ED8">
        <w:rPr>
          <w:rFonts w:ascii="David" w:hAnsi="David"/>
          <w:szCs w:val="24"/>
          <w:rtl/>
        </w:rPr>
        <w:t>קורא</w:t>
      </w:r>
      <w:r w:rsidRPr="00722ED8">
        <w:rPr>
          <w:rFonts w:ascii="David" w:hAnsi="David"/>
          <w:szCs w:val="24"/>
        </w:rPr>
        <w:t xml:space="preserve"> </w:t>
      </w:r>
      <w:r w:rsidRPr="00722ED8">
        <w:rPr>
          <w:rFonts w:ascii="David" w:hAnsi="David"/>
          <w:szCs w:val="24"/>
          <w:rtl/>
        </w:rPr>
        <w:t>זה</w:t>
      </w:r>
      <w:r w:rsidRPr="00722ED8">
        <w:rPr>
          <w:rFonts w:ascii="David" w:hAnsi="David"/>
          <w:szCs w:val="24"/>
        </w:rPr>
        <w:t xml:space="preserve"> </w:t>
      </w:r>
      <w:r w:rsidRPr="00722ED8">
        <w:rPr>
          <w:rFonts w:ascii="David" w:hAnsi="David"/>
          <w:szCs w:val="24"/>
          <w:rtl/>
        </w:rPr>
        <w:t>ונספחיו, לרבות</w:t>
      </w:r>
      <w:r w:rsidRPr="00722ED8">
        <w:rPr>
          <w:rFonts w:ascii="David" w:hAnsi="David"/>
          <w:szCs w:val="24"/>
        </w:rPr>
        <w:t xml:space="preserve"> </w:t>
      </w:r>
      <w:r w:rsidRPr="00722ED8">
        <w:rPr>
          <w:rFonts w:ascii="David" w:hAnsi="David"/>
          <w:szCs w:val="24"/>
          <w:rtl/>
        </w:rPr>
        <w:t>בכל תנאי</w:t>
      </w:r>
      <w:r w:rsidRPr="00722ED8">
        <w:rPr>
          <w:rFonts w:ascii="David" w:hAnsi="David"/>
          <w:szCs w:val="24"/>
        </w:rPr>
        <w:t xml:space="preserve"> </w:t>
      </w:r>
      <w:r w:rsidRPr="00722ED8">
        <w:rPr>
          <w:rFonts w:ascii="David" w:hAnsi="David"/>
          <w:szCs w:val="24"/>
          <w:rtl/>
        </w:rPr>
        <w:t>מתנאיו</w:t>
      </w:r>
      <w:r w:rsidRPr="00722ED8">
        <w:rPr>
          <w:rFonts w:ascii="David" w:hAnsi="David"/>
          <w:szCs w:val="24"/>
        </w:rPr>
        <w:t xml:space="preserve"> </w:t>
      </w:r>
      <w:r w:rsidRPr="00722ED8">
        <w:rPr>
          <w:rFonts w:ascii="David" w:hAnsi="David"/>
          <w:szCs w:val="24"/>
          <w:rtl/>
        </w:rPr>
        <w:t>ובמועד</w:t>
      </w:r>
      <w:r w:rsidRPr="00722ED8">
        <w:rPr>
          <w:rFonts w:ascii="David" w:hAnsi="David"/>
          <w:szCs w:val="24"/>
        </w:rPr>
        <w:t xml:space="preserve"> </w:t>
      </w:r>
      <w:r w:rsidRPr="00722ED8">
        <w:rPr>
          <w:rFonts w:ascii="David" w:hAnsi="David"/>
          <w:szCs w:val="24"/>
          <w:rtl/>
        </w:rPr>
        <w:t>הגשת</w:t>
      </w:r>
      <w:r w:rsidRPr="00722ED8">
        <w:rPr>
          <w:rFonts w:ascii="David" w:hAnsi="David"/>
          <w:szCs w:val="24"/>
        </w:rPr>
        <w:t xml:space="preserve"> </w:t>
      </w:r>
      <w:r w:rsidRPr="00722ED8">
        <w:rPr>
          <w:rFonts w:ascii="David" w:hAnsi="David"/>
          <w:szCs w:val="24"/>
          <w:rtl/>
        </w:rPr>
        <w:t>ההצעות. השינוי</w:t>
      </w:r>
      <w:r w:rsidRPr="00722ED8">
        <w:rPr>
          <w:rFonts w:ascii="David" w:hAnsi="David"/>
          <w:szCs w:val="24"/>
        </w:rPr>
        <w:t xml:space="preserve"> </w:t>
      </w:r>
      <w:r w:rsidRPr="00722ED8">
        <w:rPr>
          <w:rFonts w:ascii="David" w:hAnsi="David"/>
          <w:szCs w:val="24"/>
          <w:rtl/>
        </w:rPr>
        <w:t>או</w:t>
      </w:r>
      <w:r w:rsidRPr="00722ED8">
        <w:rPr>
          <w:rFonts w:ascii="David" w:hAnsi="David"/>
          <w:szCs w:val="24"/>
        </w:rPr>
        <w:t xml:space="preserve"> </w:t>
      </w:r>
      <w:r w:rsidRPr="00722ED8">
        <w:rPr>
          <w:rFonts w:ascii="David" w:hAnsi="David"/>
          <w:szCs w:val="24"/>
          <w:rtl/>
        </w:rPr>
        <w:t>התיקון</w:t>
      </w:r>
      <w:r w:rsidRPr="00722ED8">
        <w:rPr>
          <w:rFonts w:ascii="David" w:hAnsi="David"/>
          <w:szCs w:val="24"/>
        </w:rPr>
        <w:t xml:space="preserve"> </w:t>
      </w:r>
      <w:r w:rsidRPr="00722ED8">
        <w:rPr>
          <w:rFonts w:ascii="David" w:hAnsi="David"/>
          <w:szCs w:val="24"/>
          <w:rtl/>
        </w:rPr>
        <w:t>ייערך</w:t>
      </w:r>
      <w:r w:rsidRPr="00722ED8">
        <w:rPr>
          <w:rFonts w:ascii="David" w:hAnsi="David"/>
          <w:szCs w:val="24"/>
        </w:rPr>
        <w:t xml:space="preserve"> </w:t>
      </w:r>
      <w:r w:rsidRPr="00722ED8">
        <w:rPr>
          <w:rFonts w:ascii="David" w:hAnsi="David"/>
          <w:szCs w:val="24"/>
          <w:rtl/>
        </w:rPr>
        <w:t>בכתב</w:t>
      </w:r>
      <w:r w:rsidRPr="00722ED8">
        <w:rPr>
          <w:rFonts w:ascii="David" w:hAnsi="David"/>
          <w:szCs w:val="24"/>
        </w:rPr>
        <w:t xml:space="preserve"> </w:t>
      </w:r>
      <w:r w:rsidRPr="00722ED8">
        <w:rPr>
          <w:rFonts w:ascii="David" w:hAnsi="David"/>
          <w:szCs w:val="24"/>
          <w:rtl/>
        </w:rPr>
        <w:t>ויפורסם</w:t>
      </w:r>
      <w:r w:rsidRPr="00722ED8">
        <w:rPr>
          <w:rFonts w:ascii="David" w:hAnsi="David"/>
          <w:szCs w:val="24"/>
        </w:rPr>
        <w:t xml:space="preserve"> </w:t>
      </w:r>
      <w:r w:rsidRPr="00722ED8">
        <w:rPr>
          <w:rFonts w:ascii="David" w:hAnsi="David"/>
          <w:szCs w:val="24"/>
          <w:rtl/>
        </w:rPr>
        <w:t>באתר</w:t>
      </w:r>
      <w:r w:rsidRPr="00722ED8">
        <w:rPr>
          <w:rFonts w:ascii="David" w:hAnsi="David"/>
          <w:szCs w:val="24"/>
        </w:rPr>
        <w:t xml:space="preserve"> </w:t>
      </w:r>
      <w:r w:rsidRPr="00722ED8">
        <w:rPr>
          <w:rFonts w:ascii="David" w:hAnsi="David"/>
          <w:szCs w:val="24"/>
          <w:rtl/>
        </w:rPr>
        <w:t>האינטרנט של</w:t>
      </w:r>
      <w:r w:rsidRPr="00722ED8">
        <w:rPr>
          <w:rFonts w:ascii="David" w:hAnsi="David"/>
          <w:szCs w:val="24"/>
        </w:rPr>
        <w:t xml:space="preserve"> </w:t>
      </w:r>
      <w:r w:rsidRPr="00722ED8">
        <w:rPr>
          <w:rFonts w:ascii="David" w:hAnsi="David"/>
          <w:szCs w:val="24"/>
          <w:rtl/>
        </w:rPr>
        <w:t>המשרד</w:t>
      </w:r>
      <w:r w:rsidRPr="00722ED8">
        <w:rPr>
          <w:rFonts w:ascii="David" w:hAnsi="David"/>
          <w:szCs w:val="24"/>
        </w:rPr>
        <w:t xml:space="preserve"> </w:t>
      </w:r>
      <w:r w:rsidRPr="00722ED8">
        <w:rPr>
          <w:rFonts w:ascii="David" w:hAnsi="David"/>
          <w:szCs w:val="24"/>
          <w:rtl/>
        </w:rPr>
        <w:t>ו</w:t>
      </w:r>
      <w:r w:rsidRPr="00722ED8">
        <w:rPr>
          <w:rFonts w:ascii="David" w:hAnsi="David"/>
          <w:szCs w:val="24"/>
        </w:rPr>
        <w:t>/</w:t>
      </w:r>
      <w:r w:rsidRPr="00722ED8">
        <w:rPr>
          <w:rFonts w:ascii="David" w:hAnsi="David"/>
          <w:szCs w:val="24"/>
          <w:rtl/>
        </w:rPr>
        <w:t>או</w:t>
      </w:r>
      <w:r w:rsidRPr="00722ED8">
        <w:rPr>
          <w:rFonts w:ascii="David" w:hAnsi="David"/>
          <w:szCs w:val="24"/>
        </w:rPr>
        <w:t xml:space="preserve"> </w:t>
      </w:r>
      <w:r w:rsidRPr="00722ED8">
        <w:rPr>
          <w:rFonts w:ascii="David" w:hAnsi="David"/>
          <w:szCs w:val="24"/>
          <w:rtl/>
        </w:rPr>
        <w:t>באתר</w:t>
      </w:r>
      <w:r w:rsidRPr="00722ED8">
        <w:rPr>
          <w:rFonts w:ascii="David" w:hAnsi="David"/>
          <w:szCs w:val="24"/>
        </w:rPr>
        <w:t xml:space="preserve"> </w:t>
      </w:r>
      <w:r w:rsidRPr="00722ED8">
        <w:rPr>
          <w:rFonts w:ascii="David" w:hAnsi="David"/>
          <w:szCs w:val="24"/>
          <w:rtl/>
        </w:rPr>
        <w:t>מינהל</w:t>
      </w:r>
      <w:r w:rsidRPr="00722ED8">
        <w:rPr>
          <w:rFonts w:ascii="David" w:hAnsi="David"/>
          <w:szCs w:val="24"/>
        </w:rPr>
        <w:t xml:space="preserve"> </w:t>
      </w:r>
      <w:r w:rsidRPr="00722ED8">
        <w:rPr>
          <w:rFonts w:ascii="David" w:hAnsi="David"/>
          <w:szCs w:val="24"/>
          <w:rtl/>
        </w:rPr>
        <w:t>הרכש</w:t>
      </w:r>
      <w:r w:rsidRPr="00722ED8">
        <w:rPr>
          <w:rFonts w:ascii="David" w:hAnsi="David"/>
          <w:szCs w:val="24"/>
        </w:rPr>
        <w:t xml:space="preserve"> </w:t>
      </w:r>
      <w:r w:rsidRPr="00722ED8">
        <w:rPr>
          <w:rFonts w:ascii="David" w:hAnsi="David"/>
          <w:szCs w:val="24"/>
          <w:rtl/>
        </w:rPr>
        <w:t>הממשלתי.</w:t>
      </w:r>
      <w:r w:rsidRPr="00722ED8">
        <w:rPr>
          <w:rFonts w:ascii="David" w:hAnsi="David"/>
          <w:szCs w:val="24"/>
        </w:rPr>
        <w:t xml:space="preserve"> </w:t>
      </w:r>
      <w:r w:rsidRPr="00722ED8">
        <w:rPr>
          <w:rFonts w:ascii="David" w:hAnsi="David"/>
          <w:szCs w:val="24"/>
          <w:rtl/>
        </w:rPr>
        <w:t>באחריות</w:t>
      </w:r>
      <w:r w:rsidRPr="00722ED8">
        <w:rPr>
          <w:rFonts w:ascii="David" w:hAnsi="David"/>
          <w:szCs w:val="24"/>
        </w:rPr>
        <w:t xml:space="preserve"> </w:t>
      </w:r>
      <w:r w:rsidRPr="00722ED8">
        <w:rPr>
          <w:rFonts w:ascii="David" w:hAnsi="David"/>
          <w:szCs w:val="24"/>
          <w:rtl/>
        </w:rPr>
        <w:t>המציעים</w:t>
      </w:r>
      <w:r w:rsidRPr="00722ED8">
        <w:rPr>
          <w:rFonts w:ascii="David" w:hAnsi="David"/>
          <w:szCs w:val="24"/>
        </w:rPr>
        <w:t xml:space="preserve"> </w:t>
      </w:r>
      <w:r w:rsidRPr="00722ED8">
        <w:rPr>
          <w:rFonts w:ascii="David" w:hAnsi="David"/>
          <w:szCs w:val="24"/>
          <w:rtl/>
        </w:rPr>
        <w:t>לבדוק</w:t>
      </w:r>
      <w:r w:rsidRPr="00722ED8">
        <w:rPr>
          <w:rFonts w:ascii="David" w:hAnsi="David"/>
          <w:szCs w:val="24"/>
        </w:rPr>
        <w:t xml:space="preserve"> </w:t>
      </w:r>
      <w:r w:rsidRPr="00722ED8">
        <w:rPr>
          <w:rFonts w:ascii="David" w:hAnsi="David"/>
          <w:szCs w:val="24"/>
          <w:rtl/>
        </w:rPr>
        <w:t>מפעם</w:t>
      </w:r>
      <w:r w:rsidRPr="00722ED8">
        <w:rPr>
          <w:rFonts w:ascii="David" w:hAnsi="David"/>
          <w:szCs w:val="24"/>
        </w:rPr>
        <w:t xml:space="preserve"> </w:t>
      </w:r>
      <w:r w:rsidRPr="00722ED8">
        <w:rPr>
          <w:rFonts w:ascii="David" w:hAnsi="David"/>
          <w:szCs w:val="24"/>
          <w:rtl/>
        </w:rPr>
        <w:t>לפעם</w:t>
      </w:r>
      <w:r w:rsidRPr="00722ED8">
        <w:rPr>
          <w:rFonts w:ascii="David" w:hAnsi="David"/>
          <w:szCs w:val="24"/>
        </w:rPr>
        <w:t xml:space="preserve"> </w:t>
      </w:r>
      <w:r w:rsidRPr="00722ED8">
        <w:rPr>
          <w:rFonts w:ascii="David" w:hAnsi="David"/>
          <w:szCs w:val="24"/>
          <w:rtl/>
        </w:rPr>
        <w:t>באתר האינטרנט</w:t>
      </w:r>
      <w:r w:rsidRPr="00722ED8">
        <w:rPr>
          <w:rFonts w:ascii="David" w:hAnsi="David"/>
          <w:szCs w:val="24"/>
        </w:rPr>
        <w:t xml:space="preserve"> </w:t>
      </w:r>
      <w:r w:rsidRPr="00722ED8">
        <w:rPr>
          <w:rFonts w:ascii="David" w:hAnsi="David"/>
          <w:szCs w:val="24"/>
          <w:rtl/>
        </w:rPr>
        <w:t>של</w:t>
      </w:r>
      <w:r w:rsidRPr="00722ED8">
        <w:rPr>
          <w:rFonts w:ascii="David" w:hAnsi="David"/>
          <w:szCs w:val="24"/>
        </w:rPr>
        <w:t xml:space="preserve"> </w:t>
      </w:r>
      <w:r w:rsidRPr="00722ED8">
        <w:rPr>
          <w:rFonts w:ascii="David" w:hAnsi="David"/>
          <w:szCs w:val="24"/>
          <w:rtl/>
        </w:rPr>
        <w:t>המשרד</w:t>
      </w:r>
      <w:r w:rsidRPr="00722ED8">
        <w:rPr>
          <w:rFonts w:ascii="David" w:hAnsi="David"/>
          <w:szCs w:val="24"/>
        </w:rPr>
        <w:t xml:space="preserve"> </w:t>
      </w:r>
      <w:r w:rsidRPr="00722ED8">
        <w:rPr>
          <w:rFonts w:ascii="David" w:hAnsi="David"/>
          <w:szCs w:val="24"/>
          <w:rtl/>
        </w:rPr>
        <w:t>אם</w:t>
      </w:r>
      <w:r w:rsidRPr="00722ED8">
        <w:rPr>
          <w:rFonts w:ascii="David" w:hAnsi="David"/>
          <w:szCs w:val="24"/>
        </w:rPr>
        <w:t xml:space="preserve"> </w:t>
      </w:r>
      <w:r w:rsidRPr="00722ED8">
        <w:rPr>
          <w:rFonts w:ascii="David" w:hAnsi="David"/>
          <w:szCs w:val="24"/>
          <w:rtl/>
        </w:rPr>
        <w:t>חלו</w:t>
      </w:r>
      <w:r w:rsidRPr="00722ED8">
        <w:rPr>
          <w:rFonts w:ascii="David" w:hAnsi="David"/>
          <w:szCs w:val="24"/>
        </w:rPr>
        <w:t xml:space="preserve"> </w:t>
      </w:r>
      <w:r w:rsidRPr="00722ED8">
        <w:rPr>
          <w:rFonts w:ascii="David" w:hAnsi="David"/>
          <w:szCs w:val="24"/>
          <w:rtl/>
        </w:rPr>
        <w:t>שינויים</w:t>
      </w:r>
      <w:r w:rsidRPr="00722ED8">
        <w:rPr>
          <w:rFonts w:ascii="David" w:hAnsi="David"/>
          <w:szCs w:val="24"/>
        </w:rPr>
        <w:t xml:space="preserve"> </w:t>
      </w:r>
      <w:r w:rsidRPr="00722ED8">
        <w:rPr>
          <w:rFonts w:ascii="David" w:hAnsi="David"/>
          <w:szCs w:val="24"/>
          <w:rtl/>
        </w:rPr>
        <w:t>בנוסח</w:t>
      </w:r>
      <w:r w:rsidRPr="00722ED8">
        <w:rPr>
          <w:rFonts w:ascii="David" w:hAnsi="David"/>
          <w:szCs w:val="24"/>
        </w:rPr>
        <w:t xml:space="preserve"> </w:t>
      </w:r>
      <w:r w:rsidRPr="00722ED8">
        <w:rPr>
          <w:rFonts w:ascii="David" w:hAnsi="David"/>
          <w:szCs w:val="24"/>
          <w:rtl/>
        </w:rPr>
        <w:t>הקול</w:t>
      </w:r>
      <w:r w:rsidRPr="00722ED8">
        <w:rPr>
          <w:rFonts w:ascii="David" w:hAnsi="David"/>
          <w:szCs w:val="24"/>
        </w:rPr>
        <w:t xml:space="preserve"> </w:t>
      </w:r>
      <w:r w:rsidRPr="00722ED8">
        <w:rPr>
          <w:rFonts w:ascii="David" w:hAnsi="David"/>
          <w:szCs w:val="24"/>
          <w:rtl/>
        </w:rPr>
        <w:t>הקורא</w:t>
      </w:r>
      <w:r w:rsidRPr="00722ED8">
        <w:rPr>
          <w:rFonts w:ascii="David" w:hAnsi="David"/>
          <w:szCs w:val="24"/>
        </w:rPr>
        <w:t xml:space="preserve"> </w:t>
      </w:r>
      <w:r w:rsidRPr="00722ED8">
        <w:rPr>
          <w:rFonts w:ascii="David" w:hAnsi="David"/>
          <w:szCs w:val="24"/>
          <w:rtl/>
        </w:rPr>
        <w:t>ולהתאים</w:t>
      </w:r>
      <w:r w:rsidRPr="00722ED8">
        <w:rPr>
          <w:rFonts w:ascii="David" w:hAnsi="David"/>
          <w:szCs w:val="24"/>
        </w:rPr>
        <w:t xml:space="preserve"> </w:t>
      </w:r>
      <w:r w:rsidRPr="00722ED8">
        <w:rPr>
          <w:rFonts w:ascii="David" w:hAnsi="David"/>
          <w:szCs w:val="24"/>
          <w:rtl/>
        </w:rPr>
        <w:t>הצעתם</w:t>
      </w:r>
      <w:r w:rsidRPr="00722ED8">
        <w:rPr>
          <w:rFonts w:ascii="David" w:hAnsi="David"/>
          <w:szCs w:val="24"/>
        </w:rPr>
        <w:t xml:space="preserve"> </w:t>
      </w:r>
      <w:r w:rsidRPr="00722ED8">
        <w:rPr>
          <w:rFonts w:ascii="David" w:hAnsi="David"/>
          <w:szCs w:val="24"/>
          <w:rtl/>
        </w:rPr>
        <w:t xml:space="preserve">לשינויים, </w:t>
      </w:r>
      <w:r w:rsidRPr="00722ED8">
        <w:rPr>
          <w:rFonts w:ascii="David" w:hAnsi="David"/>
          <w:szCs w:val="24"/>
        </w:rPr>
        <w:t xml:space="preserve"> </w:t>
      </w:r>
      <w:r w:rsidRPr="00722ED8">
        <w:rPr>
          <w:rFonts w:ascii="David" w:hAnsi="David"/>
          <w:szCs w:val="24"/>
          <w:rtl/>
        </w:rPr>
        <w:t>ככל שיחולו</w:t>
      </w:r>
      <w:r w:rsidRPr="00722ED8">
        <w:rPr>
          <w:rFonts w:ascii="David" w:hAnsi="David"/>
          <w:szCs w:val="24"/>
        </w:rPr>
        <w:t>.</w:t>
      </w:r>
    </w:p>
    <w:p w14:paraId="1C43C66E" w14:textId="77777777" w:rsidR="00846E39" w:rsidRPr="00722ED8" w:rsidRDefault="00846E39" w:rsidP="000E1BBA">
      <w:pPr>
        <w:pStyle w:val="a8"/>
        <w:numPr>
          <w:ilvl w:val="1"/>
          <w:numId w:val="42"/>
        </w:numPr>
        <w:spacing w:line="276" w:lineRule="auto"/>
        <w:ind w:left="1361" w:hanging="709"/>
        <w:jc w:val="both"/>
        <w:rPr>
          <w:rFonts w:ascii="David" w:hAnsi="David"/>
          <w:szCs w:val="24"/>
          <w:rtl/>
        </w:rPr>
      </w:pPr>
      <w:r w:rsidRPr="00722ED8">
        <w:rPr>
          <w:rFonts w:ascii="David" w:hAnsi="David"/>
          <w:szCs w:val="24"/>
          <w:rtl/>
        </w:rPr>
        <w:t>המשרד רשאי לבטל את הקול קורא.</w:t>
      </w:r>
    </w:p>
    <w:p w14:paraId="6F202514" w14:textId="77777777" w:rsidR="00846E39" w:rsidRPr="00722ED8" w:rsidRDefault="00846E39" w:rsidP="000E1BBA">
      <w:pPr>
        <w:pStyle w:val="a8"/>
        <w:numPr>
          <w:ilvl w:val="1"/>
          <w:numId w:val="42"/>
        </w:numPr>
        <w:spacing w:line="276" w:lineRule="auto"/>
        <w:ind w:left="1361" w:hanging="709"/>
        <w:jc w:val="both"/>
        <w:rPr>
          <w:rFonts w:ascii="David" w:hAnsi="David"/>
          <w:szCs w:val="24"/>
        </w:rPr>
      </w:pPr>
      <w:r w:rsidRPr="00722ED8">
        <w:rPr>
          <w:rFonts w:ascii="David" w:hAnsi="David"/>
          <w:szCs w:val="24"/>
          <w:rtl/>
        </w:rPr>
        <w:t>המשרד רשאי לבחור לבצע רק חלק ממרכיבי המחקר.</w:t>
      </w:r>
    </w:p>
    <w:p w14:paraId="3F3B562B" w14:textId="77777777" w:rsidR="00846E39" w:rsidRPr="00722ED8" w:rsidRDefault="00846E39" w:rsidP="000E1BBA">
      <w:pPr>
        <w:pStyle w:val="a8"/>
        <w:numPr>
          <w:ilvl w:val="1"/>
          <w:numId w:val="42"/>
        </w:numPr>
        <w:spacing w:line="276" w:lineRule="auto"/>
        <w:ind w:left="1361" w:hanging="709"/>
        <w:jc w:val="both"/>
        <w:rPr>
          <w:rFonts w:ascii="David" w:hAnsi="David"/>
          <w:szCs w:val="24"/>
        </w:rPr>
      </w:pPr>
      <w:r w:rsidRPr="00722ED8">
        <w:rPr>
          <w:rFonts w:ascii="David" w:hAnsi="David"/>
          <w:szCs w:val="24"/>
          <w:rtl/>
        </w:rPr>
        <w:t xml:space="preserve">המשרד רשאי בכל שלב, לאחר תחילת המחקר, להכניס לתוכנית המחקר שינויים, תוך שמירה על מגבלת התקציב המקורית, בתיאום עם החוקרים האחראים. </w:t>
      </w:r>
    </w:p>
    <w:p w14:paraId="62658AA8" w14:textId="77777777" w:rsidR="00846E39" w:rsidRPr="00722ED8" w:rsidRDefault="00846E39" w:rsidP="000E1BBA">
      <w:pPr>
        <w:pStyle w:val="a8"/>
        <w:numPr>
          <w:ilvl w:val="1"/>
          <w:numId w:val="42"/>
        </w:numPr>
        <w:spacing w:line="276" w:lineRule="auto"/>
        <w:ind w:left="1361" w:hanging="709"/>
        <w:jc w:val="both"/>
        <w:rPr>
          <w:rFonts w:ascii="David" w:hAnsi="David"/>
          <w:szCs w:val="24"/>
        </w:rPr>
      </w:pPr>
      <w:r w:rsidRPr="00722ED8">
        <w:rPr>
          <w:rFonts w:ascii="David" w:hAnsi="David"/>
          <w:szCs w:val="24"/>
          <w:rtl/>
        </w:rPr>
        <w:t xml:space="preserve">כל שינוי שייעשה </w:t>
      </w:r>
      <w:r w:rsidRPr="00722ED8">
        <w:rPr>
          <w:rFonts w:ascii="David" w:hAnsi="David" w:hint="cs"/>
          <w:szCs w:val="24"/>
          <w:rtl/>
        </w:rPr>
        <w:t xml:space="preserve">על ידי המציע </w:t>
      </w:r>
      <w:r w:rsidRPr="00722ED8">
        <w:rPr>
          <w:rFonts w:ascii="David" w:hAnsi="David"/>
          <w:szCs w:val="24"/>
          <w:rtl/>
        </w:rPr>
        <w:t>במסמכי הקול הקורא או בנספחיהם או כל הסתייגות ביחס אליהם, בין אם ייעשו בתוספת למסמכים, במכתב נלווה או בכל דרך אחרת, הם חסרי תוקף והמשרד רשאי להתעלם מהם או לפסול את הבקשה.</w:t>
      </w:r>
    </w:p>
    <w:p w14:paraId="6C854378" w14:textId="77777777" w:rsidR="00846E39" w:rsidRPr="00722ED8" w:rsidRDefault="00846E39" w:rsidP="000E1BBA">
      <w:pPr>
        <w:pStyle w:val="a8"/>
        <w:numPr>
          <w:ilvl w:val="1"/>
          <w:numId w:val="42"/>
        </w:numPr>
        <w:spacing w:line="276" w:lineRule="auto"/>
        <w:ind w:left="1361" w:hanging="709"/>
        <w:jc w:val="both"/>
        <w:rPr>
          <w:rFonts w:ascii="David" w:hAnsi="David"/>
          <w:szCs w:val="24"/>
        </w:rPr>
      </w:pPr>
      <w:r w:rsidRPr="00722ED8">
        <w:rPr>
          <w:rFonts w:ascii="David" w:hAnsi="David"/>
          <w:szCs w:val="24"/>
          <w:rtl/>
        </w:rPr>
        <w:t>אין</w:t>
      </w:r>
      <w:r w:rsidRPr="00722ED8">
        <w:rPr>
          <w:rFonts w:ascii="David" w:hAnsi="David"/>
          <w:szCs w:val="24"/>
        </w:rPr>
        <w:t xml:space="preserve"> </w:t>
      </w:r>
      <w:r w:rsidRPr="00722ED8">
        <w:rPr>
          <w:rFonts w:ascii="David" w:hAnsi="David"/>
          <w:szCs w:val="24"/>
          <w:rtl/>
        </w:rPr>
        <w:t>המשרד</w:t>
      </w:r>
      <w:r w:rsidRPr="00722ED8">
        <w:rPr>
          <w:rFonts w:ascii="David" w:hAnsi="David"/>
          <w:szCs w:val="24"/>
        </w:rPr>
        <w:t xml:space="preserve"> </w:t>
      </w:r>
      <w:r w:rsidRPr="00722ED8">
        <w:rPr>
          <w:rFonts w:ascii="David" w:hAnsi="David"/>
          <w:szCs w:val="24"/>
          <w:rtl/>
        </w:rPr>
        <w:t>מתחייב</w:t>
      </w:r>
      <w:r w:rsidRPr="00722ED8">
        <w:rPr>
          <w:rFonts w:ascii="David" w:hAnsi="David"/>
          <w:szCs w:val="24"/>
        </w:rPr>
        <w:t xml:space="preserve"> </w:t>
      </w:r>
      <w:r w:rsidRPr="00722ED8">
        <w:rPr>
          <w:rFonts w:ascii="David" w:hAnsi="David"/>
          <w:szCs w:val="24"/>
          <w:rtl/>
        </w:rPr>
        <w:t>לקבל</w:t>
      </w:r>
      <w:r w:rsidRPr="00722ED8">
        <w:rPr>
          <w:rFonts w:ascii="David" w:hAnsi="David"/>
          <w:szCs w:val="24"/>
        </w:rPr>
        <w:t xml:space="preserve"> </w:t>
      </w:r>
      <w:r w:rsidRPr="00722ED8">
        <w:rPr>
          <w:rFonts w:ascii="David" w:hAnsi="David"/>
          <w:szCs w:val="24"/>
          <w:rtl/>
        </w:rPr>
        <w:t>הצעה</w:t>
      </w:r>
      <w:r w:rsidRPr="00722ED8">
        <w:rPr>
          <w:rFonts w:ascii="David" w:hAnsi="David"/>
          <w:szCs w:val="24"/>
        </w:rPr>
        <w:t xml:space="preserve"> </w:t>
      </w:r>
      <w:r w:rsidRPr="00722ED8">
        <w:rPr>
          <w:rFonts w:ascii="David" w:hAnsi="David"/>
          <w:szCs w:val="24"/>
          <w:rtl/>
        </w:rPr>
        <w:t>כל</w:t>
      </w:r>
      <w:r w:rsidRPr="00722ED8">
        <w:rPr>
          <w:rFonts w:ascii="David" w:hAnsi="David"/>
          <w:szCs w:val="24"/>
        </w:rPr>
        <w:t xml:space="preserve"> </w:t>
      </w:r>
      <w:r w:rsidRPr="00722ED8">
        <w:rPr>
          <w:rFonts w:ascii="David" w:hAnsi="David"/>
          <w:szCs w:val="24"/>
          <w:rtl/>
        </w:rPr>
        <w:t>שהיא. ביצוע</w:t>
      </w:r>
      <w:r w:rsidRPr="00722ED8">
        <w:rPr>
          <w:rFonts w:ascii="David" w:hAnsi="David"/>
          <w:szCs w:val="24"/>
        </w:rPr>
        <w:t xml:space="preserve"> </w:t>
      </w:r>
      <w:r w:rsidRPr="00722ED8">
        <w:rPr>
          <w:rFonts w:ascii="David" w:hAnsi="David"/>
          <w:szCs w:val="24"/>
          <w:rtl/>
        </w:rPr>
        <w:t>ההתקשרות</w:t>
      </w:r>
      <w:r w:rsidRPr="00722ED8">
        <w:rPr>
          <w:rFonts w:ascii="David" w:hAnsi="David"/>
          <w:szCs w:val="24"/>
        </w:rPr>
        <w:t xml:space="preserve"> </w:t>
      </w:r>
      <w:r w:rsidRPr="00722ED8">
        <w:rPr>
          <w:rFonts w:ascii="David" w:hAnsi="David"/>
          <w:szCs w:val="24"/>
          <w:rtl/>
        </w:rPr>
        <w:t>בהתאם</w:t>
      </w:r>
      <w:r w:rsidRPr="00722ED8">
        <w:rPr>
          <w:rFonts w:ascii="David" w:hAnsi="David"/>
          <w:szCs w:val="24"/>
        </w:rPr>
        <w:t xml:space="preserve"> </w:t>
      </w:r>
      <w:r w:rsidRPr="00722ED8">
        <w:rPr>
          <w:rFonts w:ascii="David" w:hAnsi="David"/>
          <w:szCs w:val="24"/>
          <w:rtl/>
        </w:rPr>
        <w:t>לקול</w:t>
      </w:r>
      <w:r w:rsidRPr="00722ED8">
        <w:rPr>
          <w:rFonts w:ascii="David" w:hAnsi="David"/>
          <w:szCs w:val="24"/>
        </w:rPr>
        <w:t xml:space="preserve"> </w:t>
      </w:r>
      <w:r w:rsidRPr="00722ED8">
        <w:rPr>
          <w:rFonts w:ascii="David" w:hAnsi="David"/>
          <w:szCs w:val="24"/>
          <w:rtl/>
        </w:rPr>
        <w:t>קורא</w:t>
      </w:r>
      <w:r w:rsidRPr="00722ED8">
        <w:rPr>
          <w:rFonts w:ascii="David" w:hAnsi="David"/>
          <w:szCs w:val="24"/>
        </w:rPr>
        <w:t xml:space="preserve"> </w:t>
      </w:r>
      <w:r w:rsidRPr="00722ED8">
        <w:rPr>
          <w:rFonts w:ascii="David" w:hAnsi="David"/>
          <w:szCs w:val="24"/>
          <w:rtl/>
        </w:rPr>
        <w:t>זה</w:t>
      </w:r>
      <w:r w:rsidRPr="00722ED8">
        <w:rPr>
          <w:rFonts w:ascii="David" w:hAnsi="David"/>
          <w:szCs w:val="24"/>
        </w:rPr>
        <w:t xml:space="preserve"> </w:t>
      </w:r>
      <w:r w:rsidRPr="00722ED8">
        <w:rPr>
          <w:rFonts w:ascii="David" w:hAnsi="David"/>
          <w:szCs w:val="24"/>
          <w:rtl/>
        </w:rPr>
        <w:t>מותנה בקיום</w:t>
      </w:r>
      <w:r w:rsidRPr="00722ED8">
        <w:rPr>
          <w:rFonts w:ascii="David" w:hAnsi="David"/>
          <w:szCs w:val="24"/>
        </w:rPr>
        <w:t xml:space="preserve"> </w:t>
      </w:r>
      <w:r w:rsidRPr="00722ED8">
        <w:rPr>
          <w:rFonts w:ascii="David" w:hAnsi="David"/>
          <w:szCs w:val="24"/>
          <w:rtl/>
        </w:rPr>
        <w:t>תקציב</w:t>
      </w:r>
      <w:r w:rsidRPr="00722ED8">
        <w:rPr>
          <w:rFonts w:ascii="David" w:hAnsi="David"/>
          <w:szCs w:val="24"/>
        </w:rPr>
        <w:t xml:space="preserve"> </w:t>
      </w:r>
      <w:r w:rsidRPr="00722ED8">
        <w:rPr>
          <w:rFonts w:ascii="David" w:hAnsi="David"/>
          <w:szCs w:val="24"/>
          <w:rtl/>
        </w:rPr>
        <w:t>מוסדר</w:t>
      </w:r>
      <w:r w:rsidRPr="00722ED8">
        <w:rPr>
          <w:rFonts w:ascii="David" w:hAnsi="David"/>
          <w:szCs w:val="24"/>
        </w:rPr>
        <w:t xml:space="preserve"> </w:t>
      </w:r>
      <w:r w:rsidRPr="00722ED8">
        <w:rPr>
          <w:rFonts w:ascii="David" w:hAnsi="David"/>
          <w:szCs w:val="24"/>
          <w:rtl/>
        </w:rPr>
        <w:t>לנושא</w:t>
      </w:r>
      <w:r w:rsidRPr="00722ED8">
        <w:rPr>
          <w:rFonts w:ascii="David" w:hAnsi="David"/>
          <w:szCs w:val="24"/>
        </w:rPr>
        <w:t xml:space="preserve"> </w:t>
      </w:r>
      <w:r w:rsidRPr="00722ED8">
        <w:rPr>
          <w:rFonts w:ascii="David" w:hAnsi="David"/>
          <w:szCs w:val="24"/>
          <w:rtl/>
        </w:rPr>
        <w:t>וקבלת</w:t>
      </w:r>
      <w:r w:rsidRPr="00722ED8">
        <w:rPr>
          <w:rFonts w:ascii="David" w:hAnsi="David"/>
          <w:szCs w:val="24"/>
        </w:rPr>
        <w:t xml:space="preserve"> </w:t>
      </w:r>
      <w:r w:rsidRPr="00722ED8">
        <w:rPr>
          <w:rFonts w:ascii="David" w:hAnsi="David"/>
          <w:szCs w:val="24"/>
          <w:rtl/>
        </w:rPr>
        <w:t>כל</w:t>
      </w:r>
      <w:r w:rsidRPr="00722ED8">
        <w:rPr>
          <w:rFonts w:ascii="David" w:hAnsi="David"/>
          <w:szCs w:val="24"/>
        </w:rPr>
        <w:t xml:space="preserve"> </w:t>
      </w:r>
      <w:r w:rsidRPr="00722ED8">
        <w:rPr>
          <w:rFonts w:ascii="David" w:hAnsi="David"/>
          <w:szCs w:val="24"/>
          <w:rtl/>
        </w:rPr>
        <w:t>האישורים</w:t>
      </w:r>
      <w:r w:rsidRPr="00722ED8">
        <w:rPr>
          <w:rFonts w:ascii="David" w:hAnsi="David"/>
          <w:szCs w:val="24"/>
        </w:rPr>
        <w:t xml:space="preserve"> </w:t>
      </w:r>
      <w:r w:rsidRPr="00722ED8">
        <w:rPr>
          <w:rFonts w:ascii="David" w:hAnsi="David"/>
          <w:szCs w:val="24"/>
          <w:rtl/>
        </w:rPr>
        <w:t>הדרושים</w:t>
      </w:r>
      <w:r w:rsidRPr="00722ED8">
        <w:rPr>
          <w:rFonts w:ascii="David" w:hAnsi="David"/>
          <w:szCs w:val="24"/>
        </w:rPr>
        <w:t>.</w:t>
      </w:r>
    </w:p>
    <w:p w14:paraId="4F7A36C6" w14:textId="77777777" w:rsidR="00846E39" w:rsidRPr="00722ED8" w:rsidRDefault="00846E39" w:rsidP="00846E39">
      <w:pPr>
        <w:overflowPunct w:val="0"/>
        <w:autoSpaceDE w:val="0"/>
        <w:autoSpaceDN w:val="0"/>
        <w:adjustRightInd w:val="0"/>
        <w:spacing w:line="276" w:lineRule="auto"/>
        <w:jc w:val="both"/>
        <w:textAlignment w:val="baseline"/>
        <w:rPr>
          <w:rFonts w:ascii="David" w:hAnsi="David"/>
          <w:szCs w:val="24"/>
          <w:rtl/>
        </w:rPr>
      </w:pPr>
    </w:p>
    <w:p w14:paraId="5F2D77A4" w14:textId="77777777" w:rsidR="00846E39" w:rsidRPr="00722ED8" w:rsidRDefault="00846E39" w:rsidP="00846E39">
      <w:pPr>
        <w:spacing w:line="276" w:lineRule="auto"/>
        <w:ind w:left="5040" w:firstLine="720"/>
        <w:rPr>
          <w:rFonts w:ascii="David" w:hAnsi="David"/>
          <w:b/>
          <w:bCs/>
          <w:szCs w:val="24"/>
          <w:rtl/>
        </w:rPr>
      </w:pPr>
      <w:r w:rsidRPr="00722ED8">
        <w:rPr>
          <w:rFonts w:ascii="David" w:hAnsi="David"/>
          <w:b/>
          <w:bCs/>
          <w:szCs w:val="24"/>
          <w:rtl/>
        </w:rPr>
        <w:t>בברכה,</w:t>
      </w:r>
    </w:p>
    <w:p w14:paraId="6E53A771" w14:textId="77777777" w:rsidR="00846E39" w:rsidRPr="00722ED8" w:rsidRDefault="00846E39" w:rsidP="00846E39">
      <w:pPr>
        <w:spacing w:line="276" w:lineRule="auto"/>
        <w:ind w:left="5040" w:firstLine="720"/>
        <w:rPr>
          <w:rFonts w:ascii="David" w:hAnsi="David"/>
          <w:b/>
          <w:bCs/>
          <w:szCs w:val="24"/>
          <w:rtl/>
        </w:rPr>
      </w:pPr>
    </w:p>
    <w:p w14:paraId="1A4B843A" w14:textId="77777777" w:rsidR="00846E39" w:rsidRPr="00722ED8" w:rsidRDefault="00846E39" w:rsidP="00846E39">
      <w:pPr>
        <w:spacing w:line="276" w:lineRule="auto"/>
        <w:ind w:left="4320" w:firstLine="720"/>
        <w:rPr>
          <w:rFonts w:ascii="David" w:hAnsi="David"/>
          <w:b/>
          <w:bCs/>
          <w:szCs w:val="24"/>
          <w:rtl/>
        </w:rPr>
      </w:pPr>
      <w:r w:rsidRPr="00722ED8">
        <w:rPr>
          <w:rFonts w:ascii="David" w:hAnsi="David"/>
          <w:b/>
          <w:bCs/>
          <w:szCs w:val="24"/>
          <w:rtl/>
        </w:rPr>
        <w:t xml:space="preserve"> </w:t>
      </w:r>
      <w:r w:rsidRPr="00722ED8">
        <w:rPr>
          <w:rFonts w:ascii="David" w:hAnsi="David"/>
          <w:b/>
          <w:bCs/>
          <w:szCs w:val="24"/>
          <w:rtl/>
        </w:rPr>
        <w:tab/>
      </w:r>
      <w:r w:rsidRPr="00722ED8">
        <w:rPr>
          <w:rFonts w:ascii="David" w:hAnsi="David" w:hint="cs"/>
          <w:b/>
          <w:bCs/>
          <w:szCs w:val="24"/>
          <w:rtl/>
        </w:rPr>
        <w:t xml:space="preserve">אורנה מיטמיגר </w:t>
      </w:r>
    </w:p>
    <w:p w14:paraId="5E1C6761" w14:textId="77777777" w:rsidR="00846E39" w:rsidRPr="00722ED8" w:rsidRDefault="00846E39" w:rsidP="00846E39">
      <w:pPr>
        <w:overflowPunct w:val="0"/>
        <w:autoSpaceDE w:val="0"/>
        <w:autoSpaceDN w:val="0"/>
        <w:adjustRightInd w:val="0"/>
        <w:spacing w:line="276" w:lineRule="auto"/>
        <w:ind w:left="5040" w:firstLine="720"/>
        <w:jc w:val="both"/>
        <w:textAlignment w:val="baseline"/>
        <w:rPr>
          <w:rFonts w:ascii="David" w:hAnsi="David"/>
          <w:szCs w:val="24"/>
          <w:rtl/>
        </w:rPr>
      </w:pPr>
      <w:r w:rsidRPr="00722ED8">
        <w:rPr>
          <w:rFonts w:ascii="David" w:hAnsi="David" w:hint="cs"/>
          <w:b/>
          <w:bCs/>
          <w:szCs w:val="24"/>
          <w:rtl/>
        </w:rPr>
        <w:t>מנהלת האגף</w:t>
      </w:r>
    </w:p>
    <w:p w14:paraId="02B6EAEE" w14:textId="77777777" w:rsidR="00846E39" w:rsidRPr="00722ED8" w:rsidRDefault="00846E39" w:rsidP="00846E39">
      <w:pPr>
        <w:overflowPunct w:val="0"/>
        <w:autoSpaceDE w:val="0"/>
        <w:autoSpaceDN w:val="0"/>
        <w:adjustRightInd w:val="0"/>
        <w:spacing w:line="276" w:lineRule="auto"/>
        <w:jc w:val="both"/>
        <w:textAlignment w:val="baseline"/>
        <w:rPr>
          <w:rFonts w:ascii="David" w:hAnsi="David"/>
          <w:szCs w:val="24"/>
          <w:rtl/>
        </w:rPr>
      </w:pPr>
    </w:p>
    <w:p w14:paraId="67632681" w14:textId="1DEC217A" w:rsidR="001D5A78" w:rsidRDefault="00846E39" w:rsidP="001D5A78">
      <w:pPr>
        <w:pStyle w:val="1"/>
        <w:numPr>
          <w:ilvl w:val="0"/>
          <w:numId w:val="0"/>
        </w:numPr>
        <w:ind w:left="425" w:hanging="284"/>
        <w:rPr>
          <w:rtl/>
        </w:rPr>
      </w:pPr>
      <w:r w:rsidRPr="00722ED8">
        <w:rPr>
          <w:rtl/>
        </w:rPr>
        <w:t>נספח</w:t>
      </w:r>
      <w:r w:rsidR="008D09F2">
        <w:rPr>
          <w:rFonts w:hint="cs"/>
          <w:rtl/>
        </w:rPr>
        <w:t xml:space="preserve"> מספר </w:t>
      </w:r>
      <w:r w:rsidRPr="00722ED8">
        <w:rPr>
          <w:rtl/>
        </w:rPr>
        <w:t xml:space="preserve"> 1</w:t>
      </w:r>
    </w:p>
    <w:p w14:paraId="299D8CBE" w14:textId="77777777" w:rsidR="007122A7" w:rsidRPr="007122A7" w:rsidRDefault="007122A7" w:rsidP="007122A7">
      <w:pPr>
        <w:rPr>
          <w:rtl/>
        </w:rPr>
      </w:pPr>
    </w:p>
    <w:p w14:paraId="74FF970E" w14:textId="77777777" w:rsidR="00846E39" w:rsidRPr="00722ED8" w:rsidRDefault="00846E39" w:rsidP="00846E39">
      <w:pPr>
        <w:spacing w:line="276" w:lineRule="auto"/>
        <w:ind w:left="-33"/>
        <w:jc w:val="center"/>
        <w:rPr>
          <w:rFonts w:ascii="David" w:hAnsi="David"/>
          <w:szCs w:val="24"/>
          <w:rtl/>
        </w:rPr>
      </w:pPr>
      <w:r w:rsidRPr="00722ED8">
        <w:rPr>
          <w:rFonts w:ascii="David" w:hAnsi="David"/>
          <w:szCs w:val="24"/>
          <w:rtl/>
        </w:rPr>
        <w:t>ח ו ז ה (שלא בעקבות מכרז)</w:t>
      </w:r>
    </w:p>
    <w:p w14:paraId="0C52F664" w14:textId="77777777" w:rsidR="00846E39" w:rsidRPr="00722ED8" w:rsidRDefault="00846E39" w:rsidP="00846E39">
      <w:pPr>
        <w:spacing w:line="276" w:lineRule="auto"/>
        <w:rPr>
          <w:rFonts w:ascii="David" w:hAnsi="David"/>
          <w:szCs w:val="24"/>
          <w:rtl/>
        </w:rPr>
      </w:pPr>
    </w:p>
    <w:p w14:paraId="65C30902" w14:textId="77777777" w:rsidR="00846E39" w:rsidRPr="00850EF9" w:rsidRDefault="00846E39" w:rsidP="00850EF9">
      <w:pPr>
        <w:jc w:val="center"/>
        <w:rPr>
          <w:b/>
          <w:bCs/>
          <w:szCs w:val="24"/>
          <w:u w:val="single"/>
          <w:rtl/>
        </w:rPr>
      </w:pPr>
      <w:r w:rsidRPr="00850EF9">
        <w:rPr>
          <w:b/>
          <w:bCs/>
          <w:szCs w:val="24"/>
          <w:u w:val="single"/>
          <w:rtl/>
        </w:rPr>
        <w:t>שנחתם ביום_________ בחודש ___________ לשנת ____  בירושלים</w:t>
      </w:r>
    </w:p>
    <w:p w14:paraId="063D71CA" w14:textId="77777777" w:rsidR="00846E39" w:rsidRPr="00850EF9" w:rsidRDefault="00846E39" w:rsidP="00850EF9">
      <w:pPr>
        <w:jc w:val="center"/>
        <w:rPr>
          <w:b/>
          <w:bCs/>
          <w:szCs w:val="24"/>
          <w:u w:val="single"/>
          <w:rtl/>
        </w:rPr>
      </w:pPr>
    </w:p>
    <w:p w14:paraId="7E43009C" w14:textId="0B24F1A8" w:rsidR="00846E39" w:rsidRPr="00850EF9" w:rsidRDefault="00846E39" w:rsidP="00850EF9">
      <w:pPr>
        <w:jc w:val="center"/>
        <w:rPr>
          <w:b/>
          <w:bCs/>
          <w:szCs w:val="24"/>
          <w:u w:val="single"/>
          <w:rtl/>
        </w:rPr>
      </w:pPr>
      <w:r w:rsidRPr="00850EF9">
        <w:rPr>
          <w:b/>
          <w:bCs/>
          <w:szCs w:val="24"/>
          <w:u w:val="single"/>
          <w:rtl/>
        </w:rPr>
        <w:t xml:space="preserve">בין מדינת ישראל באמצעות ממשלת ישראל המיוצגת על ידי לשכת </w:t>
      </w:r>
      <w:r w:rsidR="00586316">
        <w:rPr>
          <w:b/>
          <w:bCs/>
          <w:szCs w:val="24"/>
          <w:u w:val="single"/>
          <w:rtl/>
        </w:rPr>
        <w:t>המדענית הראשית</w:t>
      </w:r>
      <w:r w:rsidRPr="00850EF9">
        <w:rPr>
          <w:b/>
          <w:bCs/>
          <w:szCs w:val="24"/>
          <w:u w:val="single"/>
          <w:rtl/>
        </w:rPr>
        <w:t xml:space="preserve"> וחשב משרד החינוך (להלן: "המשרד") המורשים לחתום בשם המדינה על פי הרשאות שפורסמו בילקוט הפרסומים</w:t>
      </w:r>
    </w:p>
    <w:p w14:paraId="1EC1F8DB" w14:textId="77777777" w:rsidR="00850EF9" w:rsidRPr="001D5A78" w:rsidRDefault="00850EF9" w:rsidP="00850EF9">
      <w:pPr>
        <w:jc w:val="center"/>
        <w:rPr>
          <w:szCs w:val="24"/>
          <w:rtl/>
        </w:rPr>
      </w:pPr>
    </w:p>
    <w:p w14:paraId="6B7B63A5" w14:textId="77777777" w:rsidR="00846E39" w:rsidRPr="007122A7" w:rsidRDefault="00846E39" w:rsidP="007122A7">
      <w:pPr>
        <w:jc w:val="center"/>
        <w:rPr>
          <w:b/>
          <w:bCs/>
          <w:szCs w:val="24"/>
          <w:rtl/>
        </w:rPr>
      </w:pPr>
      <w:r w:rsidRPr="007122A7">
        <w:rPr>
          <w:b/>
          <w:bCs/>
          <w:szCs w:val="24"/>
          <w:rtl/>
        </w:rPr>
        <w:t>לבין</w:t>
      </w:r>
    </w:p>
    <w:p w14:paraId="0AB7E63B" w14:textId="35CF8E73" w:rsidR="00850EF9" w:rsidRDefault="00846E39" w:rsidP="00F1539B">
      <w:pPr>
        <w:spacing w:line="276" w:lineRule="auto"/>
        <w:jc w:val="center"/>
        <w:rPr>
          <w:rFonts w:ascii="David" w:hAnsi="David"/>
          <w:szCs w:val="24"/>
          <w:rtl/>
        </w:rPr>
      </w:pPr>
      <w:r w:rsidRPr="00722ED8">
        <w:rPr>
          <w:rFonts w:ascii="David" w:hAnsi="David"/>
          <w:szCs w:val="24"/>
          <w:rtl/>
        </w:rPr>
        <w:t>__</w:t>
      </w:r>
      <w:r w:rsidR="007122A7">
        <w:rPr>
          <w:rFonts w:ascii="David" w:hAnsi="David" w:hint="cs"/>
          <w:szCs w:val="24"/>
          <w:rtl/>
        </w:rPr>
        <w:t>______</w:t>
      </w:r>
      <w:r w:rsidRPr="00722ED8">
        <w:rPr>
          <w:rFonts w:ascii="David" w:hAnsi="David"/>
          <w:szCs w:val="24"/>
          <w:rtl/>
        </w:rPr>
        <w:t>______</w:t>
      </w:r>
      <w:r w:rsidRPr="00722ED8">
        <w:rPr>
          <w:rFonts w:ascii="David" w:hAnsi="David"/>
          <w:szCs w:val="24"/>
          <w:rtl/>
        </w:rPr>
        <w:br/>
      </w:r>
    </w:p>
    <w:p w14:paraId="77AA9E42" w14:textId="5C9460B4" w:rsidR="00846E39" w:rsidRPr="00722ED8" w:rsidRDefault="00846E39" w:rsidP="00F1539B">
      <w:pPr>
        <w:spacing w:line="276" w:lineRule="auto"/>
        <w:jc w:val="center"/>
        <w:rPr>
          <w:rFonts w:ascii="David" w:hAnsi="David"/>
          <w:szCs w:val="24"/>
          <w:rtl/>
        </w:rPr>
      </w:pPr>
      <w:r w:rsidRPr="00722ED8">
        <w:rPr>
          <w:rFonts w:ascii="David" w:hAnsi="David"/>
          <w:szCs w:val="24"/>
          <w:rtl/>
        </w:rPr>
        <w:t xml:space="preserve">שכתובתו </w:t>
      </w:r>
      <w:r w:rsidRPr="00722ED8">
        <w:rPr>
          <w:rFonts w:ascii="David" w:hAnsi="David"/>
          <w:szCs w:val="24"/>
          <w:u w:val="single"/>
          <w:rtl/>
        </w:rPr>
        <w:t>____</w:t>
      </w:r>
      <w:r w:rsidR="00850EF9">
        <w:rPr>
          <w:rFonts w:ascii="David" w:hAnsi="David" w:hint="cs"/>
          <w:szCs w:val="24"/>
          <w:u w:val="single"/>
          <w:rtl/>
        </w:rPr>
        <w:t>___</w:t>
      </w:r>
      <w:r w:rsidRPr="00722ED8">
        <w:rPr>
          <w:rFonts w:ascii="David" w:hAnsi="David"/>
          <w:szCs w:val="24"/>
          <w:u w:val="single"/>
          <w:rtl/>
        </w:rPr>
        <w:t>___</w:t>
      </w:r>
      <w:r w:rsidRPr="00722ED8">
        <w:rPr>
          <w:rFonts w:ascii="David" w:hAnsi="David"/>
          <w:szCs w:val="24"/>
          <w:rtl/>
        </w:rPr>
        <w:t xml:space="preserve">   (להלן "המוסד" או "צד ב") </w:t>
      </w:r>
    </w:p>
    <w:p w14:paraId="67864AC7" w14:textId="77777777" w:rsidR="00846E39" w:rsidRPr="00722ED8" w:rsidRDefault="00846E39" w:rsidP="00846E39">
      <w:pPr>
        <w:spacing w:line="276" w:lineRule="auto"/>
        <w:jc w:val="center"/>
        <w:rPr>
          <w:rFonts w:ascii="David" w:hAnsi="David"/>
          <w:szCs w:val="24"/>
          <w:rtl/>
        </w:rPr>
      </w:pPr>
      <w:r w:rsidRPr="00722ED8">
        <w:rPr>
          <w:rFonts w:ascii="David" w:hAnsi="David"/>
          <w:szCs w:val="24"/>
          <w:rtl/>
        </w:rPr>
        <w:t>מצד שני</w:t>
      </w:r>
    </w:p>
    <w:p w14:paraId="25EF976D" w14:textId="77777777" w:rsidR="00846E39" w:rsidRPr="00722ED8" w:rsidRDefault="00846E39" w:rsidP="00846E39">
      <w:pPr>
        <w:spacing w:line="276" w:lineRule="auto"/>
        <w:jc w:val="center"/>
        <w:rPr>
          <w:rFonts w:ascii="David" w:hAnsi="David"/>
          <w:b/>
          <w:bCs/>
          <w:szCs w:val="24"/>
          <w:rtl/>
        </w:rPr>
      </w:pPr>
    </w:p>
    <w:p w14:paraId="7390EFFC" w14:textId="77777777" w:rsidR="00846E39" w:rsidRPr="00722ED8" w:rsidRDefault="00846E39" w:rsidP="00846E39">
      <w:pPr>
        <w:spacing w:line="276" w:lineRule="auto"/>
        <w:jc w:val="center"/>
        <w:rPr>
          <w:rFonts w:ascii="David" w:hAnsi="David"/>
          <w:b/>
          <w:bCs/>
          <w:szCs w:val="24"/>
          <w:rtl/>
        </w:rPr>
      </w:pPr>
    </w:p>
    <w:p w14:paraId="1A538A04" w14:textId="77777777" w:rsidR="00846E39" w:rsidRPr="00722ED8" w:rsidRDefault="00846E39" w:rsidP="00846E39">
      <w:pPr>
        <w:spacing w:line="276" w:lineRule="auto"/>
        <w:ind w:left="935" w:hanging="935"/>
        <w:jc w:val="both"/>
        <w:rPr>
          <w:rFonts w:ascii="David" w:hAnsi="David"/>
          <w:szCs w:val="24"/>
          <w:rtl/>
        </w:rPr>
      </w:pPr>
      <w:r w:rsidRPr="00722ED8">
        <w:rPr>
          <w:rFonts w:ascii="David" w:hAnsi="David"/>
          <w:szCs w:val="24"/>
          <w:rtl/>
        </w:rPr>
        <w:t>הואיל:</w:t>
      </w:r>
      <w:r w:rsidRPr="00722ED8">
        <w:rPr>
          <w:rFonts w:ascii="David" w:hAnsi="David"/>
          <w:szCs w:val="24"/>
          <w:rtl/>
        </w:rPr>
        <w:tab/>
        <w:t>ומשרד החינוך (להלן "המשרד") מעונין בביצוע מחקר בנושא ________________;</w:t>
      </w:r>
    </w:p>
    <w:p w14:paraId="11E26B7C" w14:textId="77777777" w:rsidR="00846E39" w:rsidRPr="00722ED8" w:rsidRDefault="00846E39" w:rsidP="00846E39">
      <w:pPr>
        <w:spacing w:line="276" w:lineRule="auto"/>
        <w:ind w:left="935" w:hanging="935"/>
        <w:jc w:val="both"/>
        <w:rPr>
          <w:rFonts w:ascii="David" w:hAnsi="David"/>
          <w:szCs w:val="24"/>
          <w:rtl/>
        </w:rPr>
      </w:pPr>
    </w:p>
    <w:p w14:paraId="36423815" w14:textId="77777777" w:rsidR="00846E39" w:rsidRPr="00722ED8" w:rsidRDefault="00846E39" w:rsidP="00846E39">
      <w:pPr>
        <w:spacing w:line="276" w:lineRule="auto"/>
        <w:ind w:left="935" w:hanging="935"/>
        <w:jc w:val="both"/>
        <w:rPr>
          <w:rFonts w:ascii="David" w:hAnsi="David"/>
          <w:b/>
          <w:bCs/>
          <w:szCs w:val="24"/>
          <w:rtl/>
        </w:rPr>
      </w:pPr>
      <w:r w:rsidRPr="00722ED8">
        <w:rPr>
          <w:rFonts w:ascii="David" w:hAnsi="David"/>
          <w:szCs w:val="24"/>
          <w:rtl/>
        </w:rPr>
        <w:t xml:space="preserve">והואיל: </w:t>
      </w:r>
      <w:r w:rsidRPr="00722ED8">
        <w:rPr>
          <w:rFonts w:ascii="David" w:hAnsi="David"/>
          <w:szCs w:val="24"/>
          <w:rtl/>
        </w:rPr>
        <w:tab/>
        <w:t>וצד ב' מצהיר שהינו בעל הידע והניסיון הדרושים לבצע את המחקר הנ"ל ברמה גבוהה ובמסגרת ארגונית משלו;</w:t>
      </w:r>
    </w:p>
    <w:p w14:paraId="256E54C6" w14:textId="77777777" w:rsidR="00846E39" w:rsidRPr="00722ED8" w:rsidRDefault="00846E39" w:rsidP="00846E39">
      <w:pPr>
        <w:spacing w:line="276" w:lineRule="auto"/>
        <w:ind w:left="935" w:hanging="935"/>
        <w:jc w:val="both"/>
        <w:rPr>
          <w:rFonts w:ascii="David" w:hAnsi="David"/>
          <w:b/>
          <w:bCs/>
          <w:szCs w:val="24"/>
          <w:rtl/>
        </w:rPr>
      </w:pPr>
    </w:p>
    <w:p w14:paraId="14B6ECED" w14:textId="77777777" w:rsidR="00846E39" w:rsidRPr="00722ED8" w:rsidRDefault="00846E39" w:rsidP="00846E39">
      <w:pPr>
        <w:spacing w:line="276" w:lineRule="auto"/>
        <w:ind w:left="935" w:hanging="935"/>
        <w:jc w:val="both"/>
        <w:rPr>
          <w:rFonts w:ascii="David" w:hAnsi="David"/>
          <w:b/>
          <w:bCs/>
          <w:szCs w:val="24"/>
          <w:rtl/>
        </w:rPr>
      </w:pPr>
      <w:r w:rsidRPr="00722ED8">
        <w:rPr>
          <w:rFonts w:ascii="David" w:hAnsi="David"/>
          <w:szCs w:val="24"/>
          <w:rtl/>
        </w:rPr>
        <w:t>והואיל:</w:t>
      </w:r>
      <w:r w:rsidRPr="00722ED8">
        <w:rPr>
          <w:rFonts w:ascii="David" w:hAnsi="David"/>
          <w:szCs w:val="24"/>
          <w:rtl/>
        </w:rPr>
        <w:tab/>
        <w:t xml:space="preserve">והמדינה הסכימה להתקשר עם צד ב' בחוזה זה לאחר שההתקשרות אושרה על ידי ועדת ההתקשרויות בנושא סקרים ומחקרים מיום </w:t>
      </w:r>
      <w:r w:rsidRPr="00722ED8">
        <w:rPr>
          <w:rFonts w:ascii="David" w:hAnsi="David"/>
          <w:szCs w:val="24"/>
          <w:u w:val="single"/>
          <w:rtl/>
        </w:rPr>
        <w:t>_____</w:t>
      </w:r>
      <w:r w:rsidRPr="00722ED8">
        <w:rPr>
          <w:rFonts w:ascii="David" w:hAnsi="David"/>
          <w:szCs w:val="24"/>
          <w:rtl/>
        </w:rPr>
        <w:t>.</w:t>
      </w:r>
    </w:p>
    <w:p w14:paraId="48ABEE07" w14:textId="77777777" w:rsidR="00846E39" w:rsidRPr="00722ED8" w:rsidRDefault="00846E39" w:rsidP="00846E39">
      <w:pPr>
        <w:spacing w:line="276" w:lineRule="auto"/>
        <w:jc w:val="center"/>
        <w:rPr>
          <w:rFonts w:ascii="David" w:hAnsi="David"/>
          <w:szCs w:val="24"/>
          <w:u w:val="single"/>
          <w:rtl/>
        </w:rPr>
      </w:pPr>
    </w:p>
    <w:p w14:paraId="06D769A6" w14:textId="77777777" w:rsidR="00846E39" w:rsidRPr="00722ED8" w:rsidRDefault="00846E39" w:rsidP="00846E39">
      <w:pPr>
        <w:spacing w:line="276" w:lineRule="auto"/>
        <w:jc w:val="center"/>
        <w:rPr>
          <w:rFonts w:ascii="David" w:hAnsi="David"/>
          <w:szCs w:val="24"/>
          <w:u w:val="single"/>
          <w:rtl/>
        </w:rPr>
      </w:pPr>
      <w:r w:rsidRPr="00722ED8">
        <w:rPr>
          <w:rFonts w:ascii="David" w:hAnsi="David"/>
          <w:szCs w:val="24"/>
          <w:u w:val="single"/>
          <w:rtl/>
        </w:rPr>
        <w:t>הוצהר הותנה והוסכם בין הצדדים כדלקמן:</w:t>
      </w:r>
    </w:p>
    <w:p w14:paraId="10FCB663" w14:textId="77777777" w:rsidR="00846E39" w:rsidRPr="00722ED8" w:rsidRDefault="00846E39" w:rsidP="00846E39">
      <w:pPr>
        <w:spacing w:line="276" w:lineRule="auto"/>
        <w:rPr>
          <w:rFonts w:ascii="David" w:hAnsi="David"/>
          <w:szCs w:val="24"/>
          <w:rtl/>
        </w:rPr>
      </w:pPr>
    </w:p>
    <w:p w14:paraId="49EDA677"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הגדרות</w:t>
      </w:r>
    </w:p>
    <w:p w14:paraId="3D180D68" w14:textId="77777777" w:rsidR="00846E39" w:rsidRPr="00722ED8" w:rsidRDefault="00846E39" w:rsidP="00846E39">
      <w:pPr>
        <w:spacing w:line="276" w:lineRule="auto"/>
        <w:ind w:left="651" w:hanging="651"/>
        <w:rPr>
          <w:rFonts w:ascii="David" w:hAnsi="David"/>
          <w:b/>
          <w:bCs/>
          <w:szCs w:val="24"/>
          <w:rtl/>
        </w:rPr>
      </w:pPr>
      <w:r w:rsidRPr="00722ED8">
        <w:rPr>
          <w:rFonts w:ascii="David" w:hAnsi="David"/>
          <w:szCs w:val="24"/>
          <w:rtl/>
        </w:rPr>
        <w:tab/>
        <w:t>בהסכם זה יהיו למונחים הבאים הפרשנות שלצידם אלא אם כן נאמר אחרת:</w:t>
      </w:r>
    </w:p>
    <w:p w14:paraId="5EC71104" w14:textId="6DF0F04C" w:rsidR="00846E39" w:rsidRPr="00722ED8" w:rsidRDefault="00846E39" w:rsidP="00846E39">
      <w:pPr>
        <w:numPr>
          <w:ilvl w:val="0"/>
          <w:numId w:val="4"/>
        </w:numPr>
        <w:spacing w:line="276" w:lineRule="auto"/>
        <w:ind w:right="0"/>
        <w:rPr>
          <w:rFonts w:ascii="David" w:hAnsi="David"/>
          <w:b/>
          <w:bCs/>
          <w:szCs w:val="24"/>
          <w:rtl/>
        </w:rPr>
      </w:pPr>
      <w:r w:rsidRPr="00722ED8">
        <w:rPr>
          <w:rFonts w:ascii="David" w:hAnsi="David"/>
          <w:szCs w:val="24"/>
          <w:rtl/>
        </w:rPr>
        <w:t xml:space="preserve">"היחידה" או "הלשכה" – </w:t>
      </w:r>
      <w:r w:rsidRPr="00722ED8">
        <w:rPr>
          <w:rFonts w:ascii="David" w:hAnsi="David"/>
          <w:szCs w:val="24"/>
          <w:u w:val="single"/>
          <w:rtl/>
        </w:rPr>
        <w:t xml:space="preserve">לשכת </w:t>
      </w:r>
      <w:r w:rsidR="00586316">
        <w:rPr>
          <w:rFonts w:ascii="David" w:hAnsi="David"/>
          <w:szCs w:val="24"/>
          <w:u w:val="single"/>
          <w:rtl/>
        </w:rPr>
        <w:t>המדענית הראשית</w:t>
      </w:r>
      <w:r w:rsidRPr="00722ED8">
        <w:rPr>
          <w:rFonts w:ascii="David" w:hAnsi="David"/>
          <w:szCs w:val="24"/>
          <w:rtl/>
        </w:rPr>
        <w:t>.</w:t>
      </w:r>
    </w:p>
    <w:p w14:paraId="15E4B62D" w14:textId="77777777" w:rsidR="00846E39" w:rsidRPr="00722ED8" w:rsidRDefault="00846E39" w:rsidP="00846E39">
      <w:pPr>
        <w:numPr>
          <w:ilvl w:val="0"/>
          <w:numId w:val="4"/>
        </w:numPr>
        <w:spacing w:line="276" w:lineRule="auto"/>
        <w:ind w:right="0"/>
        <w:rPr>
          <w:rFonts w:ascii="David" w:hAnsi="David"/>
          <w:b/>
          <w:bCs/>
          <w:szCs w:val="24"/>
        </w:rPr>
      </w:pPr>
      <w:r w:rsidRPr="00722ED8">
        <w:rPr>
          <w:rFonts w:ascii="David" w:hAnsi="David"/>
          <w:szCs w:val="24"/>
          <w:rtl/>
        </w:rPr>
        <w:t xml:space="preserve">"המחקר" </w:t>
      </w:r>
      <w:r w:rsidRPr="00722ED8">
        <w:rPr>
          <w:rFonts w:ascii="David" w:hAnsi="David"/>
          <w:szCs w:val="24"/>
        </w:rPr>
        <w:t>–</w:t>
      </w:r>
      <w:r w:rsidRPr="00722ED8">
        <w:rPr>
          <w:rFonts w:ascii="David" w:hAnsi="David"/>
          <w:szCs w:val="24"/>
          <w:rtl/>
        </w:rPr>
        <w:t xml:space="preserve"> פירושו המחקר נשוא הסכם זה.</w:t>
      </w:r>
    </w:p>
    <w:p w14:paraId="022D8929" w14:textId="77777777" w:rsidR="00846E39" w:rsidRPr="00722ED8" w:rsidRDefault="00846E39" w:rsidP="00846E39">
      <w:pPr>
        <w:spacing w:line="276" w:lineRule="auto"/>
        <w:ind w:right="1209"/>
        <w:rPr>
          <w:rFonts w:ascii="David" w:hAnsi="David"/>
          <w:b/>
          <w:bCs/>
          <w:szCs w:val="24"/>
          <w:rtl/>
        </w:rPr>
      </w:pPr>
    </w:p>
    <w:p w14:paraId="27F38ED6"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כללי</w:t>
      </w:r>
    </w:p>
    <w:p w14:paraId="45BB7046" w14:textId="77777777" w:rsidR="00846E39" w:rsidRPr="00722ED8" w:rsidRDefault="00846E39" w:rsidP="00846E39">
      <w:pPr>
        <w:pStyle w:val="afc"/>
        <w:numPr>
          <w:ilvl w:val="0"/>
          <w:numId w:val="5"/>
        </w:numPr>
        <w:tabs>
          <w:tab w:val="clear" w:pos="1005"/>
        </w:tabs>
        <w:spacing w:line="276" w:lineRule="auto"/>
        <w:ind w:left="1076" w:right="0" w:hanging="431"/>
        <w:jc w:val="both"/>
        <w:rPr>
          <w:rFonts w:ascii="David" w:hAnsi="David"/>
          <w:b w:val="0"/>
          <w:bCs w:val="0"/>
          <w:szCs w:val="24"/>
          <w:rtl/>
        </w:rPr>
      </w:pPr>
      <w:r w:rsidRPr="00722ED8">
        <w:rPr>
          <w:rFonts w:ascii="David" w:hAnsi="David"/>
          <w:b w:val="0"/>
          <w:bCs w:val="0"/>
          <w:szCs w:val="24"/>
          <w:rtl/>
        </w:rPr>
        <w:t>המבוא לחוזה זה לרבות כל ההצהרות הכלולות בו והנספחים לחוזה זה מהווים חלק בלתי נפרד ממנו ויפורשו ביחד עמו.</w:t>
      </w:r>
    </w:p>
    <w:p w14:paraId="42CF17AE" w14:textId="77777777" w:rsidR="00846E39" w:rsidRPr="00722ED8" w:rsidRDefault="00846E39" w:rsidP="00846E39">
      <w:pPr>
        <w:pStyle w:val="afc"/>
        <w:numPr>
          <w:ilvl w:val="0"/>
          <w:numId w:val="5"/>
        </w:numPr>
        <w:tabs>
          <w:tab w:val="clear" w:pos="1005"/>
        </w:tabs>
        <w:spacing w:line="276" w:lineRule="auto"/>
        <w:ind w:left="1076" w:right="0" w:hanging="431"/>
        <w:jc w:val="both"/>
        <w:rPr>
          <w:rFonts w:ascii="David" w:hAnsi="David"/>
          <w:b w:val="0"/>
          <w:bCs w:val="0"/>
          <w:szCs w:val="24"/>
          <w:rtl/>
        </w:rPr>
      </w:pPr>
      <w:r w:rsidRPr="00722ED8">
        <w:rPr>
          <w:rFonts w:ascii="David" w:hAnsi="David"/>
          <w:b w:val="0"/>
          <w:bCs w:val="0"/>
          <w:szCs w:val="24"/>
          <w:rtl/>
        </w:rPr>
        <w:t>הנספחים לחוזה זה הם:</w:t>
      </w:r>
    </w:p>
    <w:p w14:paraId="1DCC376B" w14:textId="77777777" w:rsidR="00846E39" w:rsidRPr="008D09F2" w:rsidRDefault="00846E39" w:rsidP="00F1539B">
      <w:pPr>
        <w:pStyle w:val="afc"/>
        <w:spacing w:line="276" w:lineRule="auto"/>
        <w:ind w:left="1076"/>
        <w:rPr>
          <w:rFonts w:ascii="David" w:hAnsi="David"/>
          <w:b w:val="0"/>
          <w:bCs w:val="0"/>
          <w:szCs w:val="24"/>
        </w:rPr>
      </w:pPr>
      <w:r w:rsidRPr="008D09F2">
        <w:rPr>
          <w:rFonts w:ascii="David" w:hAnsi="David"/>
          <w:b w:val="0"/>
          <w:bCs w:val="0"/>
          <w:szCs w:val="24"/>
          <w:rtl/>
        </w:rPr>
        <w:t>נספח</w:t>
      </w:r>
      <w:r w:rsidRPr="008D09F2">
        <w:rPr>
          <w:rFonts w:ascii="David" w:hAnsi="David"/>
          <w:b w:val="0"/>
          <w:bCs w:val="0"/>
          <w:szCs w:val="24"/>
        </w:rPr>
        <w:t xml:space="preserve"> </w:t>
      </w:r>
      <w:r w:rsidRPr="008D09F2">
        <w:rPr>
          <w:rFonts w:ascii="David" w:hAnsi="David"/>
          <w:b w:val="0"/>
          <w:bCs w:val="0"/>
          <w:szCs w:val="24"/>
          <w:rtl/>
        </w:rPr>
        <w:t>א'</w:t>
      </w:r>
      <w:r w:rsidRPr="008D09F2">
        <w:rPr>
          <w:rFonts w:ascii="David" w:hAnsi="David"/>
          <w:b w:val="0"/>
          <w:bCs w:val="0"/>
          <w:szCs w:val="24"/>
        </w:rPr>
        <w:t xml:space="preserve"> –</w:t>
      </w:r>
      <w:r w:rsidRPr="008D09F2">
        <w:rPr>
          <w:rFonts w:ascii="David" w:hAnsi="David"/>
          <w:b w:val="0"/>
          <w:bCs w:val="0"/>
          <w:szCs w:val="24"/>
          <w:rtl/>
        </w:rPr>
        <w:t>הצעת</w:t>
      </w:r>
      <w:r w:rsidRPr="008D09F2">
        <w:rPr>
          <w:rFonts w:ascii="David" w:hAnsi="David"/>
          <w:b w:val="0"/>
          <w:bCs w:val="0"/>
          <w:szCs w:val="24"/>
        </w:rPr>
        <w:t xml:space="preserve"> </w:t>
      </w:r>
      <w:r w:rsidRPr="008D09F2">
        <w:rPr>
          <w:rFonts w:ascii="David" w:hAnsi="David"/>
          <w:b w:val="0"/>
          <w:bCs w:val="0"/>
          <w:szCs w:val="24"/>
          <w:rtl/>
        </w:rPr>
        <w:t>המחקר</w:t>
      </w:r>
      <w:r w:rsidRPr="008D09F2">
        <w:rPr>
          <w:rFonts w:ascii="David" w:hAnsi="David"/>
          <w:b w:val="0"/>
          <w:bCs w:val="0"/>
          <w:szCs w:val="24"/>
        </w:rPr>
        <w:t>;</w:t>
      </w:r>
    </w:p>
    <w:p w14:paraId="3E76C91B" w14:textId="77777777" w:rsidR="00846E39" w:rsidRPr="008D09F2" w:rsidRDefault="00846E39" w:rsidP="00846E39">
      <w:pPr>
        <w:pStyle w:val="afc"/>
        <w:spacing w:line="276" w:lineRule="auto"/>
        <w:ind w:left="1076"/>
        <w:rPr>
          <w:rFonts w:ascii="David" w:hAnsi="David"/>
          <w:b w:val="0"/>
          <w:bCs w:val="0"/>
          <w:szCs w:val="24"/>
        </w:rPr>
      </w:pPr>
      <w:r w:rsidRPr="008D09F2">
        <w:rPr>
          <w:rFonts w:ascii="David" w:hAnsi="David"/>
          <w:b w:val="0"/>
          <w:bCs w:val="0"/>
          <w:szCs w:val="24"/>
          <w:rtl/>
        </w:rPr>
        <w:t>נספח</w:t>
      </w:r>
      <w:r w:rsidRPr="008D09F2">
        <w:rPr>
          <w:rFonts w:ascii="David" w:hAnsi="David"/>
          <w:b w:val="0"/>
          <w:bCs w:val="0"/>
          <w:szCs w:val="24"/>
        </w:rPr>
        <w:t xml:space="preserve"> </w:t>
      </w:r>
      <w:r w:rsidRPr="008D09F2">
        <w:rPr>
          <w:rFonts w:ascii="David" w:hAnsi="David"/>
          <w:b w:val="0"/>
          <w:bCs w:val="0"/>
          <w:szCs w:val="24"/>
          <w:rtl/>
        </w:rPr>
        <w:t>ב'</w:t>
      </w:r>
      <w:r w:rsidRPr="008D09F2">
        <w:rPr>
          <w:rFonts w:ascii="David" w:hAnsi="David"/>
          <w:b w:val="0"/>
          <w:bCs w:val="0"/>
          <w:szCs w:val="24"/>
        </w:rPr>
        <w:t xml:space="preserve"> –</w:t>
      </w:r>
      <w:r w:rsidRPr="008D09F2">
        <w:rPr>
          <w:rFonts w:ascii="David" w:hAnsi="David"/>
          <w:b w:val="0"/>
          <w:bCs w:val="0"/>
          <w:szCs w:val="24"/>
          <w:rtl/>
        </w:rPr>
        <w:t>הנספח</w:t>
      </w:r>
      <w:r w:rsidRPr="008D09F2">
        <w:rPr>
          <w:rFonts w:ascii="David" w:hAnsi="David"/>
          <w:b w:val="0"/>
          <w:bCs w:val="0"/>
          <w:szCs w:val="24"/>
        </w:rPr>
        <w:t xml:space="preserve"> </w:t>
      </w:r>
      <w:r w:rsidRPr="008D09F2">
        <w:rPr>
          <w:rFonts w:ascii="David" w:hAnsi="David"/>
          <w:b w:val="0"/>
          <w:bCs w:val="0"/>
          <w:szCs w:val="24"/>
          <w:rtl/>
        </w:rPr>
        <w:t>התקציבי</w:t>
      </w:r>
      <w:r w:rsidRPr="008D09F2">
        <w:rPr>
          <w:rFonts w:ascii="David" w:hAnsi="David"/>
          <w:b w:val="0"/>
          <w:bCs w:val="0"/>
          <w:szCs w:val="24"/>
        </w:rPr>
        <w:t xml:space="preserve"> </w:t>
      </w:r>
      <w:r w:rsidRPr="008D09F2">
        <w:rPr>
          <w:rFonts w:ascii="David" w:hAnsi="David"/>
          <w:b w:val="0"/>
          <w:bCs w:val="0"/>
          <w:szCs w:val="24"/>
          <w:rtl/>
        </w:rPr>
        <w:t>להצעת</w:t>
      </w:r>
      <w:r w:rsidRPr="008D09F2">
        <w:rPr>
          <w:rFonts w:ascii="David" w:hAnsi="David"/>
          <w:b w:val="0"/>
          <w:bCs w:val="0"/>
          <w:szCs w:val="24"/>
        </w:rPr>
        <w:t xml:space="preserve"> </w:t>
      </w:r>
      <w:r w:rsidRPr="008D09F2">
        <w:rPr>
          <w:rFonts w:ascii="David" w:hAnsi="David"/>
          <w:b w:val="0"/>
          <w:bCs w:val="0"/>
          <w:szCs w:val="24"/>
          <w:rtl/>
        </w:rPr>
        <w:t>המחקר</w:t>
      </w:r>
      <w:r w:rsidRPr="008D09F2">
        <w:rPr>
          <w:rFonts w:ascii="David" w:hAnsi="David"/>
          <w:b w:val="0"/>
          <w:bCs w:val="0"/>
          <w:szCs w:val="24"/>
        </w:rPr>
        <w:t>;</w:t>
      </w:r>
    </w:p>
    <w:p w14:paraId="6E0DE45A" w14:textId="0BDA6D75" w:rsidR="00846E39" w:rsidRPr="008D09F2" w:rsidRDefault="00846E39" w:rsidP="00846E39">
      <w:pPr>
        <w:pStyle w:val="afc"/>
        <w:spacing w:line="276" w:lineRule="auto"/>
        <w:ind w:left="1076"/>
        <w:rPr>
          <w:rFonts w:ascii="David" w:hAnsi="David"/>
          <w:b w:val="0"/>
          <w:bCs w:val="0"/>
          <w:szCs w:val="24"/>
          <w:rtl/>
        </w:rPr>
      </w:pPr>
      <w:r w:rsidRPr="00514F4F">
        <w:rPr>
          <w:rFonts w:ascii="David" w:hAnsi="David"/>
          <w:b w:val="0"/>
          <w:bCs w:val="0"/>
          <w:szCs w:val="24"/>
          <w:rtl/>
        </w:rPr>
        <w:t>נספח</w:t>
      </w:r>
      <w:r w:rsidRPr="00514F4F">
        <w:rPr>
          <w:rFonts w:ascii="David" w:hAnsi="David"/>
          <w:b w:val="0"/>
          <w:bCs w:val="0"/>
          <w:szCs w:val="24"/>
        </w:rPr>
        <w:t xml:space="preserve"> </w:t>
      </w:r>
      <w:r w:rsidRPr="00514F4F">
        <w:rPr>
          <w:rFonts w:ascii="David" w:hAnsi="David"/>
          <w:b w:val="0"/>
          <w:bCs w:val="0"/>
          <w:szCs w:val="24"/>
          <w:rtl/>
        </w:rPr>
        <w:t>ג'</w:t>
      </w:r>
      <w:r w:rsidRPr="00514F4F">
        <w:rPr>
          <w:rFonts w:ascii="David" w:hAnsi="David"/>
          <w:b w:val="0"/>
          <w:bCs w:val="0"/>
          <w:szCs w:val="24"/>
        </w:rPr>
        <w:t xml:space="preserve"> – </w:t>
      </w:r>
      <w:r w:rsidR="00514F4F" w:rsidRPr="00514F4F">
        <w:rPr>
          <w:rFonts w:ascii="David" w:hAnsi="David"/>
          <w:b w:val="0"/>
          <w:bCs w:val="0"/>
          <w:szCs w:val="24"/>
          <w:rtl/>
        </w:rPr>
        <w:t>סעיף ביטוח כללי להסכם ההתקשרות</w:t>
      </w:r>
      <w:r w:rsidR="00E31C64" w:rsidRPr="008D09F2">
        <w:rPr>
          <w:rFonts w:ascii="David" w:hAnsi="David"/>
          <w:b w:val="0"/>
          <w:bCs w:val="0"/>
          <w:szCs w:val="24"/>
          <w:rtl/>
        </w:rPr>
        <w:t>;</w:t>
      </w:r>
    </w:p>
    <w:p w14:paraId="25FE3ED8" w14:textId="0164F580" w:rsidR="00846E39" w:rsidRPr="008D09F2" w:rsidRDefault="00846E39" w:rsidP="00846E39">
      <w:pPr>
        <w:pStyle w:val="afc"/>
        <w:spacing w:line="276" w:lineRule="auto"/>
        <w:ind w:left="1076"/>
        <w:rPr>
          <w:rFonts w:ascii="David" w:hAnsi="David"/>
          <w:b w:val="0"/>
          <w:bCs w:val="0"/>
          <w:szCs w:val="24"/>
          <w:rtl/>
        </w:rPr>
      </w:pPr>
      <w:r w:rsidRPr="008D09F2">
        <w:rPr>
          <w:rFonts w:ascii="David" w:hAnsi="David"/>
          <w:b w:val="0"/>
          <w:bCs w:val="0"/>
          <w:szCs w:val="24"/>
          <w:rtl/>
        </w:rPr>
        <w:t>נספח</w:t>
      </w:r>
      <w:r w:rsidRPr="008D09F2">
        <w:rPr>
          <w:rFonts w:ascii="David" w:hAnsi="David"/>
          <w:b w:val="0"/>
          <w:bCs w:val="0"/>
          <w:szCs w:val="24"/>
        </w:rPr>
        <w:t xml:space="preserve"> </w:t>
      </w:r>
      <w:r w:rsidRPr="008D09F2">
        <w:rPr>
          <w:rFonts w:ascii="David" w:hAnsi="David"/>
          <w:b w:val="0"/>
          <w:bCs w:val="0"/>
          <w:szCs w:val="24"/>
          <w:rtl/>
        </w:rPr>
        <w:t>ד'</w:t>
      </w:r>
      <w:r w:rsidRPr="008D09F2">
        <w:rPr>
          <w:rFonts w:ascii="David" w:hAnsi="David"/>
          <w:b w:val="0"/>
          <w:bCs w:val="0"/>
          <w:szCs w:val="24"/>
        </w:rPr>
        <w:t xml:space="preserve"> – </w:t>
      </w:r>
      <w:r w:rsidRPr="008D09F2">
        <w:rPr>
          <w:rFonts w:ascii="David" w:hAnsi="David"/>
          <w:b w:val="0"/>
          <w:bCs w:val="0"/>
          <w:szCs w:val="24"/>
          <w:rtl/>
        </w:rPr>
        <w:t>הוראת</w:t>
      </w:r>
      <w:r w:rsidRPr="008D09F2">
        <w:rPr>
          <w:rFonts w:ascii="David" w:hAnsi="David"/>
          <w:b w:val="0"/>
          <w:bCs w:val="0"/>
          <w:szCs w:val="24"/>
        </w:rPr>
        <w:t xml:space="preserve"> </w:t>
      </w:r>
      <w:r w:rsidRPr="008D09F2">
        <w:rPr>
          <w:rFonts w:ascii="David" w:hAnsi="David"/>
          <w:b w:val="0"/>
          <w:bCs w:val="0"/>
          <w:szCs w:val="24"/>
          <w:rtl/>
        </w:rPr>
        <w:t>קיזוז;</w:t>
      </w:r>
    </w:p>
    <w:p w14:paraId="25BD988C" w14:textId="10396FFF" w:rsidR="00846E39" w:rsidRPr="00722ED8" w:rsidRDefault="00846E39" w:rsidP="00846E39">
      <w:pPr>
        <w:pStyle w:val="afc"/>
        <w:spacing w:line="276" w:lineRule="auto"/>
        <w:ind w:left="1076"/>
        <w:rPr>
          <w:rFonts w:ascii="David" w:hAnsi="David"/>
          <w:b w:val="0"/>
          <w:bCs w:val="0"/>
          <w:szCs w:val="24"/>
        </w:rPr>
      </w:pPr>
      <w:r w:rsidRPr="00E31C64">
        <w:rPr>
          <w:rFonts w:ascii="David" w:hAnsi="David"/>
          <w:b w:val="0"/>
          <w:bCs w:val="0"/>
          <w:szCs w:val="24"/>
          <w:rtl/>
        </w:rPr>
        <w:t xml:space="preserve">נספח </w:t>
      </w:r>
      <w:r w:rsidR="00A13919" w:rsidRPr="00E31C64">
        <w:rPr>
          <w:rFonts w:ascii="David" w:hAnsi="David" w:hint="cs"/>
          <w:b w:val="0"/>
          <w:bCs w:val="0"/>
          <w:szCs w:val="24"/>
          <w:rtl/>
        </w:rPr>
        <w:t>ה</w:t>
      </w:r>
      <w:r w:rsidRPr="00E31C64">
        <w:rPr>
          <w:rFonts w:ascii="David" w:hAnsi="David"/>
          <w:b w:val="0"/>
          <w:bCs w:val="0"/>
          <w:szCs w:val="24"/>
          <w:rtl/>
        </w:rPr>
        <w:t xml:space="preserve"> – הסכם לשמירת סודיות</w:t>
      </w:r>
      <w:r w:rsidR="00E31C64" w:rsidRPr="00E31C64">
        <w:rPr>
          <w:rFonts w:ascii="David" w:hAnsi="David" w:hint="cs"/>
          <w:b w:val="0"/>
          <w:bCs w:val="0"/>
          <w:szCs w:val="24"/>
          <w:rtl/>
        </w:rPr>
        <w:t xml:space="preserve"> </w:t>
      </w:r>
      <w:r w:rsidR="00E31C64" w:rsidRPr="00E31C64">
        <w:rPr>
          <w:rFonts w:ascii="David" w:hAnsi="David"/>
          <w:b w:val="0"/>
          <w:bCs w:val="0"/>
          <w:szCs w:val="24"/>
          <w:rtl/>
        </w:rPr>
        <w:t>;</w:t>
      </w:r>
    </w:p>
    <w:p w14:paraId="7591EF8C" w14:textId="77777777" w:rsidR="00846E39" w:rsidRPr="00722ED8" w:rsidRDefault="00846E39" w:rsidP="00846E39">
      <w:pPr>
        <w:pStyle w:val="afc"/>
        <w:numPr>
          <w:ilvl w:val="0"/>
          <w:numId w:val="5"/>
        </w:numPr>
        <w:tabs>
          <w:tab w:val="clear" w:pos="1005"/>
        </w:tabs>
        <w:spacing w:line="276" w:lineRule="auto"/>
        <w:ind w:left="1076" w:right="0" w:hanging="431"/>
        <w:jc w:val="both"/>
        <w:rPr>
          <w:rFonts w:ascii="David" w:hAnsi="David"/>
          <w:b w:val="0"/>
          <w:bCs w:val="0"/>
          <w:szCs w:val="24"/>
          <w:rtl/>
        </w:rPr>
      </w:pPr>
      <w:r w:rsidRPr="00722ED8">
        <w:rPr>
          <w:rFonts w:ascii="David" w:hAnsi="David"/>
          <w:b w:val="0"/>
          <w:bCs w:val="0"/>
          <w:szCs w:val="24"/>
          <w:rtl/>
        </w:rPr>
        <w:t>סתירה בין מסמכים</w:t>
      </w:r>
    </w:p>
    <w:p w14:paraId="7A9FD301" w14:textId="77777777" w:rsidR="00846E39" w:rsidRPr="00722ED8" w:rsidRDefault="00846E39" w:rsidP="00846E39">
      <w:pPr>
        <w:spacing w:line="276" w:lineRule="auto"/>
        <w:ind w:left="1076" w:right="1086"/>
        <w:rPr>
          <w:rFonts w:ascii="David" w:hAnsi="David"/>
          <w:szCs w:val="24"/>
          <w:rtl/>
        </w:rPr>
      </w:pPr>
      <w:r w:rsidRPr="00722ED8">
        <w:rPr>
          <w:rFonts w:ascii="David" w:hAnsi="David"/>
          <w:szCs w:val="24"/>
          <w:rtl/>
        </w:rPr>
        <w:t>הצעת צד ב' תהווה חלק בלתי נפרד מחוזה זה. בכל מקרה של סתירה או אי התאמה בין הצעת צד ב' כפי שאושרה על ידי המשרד לבין יתר נספחי החוזה כולם או חלקם תגברנה הוראות יתר נספחי החוזה על פני הצעת צד ב'.</w:t>
      </w:r>
    </w:p>
    <w:p w14:paraId="606EC506" w14:textId="77777777" w:rsidR="00846E39" w:rsidRPr="00722ED8" w:rsidRDefault="00846E39" w:rsidP="00846E39">
      <w:pPr>
        <w:pStyle w:val="afc"/>
        <w:spacing w:line="276" w:lineRule="auto"/>
        <w:ind w:left="1076"/>
        <w:rPr>
          <w:rFonts w:ascii="David" w:hAnsi="David"/>
          <w:szCs w:val="24"/>
          <w:rtl/>
        </w:rPr>
      </w:pPr>
    </w:p>
    <w:p w14:paraId="1489542B" w14:textId="77777777" w:rsidR="00846E39" w:rsidRPr="00722ED8" w:rsidRDefault="00846E39" w:rsidP="00846E39">
      <w:pPr>
        <w:pStyle w:val="af0"/>
        <w:numPr>
          <w:ilvl w:val="0"/>
          <w:numId w:val="14"/>
        </w:numPr>
        <w:spacing w:after="0" w:line="276" w:lineRule="auto"/>
        <w:rPr>
          <w:rFonts w:ascii="David" w:hAnsi="David"/>
          <w:b/>
          <w:bCs/>
          <w:rtl/>
        </w:rPr>
      </w:pPr>
      <w:r w:rsidRPr="00722ED8">
        <w:rPr>
          <w:rFonts w:ascii="David" w:hAnsi="David"/>
          <w:u w:val="single"/>
          <w:rtl/>
        </w:rPr>
        <w:t>תקופת ההתקשרות</w:t>
      </w:r>
    </w:p>
    <w:p w14:paraId="736EB90E" w14:textId="77777777" w:rsidR="00846E39" w:rsidRPr="00A05A1E" w:rsidRDefault="00846E39" w:rsidP="00846E39">
      <w:pPr>
        <w:spacing w:line="276" w:lineRule="auto"/>
        <w:ind w:left="651" w:right="1086"/>
        <w:rPr>
          <w:rFonts w:ascii="David" w:hAnsi="David"/>
          <w:b/>
          <w:bCs/>
          <w:szCs w:val="24"/>
          <w:u w:val="single"/>
          <w:rtl/>
        </w:rPr>
      </w:pPr>
      <w:r w:rsidRPr="00A05A1E">
        <w:rPr>
          <w:rFonts w:ascii="David" w:hAnsi="David"/>
          <w:szCs w:val="24"/>
          <w:rtl/>
        </w:rPr>
        <w:t>תקופת ההתקשרות על פי חוזה זה תחל ביום</w:t>
      </w:r>
      <w:r w:rsidRPr="00A05A1E">
        <w:rPr>
          <w:rFonts w:ascii="David" w:hAnsi="David"/>
          <w:szCs w:val="24"/>
          <w:u w:val="single"/>
          <w:rtl/>
        </w:rPr>
        <w:t xml:space="preserve"> _____ </w:t>
      </w:r>
      <w:r w:rsidRPr="00A05A1E">
        <w:rPr>
          <w:rFonts w:ascii="David" w:hAnsi="David"/>
          <w:szCs w:val="24"/>
          <w:rtl/>
        </w:rPr>
        <w:t xml:space="preserve">ותסתיים לא יאוחר מיום </w:t>
      </w:r>
      <w:r w:rsidRPr="00A05A1E">
        <w:rPr>
          <w:rFonts w:ascii="David" w:hAnsi="David"/>
          <w:szCs w:val="24"/>
          <w:u w:val="single"/>
          <w:rtl/>
        </w:rPr>
        <w:t>____</w:t>
      </w:r>
    </w:p>
    <w:p w14:paraId="79BE3A34" w14:textId="176FB5BB" w:rsidR="00846E39" w:rsidRPr="00722ED8" w:rsidRDefault="00846E39" w:rsidP="00811EF8">
      <w:pPr>
        <w:pStyle w:val="a8"/>
        <w:spacing w:line="276" w:lineRule="auto"/>
        <w:ind w:left="651"/>
        <w:jc w:val="both"/>
        <w:rPr>
          <w:rFonts w:ascii="David" w:hAnsi="David"/>
          <w:szCs w:val="24"/>
        </w:rPr>
      </w:pPr>
      <w:r w:rsidRPr="00A05A1E">
        <w:rPr>
          <w:rFonts w:ascii="David" w:hAnsi="David"/>
          <w:szCs w:val="24"/>
          <w:rtl/>
        </w:rPr>
        <w:lastRenderedPageBreak/>
        <w:t xml:space="preserve">המשרד יהיה רשאי להאריך את תקופת ההתקשרות לתקופה של עד </w:t>
      </w:r>
      <w:r w:rsidR="00A05A1E">
        <w:rPr>
          <w:rFonts w:ascii="David" w:hAnsi="David" w:hint="cs"/>
          <w:szCs w:val="24"/>
          <w:rtl/>
        </w:rPr>
        <w:t>18</w:t>
      </w:r>
      <w:r w:rsidRPr="00A05A1E">
        <w:rPr>
          <w:rFonts w:ascii="David" w:hAnsi="David" w:hint="cs"/>
          <w:szCs w:val="24"/>
          <w:rtl/>
        </w:rPr>
        <w:t xml:space="preserve"> </w:t>
      </w:r>
      <w:r w:rsidRPr="00A05A1E">
        <w:rPr>
          <w:rFonts w:ascii="David" w:hAnsi="David"/>
          <w:szCs w:val="24"/>
          <w:rtl/>
        </w:rPr>
        <w:t>חודשים</w:t>
      </w:r>
      <w:r w:rsidRPr="00722ED8">
        <w:rPr>
          <w:rFonts w:ascii="David" w:hAnsi="David"/>
          <w:szCs w:val="24"/>
          <w:rtl/>
        </w:rPr>
        <w:t xml:space="preserve"> נוספים</w:t>
      </w:r>
      <w:r w:rsidRPr="00722ED8">
        <w:rPr>
          <w:rFonts w:ascii="David" w:hAnsi="David" w:hint="cs"/>
          <w:szCs w:val="24"/>
          <w:rtl/>
        </w:rPr>
        <w:t xml:space="preserve"> </w:t>
      </w:r>
      <w:r w:rsidRPr="00722ED8">
        <w:rPr>
          <w:rFonts w:ascii="David" w:hAnsi="David"/>
          <w:szCs w:val="24"/>
          <w:rtl/>
        </w:rPr>
        <w:t xml:space="preserve">בהתאם להמלצה של הועדה המלווה ובכפוף להתאמה </w:t>
      </w:r>
      <w:proofErr w:type="spellStart"/>
      <w:r w:rsidRPr="00722ED8">
        <w:rPr>
          <w:rFonts w:ascii="David" w:hAnsi="David"/>
          <w:szCs w:val="24"/>
          <w:rtl/>
        </w:rPr>
        <w:t>לתכנית</w:t>
      </w:r>
      <w:proofErr w:type="spellEnd"/>
      <w:r w:rsidRPr="00722ED8">
        <w:rPr>
          <w:rFonts w:ascii="David" w:hAnsi="David"/>
          <w:szCs w:val="24"/>
          <w:rtl/>
        </w:rPr>
        <w:t xml:space="preserve"> האסטרטגית של המשרד באותה עת. המשרד יקבע את גובה התקציב המיועד להארכת ההתקשרות ובלבד שלא יעלה על</w:t>
      </w:r>
      <w:r w:rsidRPr="00722ED8">
        <w:rPr>
          <w:rFonts w:ascii="David" w:hAnsi="David" w:hint="cs"/>
          <w:szCs w:val="24"/>
          <w:rtl/>
        </w:rPr>
        <w:t xml:space="preserve"> 50% מ</w:t>
      </w:r>
      <w:r w:rsidRPr="00722ED8">
        <w:rPr>
          <w:rFonts w:ascii="David" w:hAnsi="David"/>
          <w:szCs w:val="24"/>
          <w:rtl/>
        </w:rPr>
        <w:t xml:space="preserve">גובה התקציב שאושר להתקשרות הראשונה. </w:t>
      </w:r>
    </w:p>
    <w:p w14:paraId="11CBE14B" w14:textId="77777777" w:rsidR="00846E39" w:rsidRPr="00722ED8" w:rsidRDefault="00846E39" w:rsidP="00846E39">
      <w:pPr>
        <w:spacing w:line="276" w:lineRule="auto"/>
        <w:ind w:left="651" w:right="1086"/>
        <w:rPr>
          <w:rFonts w:ascii="David" w:hAnsi="David"/>
          <w:b/>
          <w:bCs/>
          <w:szCs w:val="24"/>
          <w:u w:val="single"/>
          <w:rtl/>
        </w:rPr>
      </w:pPr>
    </w:p>
    <w:p w14:paraId="558EAC39"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התחייבויות</w:t>
      </w:r>
      <w:r w:rsidRPr="00722ED8">
        <w:rPr>
          <w:rFonts w:ascii="David" w:hAnsi="David"/>
          <w:u w:val="single"/>
        </w:rPr>
        <w:t xml:space="preserve"> </w:t>
      </w:r>
      <w:r w:rsidRPr="00722ED8">
        <w:rPr>
          <w:rFonts w:ascii="David" w:hAnsi="David"/>
          <w:u w:val="single"/>
          <w:rtl/>
        </w:rPr>
        <w:t>החוקר</w:t>
      </w:r>
      <w:r w:rsidRPr="00722ED8">
        <w:rPr>
          <w:rFonts w:ascii="David" w:hAnsi="David"/>
          <w:u w:val="single"/>
        </w:rPr>
        <w:t xml:space="preserve"> </w:t>
      </w:r>
      <w:r w:rsidRPr="00722ED8">
        <w:rPr>
          <w:rFonts w:ascii="David" w:hAnsi="David"/>
          <w:u w:val="single"/>
          <w:rtl/>
        </w:rPr>
        <w:t>באמצעות</w:t>
      </w:r>
      <w:r w:rsidRPr="00722ED8">
        <w:rPr>
          <w:rFonts w:ascii="David" w:hAnsi="David"/>
          <w:u w:val="single"/>
        </w:rPr>
        <w:t xml:space="preserve"> </w:t>
      </w:r>
      <w:r w:rsidRPr="00722ED8">
        <w:rPr>
          <w:rFonts w:ascii="David" w:hAnsi="David"/>
          <w:u w:val="single"/>
          <w:rtl/>
        </w:rPr>
        <w:t>המוסד</w:t>
      </w:r>
    </w:p>
    <w:p w14:paraId="5D71E677" w14:textId="77777777" w:rsidR="00846E39" w:rsidRPr="00722ED8" w:rsidRDefault="00846E39" w:rsidP="00846E39">
      <w:pPr>
        <w:tabs>
          <w:tab w:val="left" w:pos="-2042"/>
        </w:tabs>
        <w:spacing w:line="276" w:lineRule="auto"/>
        <w:ind w:left="651" w:hanging="651"/>
        <w:jc w:val="both"/>
        <w:rPr>
          <w:rFonts w:ascii="David" w:hAnsi="David"/>
          <w:b/>
          <w:bCs/>
          <w:szCs w:val="24"/>
          <w:rtl/>
        </w:rPr>
      </w:pPr>
      <w:r w:rsidRPr="00722ED8">
        <w:rPr>
          <w:rFonts w:ascii="David" w:hAnsi="David"/>
          <w:szCs w:val="24"/>
          <w:rtl/>
        </w:rPr>
        <w:tab/>
        <w:t xml:space="preserve">צד ב' מתחייב בזאת כלפי המשרד לבצע את כל הפעולות כפי שהן מפורטות </w:t>
      </w:r>
      <w:r w:rsidRPr="005D2E10">
        <w:rPr>
          <w:rFonts w:ascii="David" w:hAnsi="David"/>
          <w:szCs w:val="24"/>
          <w:rtl/>
        </w:rPr>
        <w:t>בנספח א'</w:t>
      </w:r>
      <w:r w:rsidRPr="00722ED8">
        <w:rPr>
          <w:rFonts w:ascii="David" w:hAnsi="David"/>
          <w:szCs w:val="24"/>
          <w:rtl/>
        </w:rPr>
        <w:t xml:space="preserve"> לחוזה זה.</w:t>
      </w:r>
    </w:p>
    <w:p w14:paraId="75A34250" w14:textId="77777777" w:rsidR="00846E39" w:rsidRPr="00722ED8" w:rsidRDefault="00846E39" w:rsidP="00846E39">
      <w:pPr>
        <w:tabs>
          <w:tab w:val="left" w:pos="-2042"/>
        </w:tabs>
        <w:spacing w:line="276" w:lineRule="auto"/>
        <w:ind w:left="1076" w:hanging="425"/>
        <w:jc w:val="both"/>
        <w:rPr>
          <w:rFonts w:ascii="David" w:hAnsi="David"/>
          <w:b/>
          <w:bCs/>
          <w:szCs w:val="24"/>
          <w:rtl/>
        </w:rPr>
      </w:pPr>
      <w:r w:rsidRPr="00722ED8">
        <w:rPr>
          <w:rFonts w:ascii="David" w:hAnsi="David"/>
          <w:szCs w:val="24"/>
          <w:rtl/>
        </w:rPr>
        <w:t>מבלי לפגוע בכלליות האמור לעיל מתחייב צד ב' כדלקמן:</w:t>
      </w:r>
    </w:p>
    <w:p w14:paraId="1333E429" w14:textId="77777777" w:rsidR="00846E39" w:rsidRPr="00722ED8" w:rsidRDefault="00846E39" w:rsidP="00846E39">
      <w:pPr>
        <w:tabs>
          <w:tab w:val="left" w:pos="-2042"/>
        </w:tabs>
        <w:spacing w:line="276" w:lineRule="auto"/>
        <w:ind w:left="1076" w:hanging="425"/>
        <w:jc w:val="both"/>
        <w:rPr>
          <w:rFonts w:ascii="David" w:hAnsi="David"/>
          <w:b/>
          <w:bCs/>
          <w:szCs w:val="24"/>
          <w:rtl/>
        </w:rPr>
      </w:pPr>
    </w:p>
    <w:p w14:paraId="48C4BE5A" w14:textId="77777777" w:rsidR="00846E39" w:rsidRPr="00722ED8" w:rsidRDefault="00846E39" w:rsidP="00846E39">
      <w:pPr>
        <w:pStyle w:val="af0"/>
        <w:numPr>
          <w:ilvl w:val="0"/>
          <w:numId w:val="12"/>
        </w:numPr>
        <w:tabs>
          <w:tab w:val="left" w:pos="-2042"/>
        </w:tabs>
        <w:spacing w:after="0" w:line="276" w:lineRule="auto"/>
        <w:jc w:val="both"/>
        <w:rPr>
          <w:rFonts w:ascii="David" w:hAnsi="David"/>
          <w:rtl/>
        </w:rPr>
      </w:pPr>
      <w:r w:rsidRPr="00722ED8">
        <w:rPr>
          <w:rFonts w:ascii="David" w:hAnsi="David"/>
          <w:rtl/>
        </w:rPr>
        <w:t xml:space="preserve">לבצע את המחקר במיומנות וברמה מקצועית גבוהה. </w:t>
      </w:r>
    </w:p>
    <w:p w14:paraId="3EC76B25" w14:textId="77777777" w:rsidR="00846E39" w:rsidRPr="00722ED8" w:rsidRDefault="00846E39" w:rsidP="00846E39">
      <w:pPr>
        <w:pStyle w:val="af0"/>
        <w:numPr>
          <w:ilvl w:val="0"/>
          <w:numId w:val="12"/>
        </w:numPr>
        <w:tabs>
          <w:tab w:val="left" w:pos="-2042"/>
        </w:tabs>
        <w:spacing w:after="0" w:line="276" w:lineRule="auto"/>
        <w:jc w:val="both"/>
        <w:rPr>
          <w:rFonts w:ascii="David" w:hAnsi="David"/>
        </w:rPr>
      </w:pPr>
      <w:r w:rsidRPr="00722ED8">
        <w:rPr>
          <w:rFonts w:ascii="David" w:hAnsi="David"/>
          <w:rtl/>
        </w:rPr>
        <w:t xml:space="preserve">לעמוד בלוחות הזמנים שנקבעו </w:t>
      </w:r>
      <w:proofErr w:type="spellStart"/>
      <w:r w:rsidRPr="00722ED8">
        <w:rPr>
          <w:rFonts w:ascii="David" w:hAnsi="David"/>
          <w:rtl/>
        </w:rPr>
        <w:t>בתכנית</w:t>
      </w:r>
      <w:proofErr w:type="spellEnd"/>
      <w:r w:rsidRPr="00722ED8">
        <w:rPr>
          <w:rFonts w:ascii="David" w:hAnsi="David"/>
          <w:rtl/>
        </w:rPr>
        <w:t xml:space="preserve"> המחקר.</w:t>
      </w:r>
    </w:p>
    <w:p w14:paraId="03664C3A" w14:textId="77777777" w:rsidR="00846E39" w:rsidRPr="00722ED8" w:rsidRDefault="00846E39" w:rsidP="00846E39">
      <w:pPr>
        <w:pStyle w:val="af0"/>
        <w:numPr>
          <w:ilvl w:val="0"/>
          <w:numId w:val="12"/>
        </w:numPr>
        <w:tabs>
          <w:tab w:val="left" w:pos="-2042"/>
        </w:tabs>
        <w:spacing w:after="0" w:line="276" w:lineRule="auto"/>
        <w:jc w:val="both"/>
        <w:rPr>
          <w:rFonts w:ascii="David" w:hAnsi="David"/>
        </w:rPr>
      </w:pPr>
      <w:r w:rsidRPr="00722ED8">
        <w:rPr>
          <w:rFonts w:ascii="David" w:hAnsi="David"/>
          <w:rtl/>
        </w:rPr>
        <w:t>החוקר</w:t>
      </w:r>
      <w:r w:rsidRPr="00722ED8">
        <w:rPr>
          <w:rFonts w:ascii="David" w:hAnsi="David"/>
        </w:rPr>
        <w:t xml:space="preserve"> </w:t>
      </w:r>
      <w:r w:rsidRPr="00722ED8">
        <w:rPr>
          <w:rFonts w:ascii="David" w:hAnsi="David"/>
          <w:rtl/>
        </w:rPr>
        <w:t>מתחייב</w:t>
      </w:r>
      <w:r w:rsidRPr="00722ED8">
        <w:rPr>
          <w:rFonts w:ascii="David" w:hAnsi="David"/>
        </w:rPr>
        <w:t xml:space="preserve"> </w:t>
      </w:r>
      <w:r w:rsidRPr="00722ED8">
        <w:rPr>
          <w:rFonts w:ascii="David" w:hAnsi="David"/>
          <w:rtl/>
        </w:rPr>
        <w:t>לא</w:t>
      </w:r>
      <w:r w:rsidRPr="00722ED8">
        <w:rPr>
          <w:rFonts w:ascii="David" w:hAnsi="David"/>
        </w:rPr>
        <w:t xml:space="preserve"> </w:t>
      </w:r>
      <w:r w:rsidRPr="00722ED8">
        <w:rPr>
          <w:rFonts w:ascii="David" w:hAnsi="David"/>
          <w:rtl/>
        </w:rPr>
        <w:t>לשנות</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הצעת</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(נספח</w:t>
      </w:r>
      <w:r w:rsidRPr="00722ED8">
        <w:rPr>
          <w:rFonts w:ascii="David" w:hAnsi="David"/>
        </w:rPr>
        <w:t xml:space="preserve"> </w:t>
      </w:r>
      <w:r w:rsidRPr="00722ED8">
        <w:rPr>
          <w:rFonts w:ascii="David" w:hAnsi="David"/>
          <w:rtl/>
        </w:rPr>
        <w:t>א')</w:t>
      </w:r>
      <w:r w:rsidRPr="00722ED8">
        <w:rPr>
          <w:rFonts w:ascii="David" w:hAnsi="David"/>
        </w:rPr>
        <w:t xml:space="preserve"> </w:t>
      </w:r>
      <w:r w:rsidRPr="00722ED8">
        <w:rPr>
          <w:rFonts w:ascii="David" w:hAnsi="David"/>
          <w:rtl/>
        </w:rPr>
        <w:t>ואת</w:t>
      </w:r>
      <w:r w:rsidRPr="00722ED8">
        <w:rPr>
          <w:rFonts w:ascii="David" w:hAnsi="David"/>
        </w:rPr>
        <w:t xml:space="preserve"> </w:t>
      </w:r>
      <w:r w:rsidRPr="00722ED8">
        <w:rPr>
          <w:rFonts w:ascii="David" w:hAnsi="David"/>
          <w:rtl/>
        </w:rPr>
        <w:t>הנספח</w:t>
      </w:r>
      <w:r w:rsidRPr="00722ED8">
        <w:rPr>
          <w:rFonts w:ascii="David" w:hAnsi="David"/>
        </w:rPr>
        <w:t xml:space="preserve"> </w:t>
      </w:r>
      <w:r w:rsidRPr="00722ED8">
        <w:rPr>
          <w:rFonts w:ascii="David" w:hAnsi="David"/>
          <w:rtl/>
        </w:rPr>
        <w:t>התקציבי</w:t>
      </w:r>
      <w:r w:rsidRPr="00722ED8">
        <w:rPr>
          <w:rFonts w:ascii="David" w:hAnsi="David"/>
        </w:rPr>
        <w:t xml:space="preserve"> </w:t>
      </w:r>
      <w:r w:rsidRPr="00722ED8">
        <w:rPr>
          <w:rFonts w:ascii="David" w:hAnsi="David"/>
          <w:rtl/>
        </w:rPr>
        <w:t>(נספח</w:t>
      </w:r>
      <w:r w:rsidRPr="00722ED8">
        <w:rPr>
          <w:rFonts w:ascii="David" w:hAnsi="David"/>
        </w:rPr>
        <w:t xml:space="preserve"> </w:t>
      </w:r>
      <w:r w:rsidRPr="00722ED8">
        <w:rPr>
          <w:rFonts w:ascii="David" w:hAnsi="David"/>
          <w:rtl/>
        </w:rPr>
        <w:t>ב') ולא</w:t>
      </w:r>
      <w:r w:rsidRPr="00722ED8">
        <w:rPr>
          <w:rFonts w:ascii="David" w:hAnsi="David"/>
        </w:rPr>
        <w:t xml:space="preserve"> </w:t>
      </w:r>
      <w:r w:rsidRPr="00722ED8">
        <w:rPr>
          <w:rFonts w:ascii="David" w:hAnsi="David"/>
          <w:rtl/>
        </w:rPr>
        <w:t>לסטות מהם</w:t>
      </w:r>
      <w:r w:rsidRPr="00722ED8">
        <w:rPr>
          <w:rFonts w:ascii="David" w:hAnsi="David"/>
        </w:rPr>
        <w:t xml:space="preserve"> </w:t>
      </w:r>
      <w:r w:rsidRPr="00722ED8">
        <w:rPr>
          <w:rFonts w:ascii="David" w:hAnsi="David"/>
          <w:rtl/>
        </w:rPr>
        <w:t>אלא</w:t>
      </w:r>
      <w:r w:rsidRPr="00722ED8">
        <w:rPr>
          <w:rFonts w:ascii="David" w:hAnsi="David"/>
        </w:rPr>
        <w:t xml:space="preserve"> </w:t>
      </w:r>
      <w:r w:rsidRPr="00722ED8">
        <w:rPr>
          <w:rFonts w:ascii="David" w:hAnsi="David"/>
          <w:rtl/>
        </w:rPr>
        <w:t>אם</w:t>
      </w:r>
      <w:r w:rsidRPr="00722ED8">
        <w:rPr>
          <w:rFonts w:ascii="David" w:hAnsi="David"/>
        </w:rPr>
        <w:t xml:space="preserve"> </w:t>
      </w:r>
      <w:r w:rsidRPr="00722ED8">
        <w:rPr>
          <w:rFonts w:ascii="David" w:hAnsi="David"/>
          <w:rtl/>
        </w:rPr>
        <w:t>יקבל</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הסכמת</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בכתב</w:t>
      </w:r>
      <w:r w:rsidRPr="00722ED8">
        <w:rPr>
          <w:rFonts w:ascii="David" w:hAnsi="David"/>
        </w:rPr>
        <w:t xml:space="preserve"> </w:t>
      </w:r>
      <w:r w:rsidRPr="00722ED8">
        <w:rPr>
          <w:rFonts w:ascii="David" w:hAnsi="David"/>
          <w:rtl/>
        </w:rPr>
        <w:t>ומראש</w:t>
      </w:r>
      <w:r w:rsidRPr="00722ED8">
        <w:rPr>
          <w:rFonts w:ascii="David" w:hAnsi="David"/>
        </w:rPr>
        <w:t>.</w:t>
      </w:r>
    </w:p>
    <w:p w14:paraId="06870220" w14:textId="77777777" w:rsidR="00846E39" w:rsidRPr="00722ED8" w:rsidRDefault="00846E39" w:rsidP="00846E39">
      <w:pPr>
        <w:pStyle w:val="af0"/>
        <w:numPr>
          <w:ilvl w:val="0"/>
          <w:numId w:val="12"/>
        </w:numPr>
        <w:tabs>
          <w:tab w:val="left" w:pos="-2042"/>
        </w:tabs>
        <w:spacing w:after="0" w:line="276" w:lineRule="auto"/>
        <w:jc w:val="both"/>
        <w:rPr>
          <w:rFonts w:ascii="David" w:hAnsi="David"/>
        </w:rPr>
      </w:pPr>
      <w:r w:rsidRPr="00722ED8">
        <w:rPr>
          <w:rFonts w:ascii="David" w:hAnsi="David"/>
          <w:rtl/>
        </w:rPr>
        <w:t xml:space="preserve">החוקר מתחייב לדאוג לכך כי יהיו ברשותו כוח האדם, הציוד, הידע והאמצעים האחרים הדרושים על מנת לאפשר לו לבצע את התחייבויותיו על פי חוזה זה וכי ימשיכו להיות ברשותו עד מילוי מלא של דרישות החוזה כאמור, כל כוח האדם, הציוד הידע והאמצעים האחרים האמורים, </w:t>
      </w:r>
      <w:proofErr w:type="spellStart"/>
      <w:r w:rsidRPr="00722ED8">
        <w:rPr>
          <w:rFonts w:ascii="David" w:hAnsi="David"/>
          <w:rtl/>
        </w:rPr>
        <w:t>הכל</w:t>
      </w:r>
      <w:proofErr w:type="spellEnd"/>
      <w:r w:rsidRPr="00722ED8">
        <w:rPr>
          <w:rFonts w:ascii="David" w:hAnsi="David"/>
          <w:rtl/>
        </w:rPr>
        <w:t xml:space="preserve"> באופן שיבטיח שיהיו בידי צד ב' בכל עת האמצעים הדרושים על מנת לאפשר לו לבצע את התחייבויותיו על פי חוזה זה.</w:t>
      </w:r>
    </w:p>
    <w:p w14:paraId="046929D2" w14:textId="77777777" w:rsidR="00846E39" w:rsidRPr="00722ED8" w:rsidRDefault="00846E39" w:rsidP="00811EF8">
      <w:pPr>
        <w:pStyle w:val="af0"/>
        <w:numPr>
          <w:ilvl w:val="0"/>
          <w:numId w:val="12"/>
        </w:numPr>
        <w:tabs>
          <w:tab w:val="left" w:pos="-2042"/>
        </w:tabs>
        <w:spacing w:after="0" w:line="276" w:lineRule="auto"/>
        <w:jc w:val="both"/>
        <w:rPr>
          <w:rFonts w:ascii="David" w:hAnsi="David"/>
        </w:rPr>
      </w:pPr>
      <w:r w:rsidRPr="00722ED8">
        <w:rPr>
          <w:rFonts w:ascii="David" w:hAnsi="David"/>
          <w:rtl/>
        </w:rPr>
        <w:t>על</w:t>
      </w:r>
      <w:r w:rsidRPr="00722ED8">
        <w:rPr>
          <w:rFonts w:ascii="David" w:hAnsi="David"/>
        </w:rPr>
        <w:t xml:space="preserve"> </w:t>
      </w:r>
      <w:r w:rsidRPr="00722ED8">
        <w:rPr>
          <w:rFonts w:ascii="David" w:hAnsi="David"/>
          <w:rtl/>
        </w:rPr>
        <w:t>אף</w:t>
      </w:r>
      <w:r w:rsidRPr="00722ED8">
        <w:rPr>
          <w:rFonts w:ascii="David" w:hAnsi="David"/>
        </w:rPr>
        <w:t xml:space="preserve"> </w:t>
      </w:r>
      <w:r w:rsidRPr="00722ED8">
        <w:rPr>
          <w:rFonts w:ascii="David" w:hAnsi="David"/>
          <w:rtl/>
        </w:rPr>
        <w:t>האמור</w:t>
      </w:r>
      <w:r w:rsidRPr="00722ED8">
        <w:rPr>
          <w:rFonts w:ascii="David" w:hAnsi="David"/>
        </w:rPr>
        <w:t xml:space="preserve"> </w:t>
      </w:r>
      <w:r w:rsidRPr="00722ED8">
        <w:rPr>
          <w:rFonts w:ascii="David" w:hAnsi="David"/>
          <w:rtl/>
        </w:rPr>
        <w:t>בסעיף</w:t>
      </w:r>
      <w:r w:rsidRPr="00722ED8">
        <w:rPr>
          <w:rFonts w:ascii="David" w:hAnsi="David"/>
        </w:rPr>
        <w:t xml:space="preserve"> </w:t>
      </w:r>
      <w:r w:rsidRPr="00722ED8">
        <w:rPr>
          <w:rFonts w:ascii="David" w:hAnsi="David"/>
          <w:rtl/>
        </w:rPr>
        <w:t>ג'</w:t>
      </w:r>
      <w:r w:rsidRPr="00722ED8">
        <w:rPr>
          <w:rFonts w:ascii="David" w:hAnsi="David"/>
        </w:rPr>
        <w:t xml:space="preserve"> </w:t>
      </w:r>
      <w:r w:rsidRPr="00722ED8">
        <w:rPr>
          <w:rFonts w:ascii="David" w:hAnsi="David"/>
          <w:rtl/>
        </w:rPr>
        <w:t>לעיל,</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יהיה</w:t>
      </w:r>
      <w:r w:rsidRPr="00722ED8">
        <w:rPr>
          <w:rFonts w:ascii="David" w:hAnsi="David"/>
        </w:rPr>
        <w:t xml:space="preserve"> </w:t>
      </w:r>
      <w:r w:rsidRPr="00722ED8">
        <w:rPr>
          <w:rFonts w:ascii="David" w:hAnsi="David"/>
          <w:rtl/>
        </w:rPr>
        <w:t>רשאי</w:t>
      </w:r>
      <w:r w:rsidRPr="00722ED8">
        <w:rPr>
          <w:rFonts w:ascii="David" w:hAnsi="David"/>
        </w:rPr>
        <w:t xml:space="preserve"> </w:t>
      </w:r>
      <w:r w:rsidRPr="00722ED8">
        <w:rPr>
          <w:rFonts w:ascii="David" w:hAnsi="David"/>
          <w:rtl/>
        </w:rPr>
        <w:t>לאשר</w:t>
      </w:r>
      <w:r w:rsidRPr="00722ED8">
        <w:rPr>
          <w:rFonts w:ascii="David" w:hAnsi="David"/>
        </w:rPr>
        <w:t xml:space="preserve"> </w:t>
      </w:r>
      <w:r w:rsidRPr="00722ED8">
        <w:rPr>
          <w:rFonts w:ascii="David" w:hAnsi="David"/>
          <w:rtl/>
        </w:rPr>
        <w:t>סטייה</w:t>
      </w:r>
      <w:r w:rsidRPr="00722ED8">
        <w:rPr>
          <w:rFonts w:ascii="David" w:hAnsi="David"/>
        </w:rPr>
        <w:t xml:space="preserve"> </w:t>
      </w:r>
      <w:r w:rsidRPr="00722ED8">
        <w:rPr>
          <w:rFonts w:ascii="David" w:hAnsi="David"/>
          <w:rtl/>
        </w:rPr>
        <w:t>משמעותית</w:t>
      </w:r>
      <w:r w:rsidRPr="00722ED8">
        <w:rPr>
          <w:rFonts w:ascii="David" w:hAnsi="David"/>
        </w:rPr>
        <w:t xml:space="preserve"> </w:t>
      </w:r>
      <w:r w:rsidRPr="00722ED8">
        <w:rPr>
          <w:rFonts w:ascii="David" w:hAnsi="David"/>
          <w:rtl/>
        </w:rPr>
        <w:t>מהצעת</w:t>
      </w:r>
      <w:r w:rsidRPr="00722ED8">
        <w:rPr>
          <w:rFonts w:ascii="David" w:hAnsi="David"/>
        </w:rPr>
        <w:t xml:space="preserve"> </w:t>
      </w:r>
      <w:r w:rsidRPr="00722ED8">
        <w:rPr>
          <w:rFonts w:ascii="David" w:hAnsi="David"/>
          <w:rtl/>
        </w:rPr>
        <w:t xml:space="preserve">המחקר </w:t>
      </w:r>
      <w:r w:rsidRPr="00722ED8">
        <w:rPr>
          <w:rFonts w:ascii="David" w:hAnsi="David"/>
        </w:rPr>
        <w:t>)</w:t>
      </w:r>
      <w:r w:rsidRPr="00722ED8">
        <w:rPr>
          <w:rFonts w:ascii="David" w:hAnsi="David"/>
          <w:rtl/>
        </w:rPr>
        <w:t>נספח</w:t>
      </w:r>
      <w:r w:rsidRPr="00722ED8">
        <w:rPr>
          <w:rFonts w:ascii="David" w:hAnsi="David"/>
        </w:rPr>
        <w:t xml:space="preserve"> </w:t>
      </w:r>
      <w:r w:rsidRPr="00722ED8">
        <w:rPr>
          <w:rFonts w:ascii="David" w:hAnsi="David"/>
          <w:rtl/>
        </w:rPr>
        <w:t>א')</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שינויים</w:t>
      </w:r>
      <w:r w:rsidRPr="00722ED8">
        <w:rPr>
          <w:rFonts w:ascii="David" w:hAnsi="David"/>
        </w:rPr>
        <w:t xml:space="preserve"> </w:t>
      </w:r>
      <w:r w:rsidRPr="00722ED8">
        <w:rPr>
          <w:rFonts w:ascii="David" w:hAnsi="David"/>
          <w:rtl/>
        </w:rPr>
        <w:t>משמעותיים</w:t>
      </w:r>
      <w:r w:rsidRPr="00722ED8">
        <w:rPr>
          <w:rFonts w:ascii="David" w:hAnsi="David"/>
        </w:rPr>
        <w:t xml:space="preserve"> </w:t>
      </w:r>
      <w:r w:rsidRPr="00722ED8">
        <w:rPr>
          <w:rFonts w:ascii="David" w:hAnsi="David"/>
          <w:rtl/>
        </w:rPr>
        <w:t>בנספח</w:t>
      </w:r>
      <w:r w:rsidRPr="00722ED8">
        <w:rPr>
          <w:rFonts w:ascii="David" w:hAnsi="David"/>
        </w:rPr>
        <w:t xml:space="preserve"> </w:t>
      </w:r>
      <w:r w:rsidRPr="00722ED8">
        <w:rPr>
          <w:rFonts w:ascii="David" w:hAnsi="David"/>
          <w:rtl/>
        </w:rPr>
        <w:t>התקציבי (נספח</w:t>
      </w:r>
      <w:r w:rsidRPr="00722ED8">
        <w:rPr>
          <w:rFonts w:ascii="David" w:hAnsi="David"/>
        </w:rPr>
        <w:t xml:space="preserve"> </w:t>
      </w:r>
      <w:r w:rsidRPr="00722ED8">
        <w:rPr>
          <w:rFonts w:ascii="David" w:hAnsi="David"/>
          <w:rtl/>
        </w:rPr>
        <w:t>ב') בהתאם לשיקול דעתו. חוקר</w:t>
      </w:r>
      <w:r w:rsidRPr="00722ED8">
        <w:rPr>
          <w:rFonts w:ascii="David" w:hAnsi="David"/>
        </w:rPr>
        <w:t xml:space="preserve"> </w:t>
      </w:r>
      <w:r w:rsidRPr="00722ED8">
        <w:rPr>
          <w:rFonts w:ascii="David" w:hAnsi="David"/>
          <w:rtl/>
        </w:rPr>
        <w:t>המעוניין</w:t>
      </w:r>
      <w:r w:rsidRPr="00722ED8">
        <w:rPr>
          <w:rFonts w:ascii="David" w:hAnsi="David"/>
        </w:rPr>
        <w:t xml:space="preserve"> </w:t>
      </w:r>
      <w:r w:rsidRPr="00722ED8">
        <w:rPr>
          <w:rFonts w:ascii="David" w:hAnsi="David"/>
          <w:rtl/>
        </w:rPr>
        <w:t>לסטות</w:t>
      </w:r>
      <w:r w:rsidRPr="00722ED8">
        <w:rPr>
          <w:rFonts w:ascii="David" w:hAnsi="David"/>
        </w:rPr>
        <w:t xml:space="preserve"> </w:t>
      </w:r>
      <w:r w:rsidRPr="00722ED8">
        <w:rPr>
          <w:rFonts w:ascii="David" w:hAnsi="David"/>
          <w:rtl/>
        </w:rPr>
        <w:t>באופן</w:t>
      </w:r>
      <w:r w:rsidRPr="00722ED8">
        <w:rPr>
          <w:rFonts w:ascii="David" w:hAnsi="David"/>
        </w:rPr>
        <w:t xml:space="preserve"> </w:t>
      </w:r>
      <w:r w:rsidRPr="00722ED8">
        <w:rPr>
          <w:rFonts w:ascii="David" w:hAnsi="David"/>
          <w:rtl/>
        </w:rPr>
        <w:t>משמעותי</w:t>
      </w:r>
      <w:r w:rsidRPr="00722ED8">
        <w:rPr>
          <w:rFonts w:ascii="David" w:hAnsi="David"/>
        </w:rPr>
        <w:t xml:space="preserve"> </w:t>
      </w:r>
      <w:r w:rsidRPr="00722ED8">
        <w:rPr>
          <w:rFonts w:ascii="David" w:hAnsi="David"/>
          <w:rtl/>
        </w:rPr>
        <w:t>מהצעת המחקר</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לערוך</w:t>
      </w:r>
      <w:r w:rsidRPr="00722ED8">
        <w:rPr>
          <w:rFonts w:ascii="David" w:hAnsi="David"/>
        </w:rPr>
        <w:t xml:space="preserve"> </w:t>
      </w:r>
      <w:r w:rsidRPr="00722ED8">
        <w:rPr>
          <w:rFonts w:ascii="David" w:hAnsi="David"/>
          <w:rtl/>
        </w:rPr>
        <w:t>שינויים</w:t>
      </w:r>
      <w:r w:rsidRPr="00722ED8">
        <w:rPr>
          <w:rFonts w:ascii="David" w:hAnsi="David"/>
        </w:rPr>
        <w:t xml:space="preserve"> </w:t>
      </w:r>
      <w:r w:rsidRPr="00722ED8">
        <w:rPr>
          <w:rFonts w:ascii="David" w:hAnsi="David"/>
          <w:rtl/>
        </w:rPr>
        <w:t>משמעותיים</w:t>
      </w:r>
      <w:r w:rsidRPr="00722ED8">
        <w:rPr>
          <w:rFonts w:ascii="David" w:hAnsi="David"/>
        </w:rPr>
        <w:t xml:space="preserve"> </w:t>
      </w:r>
      <w:r w:rsidRPr="00722ED8">
        <w:rPr>
          <w:rFonts w:ascii="David" w:hAnsi="David"/>
          <w:rtl/>
        </w:rPr>
        <w:t>בנספח</w:t>
      </w:r>
      <w:r w:rsidRPr="00722ED8">
        <w:rPr>
          <w:rFonts w:ascii="David" w:hAnsi="David"/>
        </w:rPr>
        <w:t xml:space="preserve"> </w:t>
      </w:r>
      <w:r w:rsidRPr="00722ED8">
        <w:rPr>
          <w:rFonts w:ascii="David" w:hAnsi="David"/>
          <w:rtl/>
        </w:rPr>
        <w:t>התקציבי</w:t>
      </w:r>
      <w:r w:rsidRPr="00722ED8">
        <w:rPr>
          <w:rFonts w:ascii="David" w:hAnsi="David"/>
        </w:rPr>
        <w:t xml:space="preserve"> </w:t>
      </w:r>
      <w:r w:rsidRPr="00722ED8">
        <w:rPr>
          <w:rFonts w:ascii="David" w:hAnsi="David"/>
          <w:rtl/>
        </w:rPr>
        <w:t>נדרש</w:t>
      </w:r>
      <w:r w:rsidRPr="00722ED8">
        <w:rPr>
          <w:rFonts w:ascii="David" w:hAnsi="David"/>
        </w:rPr>
        <w:t xml:space="preserve"> </w:t>
      </w:r>
      <w:r w:rsidRPr="00722ED8">
        <w:rPr>
          <w:rFonts w:ascii="David" w:hAnsi="David"/>
          <w:rtl/>
        </w:rPr>
        <w:t>להגיש</w:t>
      </w:r>
      <w:r w:rsidRPr="00722ED8">
        <w:rPr>
          <w:rFonts w:ascii="David" w:hAnsi="David"/>
        </w:rPr>
        <w:t xml:space="preserve"> </w:t>
      </w:r>
      <w:r w:rsidRPr="00722ED8">
        <w:rPr>
          <w:rFonts w:ascii="David" w:hAnsi="David"/>
          <w:rtl/>
        </w:rPr>
        <w:t>למשרד</w:t>
      </w:r>
      <w:r w:rsidRPr="00722ED8">
        <w:rPr>
          <w:rFonts w:ascii="David" w:hAnsi="David"/>
        </w:rPr>
        <w:t xml:space="preserve"> </w:t>
      </w:r>
      <w:r w:rsidRPr="00722ED8">
        <w:rPr>
          <w:rFonts w:ascii="David" w:hAnsi="David"/>
          <w:rtl/>
        </w:rPr>
        <w:t>מראש</w:t>
      </w:r>
      <w:r w:rsidRPr="00722ED8">
        <w:rPr>
          <w:rFonts w:ascii="David" w:hAnsi="David"/>
        </w:rPr>
        <w:t xml:space="preserve"> </w:t>
      </w:r>
      <w:r w:rsidRPr="00722ED8">
        <w:rPr>
          <w:rFonts w:ascii="David" w:hAnsi="David"/>
          <w:rtl/>
        </w:rPr>
        <w:t>בקשה מנומקת</w:t>
      </w:r>
      <w:r w:rsidRPr="00722ED8">
        <w:rPr>
          <w:rFonts w:ascii="David" w:hAnsi="David"/>
        </w:rPr>
        <w:t xml:space="preserve"> </w:t>
      </w:r>
      <w:r w:rsidRPr="00722ED8">
        <w:rPr>
          <w:rFonts w:ascii="David" w:hAnsi="David"/>
          <w:rtl/>
        </w:rPr>
        <w:t>בכתב,</w:t>
      </w:r>
      <w:r w:rsidRPr="00722ED8">
        <w:rPr>
          <w:rFonts w:ascii="David" w:hAnsi="David"/>
        </w:rPr>
        <w:t xml:space="preserve"> </w:t>
      </w:r>
      <w:r w:rsidRPr="00722ED8">
        <w:rPr>
          <w:rFonts w:ascii="David" w:hAnsi="David"/>
          <w:rtl/>
        </w:rPr>
        <w:t>בחתימת</w:t>
      </w:r>
      <w:r w:rsidRPr="00722ED8">
        <w:rPr>
          <w:rFonts w:ascii="David" w:hAnsi="David"/>
        </w:rPr>
        <w:t xml:space="preserve"> </w:t>
      </w:r>
      <w:r w:rsidRPr="00722ED8">
        <w:rPr>
          <w:rFonts w:ascii="David" w:hAnsi="David"/>
          <w:rtl/>
        </w:rPr>
        <w:t>החוקר</w:t>
      </w:r>
      <w:r w:rsidRPr="00722ED8">
        <w:rPr>
          <w:rFonts w:ascii="David" w:hAnsi="David"/>
        </w:rPr>
        <w:t xml:space="preserve"> </w:t>
      </w:r>
      <w:r w:rsidRPr="00722ED8">
        <w:rPr>
          <w:rFonts w:ascii="David" w:hAnsi="David"/>
          <w:rtl/>
        </w:rPr>
        <w:t>והמוסד.</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ישיב</w:t>
      </w:r>
      <w:r w:rsidRPr="00722ED8">
        <w:rPr>
          <w:rFonts w:ascii="David" w:hAnsi="David"/>
        </w:rPr>
        <w:t xml:space="preserve"> </w:t>
      </w:r>
      <w:r w:rsidRPr="00722ED8">
        <w:rPr>
          <w:rFonts w:ascii="David" w:hAnsi="David"/>
          <w:rtl/>
        </w:rPr>
        <w:t>לבקשה</w:t>
      </w:r>
      <w:r w:rsidRPr="00722ED8">
        <w:rPr>
          <w:rFonts w:ascii="David" w:hAnsi="David"/>
        </w:rPr>
        <w:t xml:space="preserve"> </w:t>
      </w:r>
      <w:r w:rsidRPr="00722ED8">
        <w:rPr>
          <w:rFonts w:ascii="David" w:hAnsi="David"/>
          <w:rtl/>
        </w:rPr>
        <w:t>כאמור</w:t>
      </w:r>
      <w:r w:rsidRPr="00722ED8">
        <w:rPr>
          <w:rFonts w:ascii="David" w:hAnsi="David"/>
        </w:rPr>
        <w:t xml:space="preserve"> </w:t>
      </w:r>
      <w:r w:rsidRPr="00722ED8">
        <w:rPr>
          <w:rFonts w:ascii="David" w:hAnsi="David"/>
          <w:rtl/>
        </w:rPr>
        <w:t>בתוך</w:t>
      </w:r>
      <w:r w:rsidRPr="00722ED8">
        <w:rPr>
          <w:rFonts w:ascii="David" w:hAnsi="David"/>
        </w:rPr>
        <w:t xml:space="preserve"> 60 </w:t>
      </w:r>
      <w:r w:rsidRPr="00722ED8">
        <w:rPr>
          <w:rFonts w:ascii="David" w:hAnsi="David"/>
          <w:rtl/>
        </w:rPr>
        <w:t>יום</w:t>
      </w:r>
      <w:r w:rsidRPr="00722ED8">
        <w:rPr>
          <w:rFonts w:ascii="David" w:hAnsi="David"/>
        </w:rPr>
        <w:t xml:space="preserve"> </w:t>
      </w:r>
      <w:r w:rsidRPr="00722ED8">
        <w:rPr>
          <w:rFonts w:ascii="David" w:hAnsi="David"/>
          <w:rtl/>
        </w:rPr>
        <w:t>לאחר</w:t>
      </w:r>
      <w:r w:rsidRPr="00722ED8">
        <w:rPr>
          <w:rFonts w:ascii="David" w:hAnsi="David"/>
        </w:rPr>
        <w:t xml:space="preserve"> </w:t>
      </w:r>
      <w:r w:rsidRPr="00722ED8">
        <w:rPr>
          <w:rFonts w:ascii="David" w:hAnsi="David"/>
          <w:rtl/>
        </w:rPr>
        <w:t>קבלתה</w:t>
      </w:r>
      <w:r w:rsidRPr="00722ED8">
        <w:rPr>
          <w:rFonts w:ascii="David" w:hAnsi="David"/>
        </w:rPr>
        <w:t>,</w:t>
      </w:r>
      <w:r w:rsidRPr="00722ED8">
        <w:rPr>
          <w:rFonts w:ascii="David" w:hAnsi="David"/>
          <w:rtl/>
        </w:rPr>
        <w:t xml:space="preserve"> לכל</w:t>
      </w:r>
      <w:r w:rsidRPr="00722ED8">
        <w:rPr>
          <w:rFonts w:ascii="David" w:hAnsi="David"/>
        </w:rPr>
        <w:t xml:space="preserve"> </w:t>
      </w:r>
      <w:r w:rsidRPr="00722ED8">
        <w:rPr>
          <w:rFonts w:ascii="David" w:hAnsi="David"/>
          <w:rtl/>
        </w:rPr>
        <w:t>המאוחר</w:t>
      </w:r>
      <w:r w:rsidR="00811EF8">
        <w:rPr>
          <w:rStyle w:val="afb"/>
          <w:rFonts w:ascii="David" w:hAnsi="David" w:hint="cs"/>
          <w:rtl/>
        </w:rPr>
        <w:t>.</w:t>
      </w:r>
    </w:p>
    <w:p w14:paraId="51760680" w14:textId="77777777" w:rsidR="00846E39" w:rsidRPr="00722ED8" w:rsidRDefault="00846E39" w:rsidP="00811EF8">
      <w:pPr>
        <w:pStyle w:val="af0"/>
        <w:numPr>
          <w:ilvl w:val="0"/>
          <w:numId w:val="12"/>
        </w:numPr>
        <w:tabs>
          <w:tab w:val="left" w:pos="-2042"/>
        </w:tabs>
        <w:spacing w:after="0" w:line="276" w:lineRule="auto"/>
        <w:jc w:val="both"/>
        <w:rPr>
          <w:rFonts w:ascii="David" w:hAnsi="David"/>
        </w:rPr>
      </w:pPr>
      <w:r w:rsidRPr="00722ED8">
        <w:rPr>
          <w:rFonts w:ascii="David" w:hAnsi="David"/>
          <w:rtl/>
        </w:rPr>
        <w:t xml:space="preserve">לשכת המדען רשאית בכל שלב משלבי העבודה להכניס שינויים ותוספות מהותיות, המוסכמים על צד ב' מבחינה מקצועית ואשר בהם הוא יכול לעמוד מבחינה ארגונית וכספית, וצד ב' מתחייב לבצעם תוך פרק הזמן שיוחלט בין הצדדים. </w:t>
      </w:r>
    </w:p>
    <w:p w14:paraId="37E43298" w14:textId="77777777" w:rsidR="00846E39" w:rsidRPr="00722ED8" w:rsidRDefault="00846E39" w:rsidP="00811EF8">
      <w:pPr>
        <w:pStyle w:val="af0"/>
        <w:numPr>
          <w:ilvl w:val="0"/>
          <w:numId w:val="12"/>
        </w:numPr>
        <w:tabs>
          <w:tab w:val="left" w:pos="-2042"/>
        </w:tabs>
        <w:spacing w:after="0" w:line="276" w:lineRule="auto"/>
        <w:jc w:val="both"/>
        <w:rPr>
          <w:rFonts w:ascii="David" w:hAnsi="David"/>
        </w:rPr>
      </w:pPr>
      <w:r w:rsidRPr="00722ED8">
        <w:rPr>
          <w:rFonts w:ascii="David" w:hAnsi="David"/>
          <w:rtl/>
        </w:rPr>
        <w:t>החוקר</w:t>
      </w:r>
      <w:r w:rsidRPr="00722ED8">
        <w:rPr>
          <w:rFonts w:ascii="David" w:hAnsi="David"/>
        </w:rPr>
        <w:t xml:space="preserve"> </w:t>
      </w:r>
      <w:r w:rsidRPr="00722ED8">
        <w:rPr>
          <w:rFonts w:ascii="David" w:hAnsi="David"/>
          <w:rtl/>
        </w:rPr>
        <w:t>מתחייב</w:t>
      </w:r>
      <w:r w:rsidRPr="00722ED8">
        <w:rPr>
          <w:rFonts w:ascii="David" w:hAnsi="David"/>
        </w:rPr>
        <w:t xml:space="preserve"> </w:t>
      </w:r>
      <w:r w:rsidRPr="00722ED8">
        <w:rPr>
          <w:rFonts w:ascii="David" w:hAnsi="David"/>
          <w:rtl/>
        </w:rPr>
        <w:t>לבצע</w:t>
      </w:r>
      <w:r w:rsidRPr="00722ED8">
        <w:rPr>
          <w:rFonts w:ascii="David" w:hAnsi="David"/>
        </w:rPr>
        <w:t xml:space="preserve"> </w:t>
      </w:r>
      <w:r w:rsidRPr="00722ED8">
        <w:rPr>
          <w:rFonts w:ascii="David" w:hAnsi="David"/>
          <w:rtl/>
        </w:rPr>
        <w:t>שינויים, גריעה</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הוספה</w:t>
      </w:r>
      <w:r w:rsidRPr="00722ED8">
        <w:rPr>
          <w:rFonts w:ascii="David" w:hAnsi="David"/>
        </w:rPr>
        <w:t xml:space="preserve"> </w:t>
      </w:r>
      <w:r w:rsidRPr="00722ED8">
        <w:rPr>
          <w:rFonts w:ascii="David" w:hAnsi="David"/>
          <w:rtl/>
        </w:rPr>
        <w:t>להצעתו</w:t>
      </w:r>
      <w:r w:rsidRPr="00722ED8">
        <w:rPr>
          <w:rFonts w:ascii="David" w:hAnsi="David"/>
        </w:rPr>
        <w:t xml:space="preserve"> </w:t>
      </w:r>
      <w:r w:rsidRPr="00722ED8">
        <w:rPr>
          <w:rFonts w:ascii="David" w:hAnsi="David"/>
          <w:rtl/>
        </w:rPr>
        <w:t>נספח</w:t>
      </w:r>
      <w:r w:rsidRPr="00722ED8">
        <w:rPr>
          <w:rFonts w:ascii="David" w:hAnsi="David"/>
        </w:rPr>
        <w:t xml:space="preserve"> </w:t>
      </w:r>
      <w:r w:rsidRPr="00722ED8">
        <w:rPr>
          <w:rFonts w:ascii="David" w:hAnsi="David"/>
          <w:rtl/>
        </w:rPr>
        <w:t>א</w:t>
      </w:r>
      <w:r w:rsidRPr="00722ED8">
        <w:rPr>
          <w:rFonts w:ascii="David" w:hAnsi="David"/>
        </w:rPr>
        <w:t>'</w:t>
      </w:r>
      <w:r w:rsidRPr="00722ED8">
        <w:rPr>
          <w:rFonts w:ascii="David" w:hAnsi="David"/>
          <w:rtl/>
        </w:rPr>
        <w:t xml:space="preserve"> אם</w:t>
      </w:r>
      <w:r w:rsidRPr="00722ED8">
        <w:rPr>
          <w:rFonts w:ascii="David" w:hAnsi="David"/>
        </w:rPr>
        <w:t xml:space="preserve"> </w:t>
      </w:r>
      <w:r w:rsidRPr="00722ED8">
        <w:rPr>
          <w:rFonts w:ascii="David" w:hAnsi="David"/>
          <w:rtl/>
        </w:rPr>
        <w:t>יידרש</w:t>
      </w:r>
      <w:r w:rsidRPr="00722ED8">
        <w:rPr>
          <w:rFonts w:ascii="David" w:hAnsi="David"/>
        </w:rPr>
        <w:t xml:space="preserve"> </w:t>
      </w:r>
      <w:r w:rsidRPr="00722ED8">
        <w:rPr>
          <w:rFonts w:ascii="David" w:hAnsi="David"/>
          <w:rtl/>
        </w:rPr>
        <w:t>לעשות</w:t>
      </w:r>
      <w:r w:rsidRPr="00722ED8">
        <w:rPr>
          <w:rFonts w:ascii="David" w:hAnsi="David"/>
        </w:rPr>
        <w:t xml:space="preserve"> </w:t>
      </w:r>
      <w:r w:rsidRPr="00722ED8">
        <w:rPr>
          <w:rFonts w:ascii="David" w:hAnsi="David"/>
          <w:rtl/>
        </w:rPr>
        <w:t>כן</w:t>
      </w:r>
      <w:r w:rsidRPr="00722ED8">
        <w:rPr>
          <w:rFonts w:ascii="David" w:hAnsi="David"/>
        </w:rPr>
        <w:t xml:space="preserve"> </w:t>
      </w:r>
      <w:r w:rsidRPr="00722ED8">
        <w:rPr>
          <w:rFonts w:ascii="David" w:hAnsi="David"/>
          <w:rtl/>
        </w:rPr>
        <w:t>בכתב</w:t>
      </w:r>
      <w:r w:rsidRPr="00722ED8">
        <w:rPr>
          <w:rFonts w:ascii="David" w:hAnsi="David"/>
        </w:rPr>
        <w:t xml:space="preserve"> </w:t>
      </w:r>
      <w:r w:rsidRPr="00722ED8">
        <w:rPr>
          <w:rFonts w:ascii="David" w:hAnsi="David"/>
          <w:rtl/>
        </w:rPr>
        <w:t>על</w:t>
      </w:r>
      <w:r w:rsidRPr="00722ED8">
        <w:rPr>
          <w:rFonts w:ascii="David" w:hAnsi="David"/>
        </w:rPr>
        <w:t>-</w:t>
      </w:r>
      <w:r w:rsidRPr="00722ED8">
        <w:rPr>
          <w:rFonts w:ascii="David" w:hAnsi="David"/>
          <w:rtl/>
        </w:rPr>
        <w:t>ידי</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במסגרת</w:t>
      </w:r>
      <w:r w:rsidRPr="00722ED8">
        <w:rPr>
          <w:rFonts w:ascii="David" w:hAnsi="David"/>
        </w:rPr>
        <w:t xml:space="preserve"> </w:t>
      </w:r>
      <w:r w:rsidRPr="00722ED8">
        <w:rPr>
          <w:rFonts w:ascii="David" w:hAnsi="David"/>
          <w:rtl/>
        </w:rPr>
        <w:t>התקציב</w:t>
      </w:r>
      <w:r w:rsidRPr="00722ED8">
        <w:rPr>
          <w:rFonts w:ascii="David" w:hAnsi="David"/>
        </w:rPr>
        <w:t xml:space="preserve"> </w:t>
      </w:r>
      <w:r w:rsidRPr="00722ED8">
        <w:rPr>
          <w:rFonts w:ascii="David" w:hAnsi="David"/>
          <w:rtl/>
        </w:rPr>
        <w:t>המאושר. סבר</w:t>
      </w:r>
      <w:r w:rsidRPr="00722ED8">
        <w:rPr>
          <w:rFonts w:ascii="David" w:hAnsi="David"/>
        </w:rPr>
        <w:t xml:space="preserve"> </w:t>
      </w:r>
      <w:r w:rsidRPr="00722ED8">
        <w:rPr>
          <w:rFonts w:ascii="David" w:hAnsi="David"/>
          <w:rtl/>
        </w:rPr>
        <w:t>החוקר</w:t>
      </w:r>
      <w:r w:rsidRPr="00722ED8">
        <w:rPr>
          <w:rFonts w:ascii="David" w:hAnsi="David"/>
        </w:rPr>
        <w:t xml:space="preserve"> </w:t>
      </w:r>
      <w:r w:rsidRPr="00722ED8">
        <w:rPr>
          <w:rFonts w:ascii="David" w:hAnsi="David"/>
          <w:rtl/>
        </w:rPr>
        <w:t>כי</w:t>
      </w:r>
      <w:r w:rsidRPr="00722ED8">
        <w:rPr>
          <w:rFonts w:ascii="David" w:hAnsi="David"/>
        </w:rPr>
        <w:t xml:space="preserve"> </w:t>
      </w:r>
      <w:r w:rsidRPr="00722ED8">
        <w:rPr>
          <w:rFonts w:ascii="David" w:hAnsi="David"/>
          <w:rtl/>
        </w:rPr>
        <w:t>מבחינה מקצועית לא ניתן</w:t>
      </w:r>
      <w:r w:rsidRPr="00722ED8">
        <w:rPr>
          <w:rFonts w:ascii="David" w:hAnsi="David"/>
        </w:rPr>
        <w:t xml:space="preserve"> </w:t>
      </w:r>
      <w:r w:rsidRPr="00722ED8">
        <w:rPr>
          <w:rFonts w:ascii="David" w:hAnsi="David"/>
          <w:rtl/>
        </w:rPr>
        <w:t>לבצע</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לאחר</w:t>
      </w:r>
      <w:r w:rsidRPr="00722ED8">
        <w:rPr>
          <w:rFonts w:ascii="David" w:hAnsi="David"/>
        </w:rPr>
        <w:t xml:space="preserve"> </w:t>
      </w:r>
      <w:r w:rsidRPr="00722ED8">
        <w:rPr>
          <w:rFonts w:ascii="David" w:hAnsi="David"/>
          <w:rtl/>
        </w:rPr>
        <w:t>השינוי</w:t>
      </w:r>
      <w:r w:rsidRPr="00722ED8">
        <w:rPr>
          <w:rFonts w:ascii="David" w:hAnsi="David"/>
        </w:rPr>
        <w:t>,</w:t>
      </w:r>
      <w:r w:rsidRPr="00722ED8">
        <w:rPr>
          <w:rFonts w:ascii="David" w:hAnsi="David"/>
          <w:rtl/>
        </w:rPr>
        <w:t xml:space="preserve"> רשאי</w:t>
      </w:r>
      <w:r w:rsidRPr="00722ED8">
        <w:rPr>
          <w:rFonts w:ascii="David" w:hAnsi="David"/>
        </w:rPr>
        <w:t xml:space="preserve"> </w:t>
      </w:r>
      <w:r w:rsidRPr="00722ED8">
        <w:rPr>
          <w:rFonts w:ascii="David" w:hAnsi="David"/>
          <w:rtl/>
        </w:rPr>
        <w:t>הוא</w:t>
      </w:r>
      <w:r w:rsidRPr="00722ED8">
        <w:rPr>
          <w:rFonts w:ascii="David" w:hAnsi="David"/>
        </w:rPr>
        <w:t xml:space="preserve"> </w:t>
      </w:r>
      <w:r w:rsidRPr="00722ED8">
        <w:rPr>
          <w:rFonts w:ascii="David" w:hAnsi="David"/>
          <w:rtl/>
        </w:rPr>
        <w:t>לסיים</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ההסכם,</w:t>
      </w:r>
      <w:r w:rsidRPr="00722ED8">
        <w:rPr>
          <w:rFonts w:ascii="David" w:hAnsi="David"/>
        </w:rPr>
        <w:t xml:space="preserve"> </w:t>
      </w:r>
      <w:r w:rsidRPr="00722ED8">
        <w:rPr>
          <w:rFonts w:ascii="David" w:hAnsi="David"/>
          <w:rtl/>
        </w:rPr>
        <w:t>והמשרד</w:t>
      </w:r>
      <w:r w:rsidRPr="00722ED8">
        <w:rPr>
          <w:rFonts w:ascii="David" w:hAnsi="David"/>
        </w:rPr>
        <w:t xml:space="preserve"> </w:t>
      </w:r>
      <w:r w:rsidRPr="00722ED8">
        <w:rPr>
          <w:rFonts w:ascii="David" w:hAnsi="David"/>
          <w:rtl/>
        </w:rPr>
        <w:t>ישלם</w:t>
      </w:r>
      <w:r w:rsidRPr="00722ED8">
        <w:rPr>
          <w:rFonts w:ascii="David" w:hAnsi="David"/>
        </w:rPr>
        <w:t xml:space="preserve"> </w:t>
      </w:r>
      <w:r w:rsidRPr="00722ED8">
        <w:rPr>
          <w:rFonts w:ascii="David" w:hAnsi="David"/>
          <w:rtl/>
        </w:rPr>
        <w:t>למוסד</w:t>
      </w:r>
      <w:r w:rsidRPr="00722ED8">
        <w:rPr>
          <w:rFonts w:ascii="David" w:hAnsi="David"/>
        </w:rPr>
        <w:t xml:space="preserve"> </w:t>
      </w:r>
      <w:r w:rsidRPr="00722ED8">
        <w:rPr>
          <w:rFonts w:ascii="David" w:hAnsi="David"/>
          <w:rtl/>
        </w:rPr>
        <w:t>את ההוצאות</w:t>
      </w:r>
      <w:r w:rsidRPr="00722ED8">
        <w:rPr>
          <w:rFonts w:ascii="David" w:hAnsi="David"/>
        </w:rPr>
        <w:t xml:space="preserve"> </w:t>
      </w:r>
      <w:r w:rsidRPr="00722ED8">
        <w:rPr>
          <w:rFonts w:ascii="David" w:hAnsi="David"/>
          <w:rtl/>
        </w:rPr>
        <w:t>אשר</w:t>
      </w:r>
      <w:r w:rsidRPr="00722ED8">
        <w:rPr>
          <w:rFonts w:ascii="David" w:hAnsi="David"/>
        </w:rPr>
        <w:t xml:space="preserve"> </w:t>
      </w:r>
      <w:r w:rsidRPr="00722ED8">
        <w:rPr>
          <w:rFonts w:ascii="David" w:hAnsi="David"/>
          <w:rtl/>
        </w:rPr>
        <w:t>נגרמו</w:t>
      </w:r>
      <w:r w:rsidRPr="00722ED8">
        <w:rPr>
          <w:rFonts w:ascii="David" w:hAnsi="David"/>
        </w:rPr>
        <w:t xml:space="preserve"> </w:t>
      </w:r>
      <w:r w:rsidRPr="00722ED8">
        <w:rPr>
          <w:rFonts w:ascii="David" w:hAnsi="David"/>
          <w:rtl/>
        </w:rPr>
        <w:t>לו</w:t>
      </w:r>
      <w:r w:rsidRPr="00722ED8">
        <w:rPr>
          <w:rFonts w:ascii="David" w:hAnsi="David"/>
        </w:rPr>
        <w:t xml:space="preserve"> </w:t>
      </w:r>
      <w:r w:rsidRPr="00722ED8">
        <w:rPr>
          <w:rFonts w:ascii="David" w:hAnsi="David"/>
          <w:rtl/>
        </w:rPr>
        <w:t>עקב</w:t>
      </w:r>
      <w:r w:rsidRPr="00722ED8">
        <w:rPr>
          <w:rFonts w:ascii="David" w:hAnsi="David"/>
        </w:rPr>
        <w:t xml:space="preserve"> </w:t>
      </w:r>
      <w:r w:rsidRPr="00722ED8">
        <w:rPr>
          <w:rFonts w:ascii="David" w:hAnsi="David"/>
          <w:rtl/>
        </w:rPr>
        <w:t>ביצוע</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בהתאם</w:t>
      </w:r>
      <w:r w:rsidRPr="00722ED8">
        <w:rPr>
          <w:rFonts w:ascii="David" w:hAnsi="David"/>
        </w:rPr>
        <w:t xml:space="preserve"> </w:t>
      </w:r>
      <w:r w:rsidRPr="00722ED8">
        <w:rPr>
          <w:rFonts w:ascii="David" w:hAnsi="David"/>
          <w:rtl/>
        </w:rPr>
        <w:t>להסכם</w:t>
      </w:r>
      <w:r w:rsidRPr="00722ED8">
        <w:rPr>
          <w:rFonts w:ascii="David" w:hAnsi="David"/>
        </w:rPr>
        <w:t xml:space="preserve"> </w:t>
      </w:r>
      <w:r w:rsidRPr="00722ED8">
        <w:rPr>
          <w:rFonts w:ascii="David" w:hAnsi="David"/>
          <w:rtl/>
        </w:rPr>
        <w:t>זה</w:t>
      </w:r>
      <w:r w:rsidRPr="00722ED8">
        <w:rPr>
          <w:rFonts w:ascii="David" w:hAnsi="David"/>
        </w:rPr>
        <w:t xml:space="preserve"> </w:t>
      </w:r>
      <w:r w:rsidRPr="00722ED8">
        <w:rPr>
          <w:rFonts w:ascii="David" w:hAnsi="David"/>
          <w:rtl/>
        </w:rPr>
        <w:t>וכן</w:t>
      </w:r>
      <w:r w:rsidRPr="00722ED8">
        <w:rPr>
          <w:rFonts w:ascii="David" w:hAnsi="David"/>
        </w:rPr>
        <w:t xml:space="preserve"> </w:t>
      </w:r>
      <w:r w:rsidRPr="00722ED8">
        <w:rPr>
          <w:rFonts w:ascii="David" w:hAnsi="David"/>
          <w:rtl/>
        </w:rPr>
        <w:t>הוצאות</w:t>
      </w:r>
      <w:r w:rsidRPr="00722ED8">
        <w:rPr>
          <w:rFonts w:ascii="David" w:hAnsi="David"/>
        </w:rPr>
        <w:t xml:space="preserve"> </w:t>
      </w:r>
      <w:r w:rsidRPr="00722ED8">
        <w:rPr>
          <w:rFonts w:ascii="David" w:hAnsi="David"/>
          <w:rtl/>
        </w:rPr>
        <w:t>שנגרמו</w:t>
      </w:r>
      <w:r w:rsidRPr="00722ED8">
        <w:rPr>
          <w:rFonts w:ascii="David" w:hAnsi="David"/>
        </w:rPr>
        <w:t xml:space="preserve"> </w:t>
      </w:r>
      <w:r w:rsidRPr="00722ED8">
        <w:rPr>
          <w:rFonts w:ascii="David" w:hAnsi="David"/>
          <w:rtl/>
        </w:rPr>
        <w:t>לו</w:t>
      </w:r>
      <w:r w:rsidRPr="00722ED8">
        <w:rPr>
          <w:rFonts w:ascii="David" w:hAnsi="David"/>
        </w:rPr>
        <w:t xml:space="preserve"> </w:t>
      </w:r>
      <w:r w:rsidRPr="00722ED8">
        <w:rPr>
          <w:rFonts w:ascii="David" w:hAnsi="David"/>
          <w:rtl/>
        </w:rPr>
        <w:t>עקב התחייבויות</w:t>
      </w:r>
      <w:r w:rsidRPr="00722ED8">
        <w:rPr>
          <w:rFonts w:ascii="David" w:hAnsi="David"/>
        </w:rPr>
        <w:t xml:space="preserve"> </w:t>
      </w:r>
      <w:r w:rsidRPr="00722ED8">
        <w:rPr>
          <w:rFonts w:ascii="David" w:hAnsi="David"/>
          <w:rtl/>
        </w:rPr>
        <w:t>שנלקחו</w:t>
      </w:r>
      <w:r w:rsidRPr="00722ED8">
        <w:rPr>
          <w:rFonts w:ascii="David" w:hAnsi="David"/>
        </w:rPr>
        <w:t xml:space="preserve"> </w:t>
      </w:r>
      <w:r w:rsidRPr="00722ED8">
        <w:rPr>
          <w:rFonts w:ascii="David" w:hAnsi="David"/>
          <w:rtl/>
        </w:rPr>
        <w:t>לצורך</w:t>
      </w:r>
      <w:r w:rsidRPr="00722ED8">
        <w:rPr>
          <w:rFonts w:ascii="David" w:hAnsi="David"/>
        </w:rPr>
        <w:t xml:space="preserve"> </w:t>
      </w:r>
      <w:r w:rsidRPr="00722ED8">
        <w:rPr>
          <w:rFonts w:ascii="David" w:hAnsi="David"/>
          <w:rtl/>
        </w:rPr>
        <w:t>ביצוע</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הנכללות</w:t>
      </w:r>
      <w:r w:rsidRPr="00722ED8">
        <w:rPr>
          <w:rFonts w:ascii="David" w:hAnsi="David"/>
        </w:rPr>
        <w:t xml:space="preserve"> </w:t>
      </w:r>
      <w:r w:rsidRPr="00722ED8">
        <w:rPr>
          <w:rFonts w:ascii="David" w:hAnsi="David"/>
          <w:rtl/>
        </w:rPr>
        <w:t>בנספח</w:t>
      </w:r>
      <w:r w:rsidRPr="00722ED8">
        <w:rPr>
          <w:rFonts w:ascii="David" w:hAnsi="David"/>
        </w:rPr>
        <w:t xml:space="preserve"> </w:t>
      </w:r>
      <w:r w:rsidRPr="00722ED8">
        <w:rPr>
          <w:rFonts w:ascii="David" w:hAnsi="David"/>
          <w:rtl/>
        </w:rPr>
        <w:t>התקציבי</w:t>
      </w:r>
      <w:r w:rsidRPr="00722ED8">
        <w:rPr>
          <w:rFonts w:ascii="David" w:hAnsi="David"/>
        </w:rPr>
        <w:t xml:space="preserve"> </w:t>
      </w:r>
      <w:r w:rsidRPr="00722ED8">
        <w:rPr>
          <w:rFonts w:ascii="David" w:hAnsi="David"/>
          <w:rtl/>
        </w:rPr>
        <w:t>נספח</w:t>
      </w:r>
      <w:r w:rsidRPr="00722ED8">
        <w:rPr>
          <w:rFonts w:ascii="David" w:hAnsi="David"/>
        </w:rPr>
        <w:t xml:space="preserve"> </w:t>
      </w:r>
      <w:r w:rsidRPr="00722ED8">
        <w:rPr>
          <w:rFonts w:ascii="David" w:hAnsi="David"/>
          <w:rtl/>
        </w:rPr>
        <w:t>ב'</w:t>
      </w:r>
      <w:r w:rsidRPr="00722ED8">
        <w:rPr>
          <w:rFonts w:ascii="David" w:hAnsi="David"/>
        </w:rPr>
        <w:t xml:space="preserve"> </w:t>
      </w:r>
      <w:r w:rsidRPr="00722ED8">
        <w:rPr>
          <w:rFonts w:ascii="David" w:hAnsi="David"/>
          <w:rtl/>
        </w:rPr>
        <w:t>ושאינן</w:t>
      </w:r>
      <w:r w:rsidRPr="00722ED8">
        <w:rPr>
          <w:rFonts w:ascii="David" w:hAnsi="David"/>
        </w:rPr>
        <w:t xml:space="preserve"> </w:t>
      </w:r>
      <w:r w:rsidRPr="00722ED8">
        <w:rPr>
          <w:rFonts w:ascii="David" w:hAnsi="David"/>
          <w:rtl/>
        </w:rPr>
        <w:t>ניתנות לביטול</w:t>
      </w:r>
      <w:r w:rsidRPr="00722ED8">
        <w:rPr>
          <w:rFonts w:ascii="David" w:hAnsi="David"/>
        </w:rPr>
        <w:t xml:space="preserve"> </w:t>
      </w:r>
      <w:r w:rsidRPr="00722ED8">
        <w:rPr>
          <w:rFonts w:ascii="David" w:hAnsi="David"/>
          <w:rtl/>
        </w:rPr>
        <w:t>באותו</w:t>
      </w:r>
      <w:r w:rsidRPr="00722ED8">
        <w:rPr>
          <w:rFonts w:ascii="David" w:hAnsi="David"/>
        </w:rPr>
        <w:t xml:space="preserve"> </w:t>
      </w:r>
      <w:r w:rsidRPr="00722ED8">
        <w:rPr>
          <w:rFonts w:ascii="David" w:hAnsi="David"/>
          <w:rtl/>
        </w:rPr>
        <w:t>מועד</w:t>
      </w:r>
      <w:r w:rsidR="00811EF8">
        <w:rPr>
          <w:rStyle w:val="afb"/>
          <w:rFonts w:ascii="David" w:hAnsi="David" w:hint="cs"/>
          <w:rtl/>
        </w:rPr>
        <w:t>.</w:t>
      </w:r>
    </w:p>
    <w:p w14:paraId="4875BFBE" w14:textId="77777777" w:rsidR="00846E39" w:rsidRPr="00722ED8" w:rsidRDefault="00846E39" w:rsidP="00846E39">
      <w:pPr>
        <w:pStyle w:val="af0"/>
        <w:numPr>
          <w:ilvl w:val="0"/>
          <w:numId w:val="12"/>
        </w:numPr>
        <w:tabs>
          <w:tab w:val="left" w:pos="-2042"/>
        </w:tabs>
        <w:spacing w:after="0" w:line="276" w:lineRule="auto"/>
        <w:jc w:val="both"/>
        <w:rPr>
          <w:rFonts w:ascii="David" w:hAnsi="David"/>
        </w:rPr>
      </w:pPr>
      <w:r w:rsidRPr="00722ED8">
        <w:rPr>
          <w:rFonts w:ascii="David" w:hAnsi="David"/>
          <w:rtl/>
        </w:rPr>
        <w:t>החוקר</w:t>
      </w:r>
      <w:r w:rsidRPr="00722ED8">
        <w:rPr>
          <w:rFonts w:ascii="David" w:hAnsi="David"/>
        </w:rPr>
        <w:t xml:space="preserve"> </w:t>
      </w:r>
      <w:r w:rsidRPr="00722ED8">
        <w:rPr>
          <w:rFonts w:ascii="David" w:hAnsi="David"/>
          <w:rtl/>
        </w:rPr>
        <w:t>מצהיר</w:t>
      </w:r>
      <w:r w:rsidRPr="00722ED8">
        <w:rPr>
          <w:rFonts w:ascii="David" w:hAnsi="David"/>
        </w:rPr>
        <w:t xml:space="preserve"> </w:t>
      </w:r>
      <w:r w:rsidRPr="00722ED8">
        <w:rPr>
          <w:rFonts w:ascii="David" w:hAnsi="David"/>
          <w:rtl/>
        </w:rPr>
        <w:t>כי</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הוא</w:t>
      </w:r>
      <w:r w:rsidRPr="00722ED8">
        <w:rPr>
          <w:rFonts w:ascii="David" w:hAnsi="David"/>
        </w:rPr>
        <w:t xml:space="preserve"> </w:t>
      </w:r>
      <w:r w:rsidRPr="00722ED8">
        <w:rPr>
          <w:rFonts w:ascii="David" w:hAnsi="David"/>
          <w:rtl/>
        </w:rPr>
        <w:t>הגורם</w:t>
      </w:r>
      <w:r w:rsidRPr="00722ED8">
        <w:rPr>
          <w:rFonts w:ascii="David" w:hAnsi="David"/>
        </w:rPr>
        <w:t xml:space="preserve"> </w:t>
      </w:r>
      <w:r w:rsidRPr="00722ED8">
        <w:rPr>
          <w:rFonts w:ascii="David" w:hAnsi="David"/>
          <w:rtl/>
        </w:rPr>
        <w:t>המממן</w:t>
      </w:r>
      <w:r w:rsidRPr="00722ED8">
        <w:rPr>
          <w:rFonts w:ascii="David" w:hAnsi="David"/>
        </w:rPr>
        <w:t xml:space="preserve"> </w:t>
      </w:r>
      <w:r w:rsidRPr="00722ED8">
        <w:rPr>
          <w:rFonts w:ascii="David" w:hAnsi="David"/>
          <w:rtl/>
        </w:rPr>
        <w:t>היחידי</w:t>
      </w:r>
      <w:r w:rsidRPr="00722ED8">
        <w:rPr>
          <w:rFonts w:ascii="David" w:hAnsi="David"/>
        </w:rPr>
        <w:t xml:space="preserve"> </w:t>
      </w:r>
      <w:r w:rsidRPr="00722ED8">
        <w:rPr>
          <w:rFonts w:ascii="David" w:hAnsi="David"/>
          <w:rtl/>
        </w:rPr>
        <w:t>של</w:t>
      </w:r>
      <w:r w:rsidRPr="00722ED8">
        <w:rPr>
          <w:rFonts w:ascii="David" w:hAnsi="David"/>
        </w:rPr>
        <w:t xml:space="preserve"> </w:t>
      </w:r>
      <w:r w:rsidRPr="00722ED8">
        <w:rPr>
          <w:rFonts w:ascii="David" w:hAnsi="David"/>
          <w:rtl/>
        </w:rPr>
        <w:t>המחקר</w:t>
      </w:r>
      <w:r w:rsidRPr="00722ED8">
        <w:rPr>
          <w:rFonts w:ascii="David" w:hAnsi="David"/>
        </w:rPr>
        <w:t>,</w:t>
      </w:r>
      <w:r w:rsidRPr="00722ED8">
        <w:rPr>
          <w:rFonts w:ascii="David" w:hAnsi="David"/>
          <w:rtl/>
        </w:rPr>
        <w:t xml:space="preserve"> למעט</w:t>
      </w:r>
      <w:r w:rsidRPr="00722ED8">
        <w:rPr>
          <w:rFonts w:ascii="David" w:hAnsi="David"/>
        </w:rPr>
        <w:t xml:space="preserve"> </w:t>
      </w:r>
      <w:r w:rsidRPr="00722ED8">
        <w:rPr>
          <w:rFonts w:ascii="David" w:hAnsi="David"/>
          <w:rtl/>
        </w:rPr>
        <w:t>גורמי</w:t>
      </w:r>
      <w:r w:rsidRPr="00722ED8">
        <w:rPr>
          <w:rFonts w:ascii="David" w:hAnsi="David"/>
        </w:rPr>
        <w:t xml:space="preserve"> </w:t>
      </w:r>
      <w:r w:rsidRPr="00722ED8">
        <w:rPr>
          <w:rFonts w:ascii="David" w:hAnsi="David"/>
          <w:rtl/>
        </w:rPr>
        <w:t>מימון</w:t>
      </w:r>
      <w:r w:rsidRPr="00722ED8">
        <w:rPr>
          <w:rFonts w:ascii="David" w:hAnsi="David"/>
        </w:rPr>
        <w:t xml:space="preserve"> </w:t>
      </w:r>
      <w:r w:rsidRPr="00722ED8">
        <w:rPr>
          <w:rFonts w:ascii="David" w:hAnsi="David"/>
          <w:rtl/>
        </w:rPr>
        <w:t>אשר</w:t>
      </w:r>
      <w:r w:rsidRPr="00722ED8">
        <w:rPr>
          <w:rFonts w:ascii="David" w:hAnsi="David"/>
        </w:rPr>
        <w:t xml:space="preserve"> </w:t>
      </w:r>
      <w:r w:rsidRPr="00722ED8">
        <w:rPr>
          <w:rFonts w:ascii="David" w:hAnsi="David"/>
          <w:rtl/>
        </w:rPr>
        <w:t>הוצגו במסגרת</w:t>
      </w:r>
      <w:r w:rsidRPr="00722ED8">
        <w:rPr>
          <w:rFonts w:ascii="David" w:hAnsi="David"/>
        </w:rPr>
        <w:t xml:space="preserve"> </w:t>
      </w:r>
      <w:r w:rsidRPr="00722ED8">
        <w:rPr>
          <w:rFonts w:ascii="David" w:hAnsi="David"/>
          <w:rtl/>
        </w:rPr>
        <w:t>הצעת</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נספח</w:t>
      </w:r>
      <w:r w:rsidRPr="00722ED8">
        <w:rPr>
          <w:rFonts w:ascii="David" w:hAnsi="David"/>
        </w:rPr>
        <w:t xml:space="preserve"> </w:t>
      </w:r>
      <w:r w:rsidRPr="00722ED8">
        <w:rPr>
          <w:rFonts w:ascii="David" w:hAnsi="David"/>
          <w:rtl/>
        </w:rPr>
        <w:t>א'</w:t>
      </w:r>
      <w:r w:rsidRPr="00722ED8">
        <w:rPr>
          <w:rFonts w:ascii="David" w:hAnsi="David"/>
        </w:rPr>
        <w:t xml:space="preserve"> </w:t>
      </w:r>
      <w:r w:rsidRPr="00722ED8">
        <w:rPr>
          <w:rFonts w:ascii="David" w:hAnsi="David"/>
          <w:rtl/>
        </w:rPr>
        <w:t>ואושרו</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ידי</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 xml:space="preserve"> אם</w:t>
      </w:r>
      <w:r w:rsidRPr="00722ED8">
        <w:rPr>
          <w:rFonts w:ascii="David" w:hAnsi="David"/>
        </w:rPr>
        <w:t xml:space="preserve"> </w:t>
      </w:r>
      <w:r w:rsidRPr="00722ED8">
        <w:rPr>
          <w:rFonts w:ascii="David" w:hAnsi="David"/>
          <w:rtl/>
        </w:rPr>
        <w:t>לאחר</w:t>
      </w:r>
      <w:r w:rsidRPr="00722ED8">
        <w:rPr>
          <w:rFonts w:ascii="David" w:hAnsi="David"/>
        </w:rPr>
        <w:t xml:space="preserve"> </w:t>
      </w:r>
      <w:r w:rsidRPr="00722ED8">
        <w:rPr>
          <w:rFonts w:ascii="David" w:hAnsi="David"/>
          <w:rtl/>
        </w:rPr>
        <w:t>חתימת</w:t>
      </w:r>
      <w:r w:rsidRPr="00722ED8">
        <w:rPr>
          <w:rFonts w:ascii="David" w:hAnsi="David"/>
        </w:rPr>
        <w:t xml:space="preserve"> </w:t>
      </w:r>
      <w:r w:rsidRPr="00722ED8">
        <w:rPr>
          <w:rFonts w:ascii="David" w:hAnsi="David"/>
          <w:rtl/>
        </w:rPr>
        <w:t>ההסכם</w:t>
      </w:r>
      <w:r w:rsidRPr="00722ED8">
        <w:rPr>
          <w:rFonts w:ascii="David" w:hAnsi="David"/>
        </w:rPr>
        <w:t xml:space="preserve"> </w:t>
      </w:r>
      <w:r w:rsidRPr="00722ED8">
        <w:rPr>
          <w:rFonts w:ascii="David" w:hAnsi="David"/>
          <w:rtl/>
        </w:rPr>
        <w:t>יעמדו</w:t>
      </w:r>
      <w:r w:rsidRPr="00722ED8">
        <w:rPr>
          <w:rFonts w:ascii="David" w:hAnsi="David"/>
        </w:rPr>
        <w:t xml:space="preserve"> </w:t>
      </w:r>
      <w:r w:rsidRPr="00722ED8">
        <w:rPr>
          <w:rFonts w:ascii="David" w:hAnsi="David"/>
          <w:rtl/>
        </w:rPr>
        <w:t>לרשות המחקר</w:t>
      </w:r>
      <w:r w:rsidRPr="00722ED8">
        <w:rPr>
          <w:rFonts w:ascii="David" w:hAnsi="David"/>
        </w:rPr>
        <w:t xml:space="preserve"> </w:t>
      </w:r>
      <w:r w:rsidRPr="00722ED8">
        <w:rPr>
          <w:rFonts w:ascii="David" w:hAnsi="David"/>
          <w:rtl/>
        </w:rPr>
        <w:t>מקורות</w:t>
      </w:r>
      <w:r w:rsidRPr="00722ED8">
        <w:rPr>
          <w:rFonts w:ascii="David" w:hAnsi="David"/>
        </w:rPr>
        <w:t xml:space="preserve"> </w:t>
      </w:r>
      <w:r w:rsidRPr="00722ED8">
        <w:rPr>
          <w:rFonts w:ascii="David" w:hAnsi="David"/>
          <w:rtl/>
        </w:rPr>
        <w:t>מימון</w:t>
      </w:r>
      <w:r w:rsidRPr="00722ED8">
        <w:rPr>
          <w:rFonts w:ascii="David" w:hAnsi="David"/>
        </w:rPr>
        <w:t xml:space="preserve"> </w:t>
      </w:r>
      <w:r w:rsidRPr="00722ED8">
        <w:rPr>
          <w:rFonts w:ascii="David" w:hAnsi="David"/>
          <w:rtl/>
        </w:rPr>
        <w:t>נוספים</w:t>
      </w:r>
      <w:r w:rsidRPr="00722ED8">
        <w:rPr>
          <w:rFonts w:ascii="David" w:hAnsi="David"/>
        </w:rPr>
        <w:t xml:space="preserve"> </w:t>
      </w:r>
      <w:r w:rsidRPr="00722ED8">
        <w:rPr>
          <w:rFonts w:ascii="David" w:hAnsi="David"/>
          <w:rtl/>
        </w:rPr>
        <w:t>בכסף</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בשווה</w:t>
      </w:r>
      <w:r w:rsidRPr="00722ED8">
        <w:rPr>
          <w:rFonts w:ascii="David" w:hAnsi="David"/>
        </w:rPr>
        <w:t xml:space="preserve"> </w:t>
      </w:r>
      <w:r w:rsidRPr="00722ED8">
        <w:rPr>
          <w:rFonts w:ascii="David" w:hAnsi="David"/>
          <w:rtl/>
        </w:rPr>
        <w:t>כסף,</w:t>
      </w:r>
      <w:r w:rsidRPr="00722ED8">
        <w:rPr>
          <w:rFonts w:ascii="David" w:hAnsi="David"/>
        </w:rPr>
        <w:t xml:space="preserve"> </w:t>
      </w:r>
      <w:r w:rsidRPr="00722ED8">
        <w:rPr>
          <w:rFonts w:ascii="David" w:hAnsi="David"/>
          <w:rtl/>
        </w:rPr>
        <w:t>יודיע</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כך</w:t>
      </w:r>
      <w:r w:rsidRPr="00722ED8">
        <w:rPr>
          <w:rFonts w:ascii="David" w:hAnsi="David"/>
        </w:rPr>
        <w:t xml:space="preserve"> </w:t>
      </w:r>
      <w:r w:rsidRPr="00722ED8">
        <w:rPr>
          <w:rFonts w:ascii="David" w:hAnsi="David"/>
          <w:rtl/>
        </w:rPr>
        <w:t>מיידית</w:t>
      </w:r>
      <w:r w:rsidRPr="00722ED8">
        <w:rPr>
          <w:rFonts w:ascii="David" w:hAnsi="David"/>
        </w:rPr>
        <w:t xml:space="preserve"> </w:t>
      </w:r>
      <w:r w:rsidRPr="00722ED8">
        <w:rPr>
          <w:rFonts w:ascii="David" w:hAnsi="David"/>
          <w:rtl/>
        </w:rPr>
        <w:t>למשרד,</w:t>
      </w:r>
      <w:r w:rsidRPr="00722ED8">
        <w:rPr>
          <w:rFonts w:ascii="David" w:hAnsi="David"/>
        </w:rPr>
        <w:t xml:space="preserve"> </w:t>
      </w:r>
      <w:r w:rsidRPr="00722ED8">
        <w:rPr>
          <w:rFonts w:ascii="David" w:hAnsi="David"/>
          <w:rtl/>
        </w:rPr>
        <w:t>ישלח</w:t>
      </w:r>
      <w:r w:rsidRPr="00722ED8">
        <w:rPr>
          <w:rFonts w:ascii="David" w:hAnsi="David"/>
        </w:rPr>
        <w:t xml:space="preserve"> </w:t>
      </w:r>
      <w:r w:rsidRPr="00722ED8">
        <w:rPr>
          <w:rFonts w:ascii="David" w:hAnsi="David"/>
          <w:rtl/>
        </w:rPr>
        <w:t>הצעת מחקר</w:t>
      </w:r>
      <w:r w:rsidRPr="00722ED8">
        <w:rPr>
          <w:rFonts w:ascii="David" w:hAnsi="David"/>
        </w:rPr>
        <w:t xml:space="preserve"> </w:t>
      </w:r>
      <w:r w:rsidRPr="00722ED8">
        <w:rPr>
          <w:rFonts w:ascii="David" w:hAnsi="David"/>
          <w:rtl/>
        </w:rPr>
        <w:t>ונספח</w:t>
      </w:r>
      <w:r w:rsidRPr="00722ED8">
        <w:rPr>
          <w:rFonts w:ascii="David" w:hAnsi="David"/>
        </w:rPr>
        <w:t xml:space="preserve"> </w:t>
      </w:r>
      <w:r w:rsidRPr="00722ED8">
        <w:rPr>
          <w:rFonts w:ascii="David" w:hAnsi="David"/>
          <w:rtl/>
        </w:rPr>
        <w:t>תקציבי</w:t>
      </w:r>
      <w:r w:rsidRPr="00722ED8">
        <w:rPr>
          <w:rFonts w:ascii="David" w:hAnsi="David"/>
        </w:rPr>
        <w:t xml:space="preserve"> </w:t>
      </w:r>
      <w:r w:rsidRPr="00722ED8">
        <w:rPr>
          <w:rFonts w:ascii="David" w:hAnsi="David"/>
          <w:rtl/>
        </w:rPr>
        <w:t>מעודכנים</w:t>
      </w:r>
      <w:r w:rsidRPr="00722ED8">
        <w:rPr>
          <w:rFonts w:ascii="David" w:hAnsi="David"/>
        </w:rPr>
        <w:t xml:space="preserve"> </w:t>
      </w:r>
      <w:r w:rsidRPr="00722ED8">
        <w:rPr>
          <w:rFonts w:ascii="David" w:hAnsi="David"/>
          <w:rtl/>
        </w:rPr>
        <w:t>ויקבל</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אישור</w:t>
      </w:r>
      <w:r w:rsidRPr="00722ED8">
        <w:rPr>
          <w:rFonts w:ascii="David" w:hAnsi="David"/>
        </w:rPr>
        <w:t xml:space="preserve"> </w:t>
      </w:r>
      <w:r w:rsidRPr="00722ED8">
        <w:rPr>
          <w:rFonts w:ascii="David" w:hAnsi="David"/>
          <w:rtl/>
        </w:rPr>
        <w:t>המשרד</w:t>
      </w:r>
      <w:r w:rsidRPr="00722ED8">
        <w:rPr>
          <w:rFonts w:ascii="David" w:hAnsi="David"/>
        </w:rPr>
        <w:t>.</w:t>
      </w:r>
    </w:p>
    <w:p w14:paraId="6849C3A6" w14:textId="77777777" w:rsidR="00846E39" w:rsidRPr="00722ED8" w:rsidRDefault="00846E39" w:rsidP="00846E39">
      <w:pPr>
        <w:pStyle w:val="af0"/>
        <w:numPr>
          <w:ilvl w:val="0"/>
          <w:numId w:val="12"/>
        </w:numPr>
        <w:tabs>
          <w:tab w:val="left" w:pos="-2042"/>
        </w:tabs>
        <w:spacing w:after="0" w:line="276" w:lineRule="auto"/>
        <w:jc w:val="both"/>
        <w:rPr>
          <w:rFonts w:ascii="David" w:hAnsi="David"/>
        </w:rPr>
      </w:pPr>
      <w:r w:rsidRPr="00722ED8">
        <w:rPr>
          <w:rFonts w:ascii="David" w:hAnsi="David"/>
          <w:rtl/>
        </w:rPr>
        <w:t>החוקר</w:t>
      </w:r>
      <w:r w:rsidRPr="00722ED8">
        <w:rPr>
          <w:rFonts w:ascii="David" w:hAnsi="David"/>
        </w:rPr>
        <w:t xml:space="preserve"> </w:t>
      </w:r>
      <w:r w:rsidRPr="00722ED8">
        <w:rPr>
          <w:rFonts w:ascii="David" w:hAnsi="David"/>
          <w:rtl/>
        </w:rPr>
        <w:t>מתחייב</w:t>
      </w:r>
      <w:r w:rsidRPr="00722ED8">
        <w:rPr>
          <w:rFonts w:ascii="David" w:hAnsi="David"/>
        </w:rPr>
        <w:t xml:space="preserve"> </w:t>
      </w:r>
      <w:r w:rsidRPr="00722ED8">
        <w:rPr>
          <w:rFonts w:ascii="David" w:hAnsi="David"/>
          <w:rtl/>
        </w:rPr>
        <w:t>למסור</w:t>
      </w:r>
      <w:r w:rsidRPr="00722ED8">
        <w:rPr>
          <w:rFonts w:ascii="David" w:hAnsi="David"/>
        </w:rPr>
        <w:t xml:space="preserve"> </w:t>
      </w:r>
      <w:r w:rsidRPr="00722ED8">
        <w:rPr>
          <w:rFonts w:ascii="David" w:hAnsi="David"/>
          <w:rtl/>
        </w:rPr>
        <w:t>למשרד</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מי</w:t>
      </w:r>
      <w:r w:rsidRPr="00722ED8">
        <w:rPr>
          <w:rFonts w:ascii="David" w:hAnsi="David"/>
        </w:rPr>
        <w:t xml:space="preserve"> </w:t>
      </w:r>
      <w:r w:rsidRPr="00722ED8">
        <w:rPr>
          <w:rFonts w:ascii="David" w:hAnsi="David"/>
          <w:rtl/>
        </w:rPr>
        <w:t>מטעמו</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כל</w:t>
      </w:r>
      <w:r w:rsidRPr="00722ED8">
        <w:rPr>
          <w:rFonts w:ascii="David" w:hAnsi="David"/>
        </w:rPr>
        <w:t xml:space="preserve"> </w:t>
      </w:r>
      <w:r w:rsidRPr="00722ED8">
        <w:rPr>
          <w:rFonts w:ascii="David" w:hAnsi="David"/>
          <w:rtl/>
        </w:rPr>
        <w:t>המידע</w:t>
      </w:r>
      <w:r w:rsidRPr="00722ED8">
        <w:rPr>
          <w:rFonts w:ascii="David" w:hAnsi="David"/>
        </w:rPr>
        <w:t xml:space="preserve"> </w:t>
      </w:r>
      <w:r w:rsidRPr="00722ED8">
        <w:rPr>
          <w:rFonts w:ascii="David" w:hAnsi="David"/>
          <w:rtl/>
        </w:rPr>
        <w:t>והמסמכים</w:t>
      </w:r>
      <w:r w:rsidRPr="00722ED8">
        <w:rPr>
          <w:rFonts w:ascii="David" w:hAnsi="David"/>
        </w:rPr>
        <w:t xml:space="preserve"> </w:t>
      </w:r>
      <w:r w:rsidRPr="00722ED8">
        <w:rPr>
          <w:rFonts w:ascii="David" w:hAnsi="David"/>
          <w:rtl/>
        </w:rPr>
        <w:t>הקשורים</w:t>
      </w:r>
      <w:r w:rsidRPr="00722ED8">
        <w:rPr>
          <w:rFonts w:ascii="David" w:hAnsi="David"/>
        </w:rPr>
        <w:t xml:space="preserve"> </w:t>
      </w:r>
      <w:r w:rsidRPr="00722ED8">
        <w:rPr>
          <w:rFonts w:ascii="David" w:hAnsi="David"/>
          <w:rtl/>
        </w:rPr>
        <w:t>למחקר</w:t>
      </w:r>
      <w:r w:rsidRPr="00722ED8">
        <w:rPr>
          <w:rFonts w:ascii="David" w:hAnsi="David"/>
        </w:rPr>
        <w:t xml:space="preserve"> </w:t>
      </w:r>
      <w:r w:rsidRPr="00722ED8">
        <w:rPr>
          <w:rFonts w:ascii="David" w:hAnsi="David"/>
          <w:rtl/>
        </w:rPr>
        <w:t>ולביצוע הסכם</w:t>
      </w:r>
      <w:r w:rsidRPr="00722ED8">
        <w:rPr>
          <w:rFonts w:ascii="David" w:hAnsi="David"/>
        </w:rPr>
        <w:t xml:space="preserve"> </w:t>
      </w:r>
      <w:r w:rsidRPr="00722ED8">
        <w:rPr>
          <w:rFonts w:ascii="David" w:hAnsi="David"/>
          <w:rtl/>
        </w:rPr>
        <w:t>זה</w:t>
      </w:r>
      <w:r w:rsidRPr="00722ED8">
        <w:rPr>
          <w:rFonts w:ascii="David" w:hAnsi="David"/>
        </w:rPr>
        <w:t xml:space="preserve"> </w:t>
      </w:r>
      <w:r w:rsidRPr="00722ED8">
        <w:rPr>
          <w:rFonts w:ascii="David" w:hAnsi="David"/>
          <w:rtl/>
        </w:rPr>
        <w:t>המבוקשים</w:t>
      </w:r>
      <w:r w:rsidRPr="00722ED8">
        <w:rPr>
          <w:rFonts w:ascii="David" w:hAnsi="David"/>
        </w:rPr>
        <w:t xml:space="preserve"> </w:t>
      </w:r>
      <w:r w:rsidRPr="00722ED8">
        <w:rPr>
          <w:rFonts w:ascii="David" w:hAnsi="David"/>
          <w:rtl/>
        </w:rPr>
        <w:t>על</w:t>
      </w:r>
      <w:r w:rsidRPr="00722ED8">
        <w:rPr>
          <w:rFonts w:ascii="David" w:hAnsi="David"/>
        </w:rPr>
        <w:t>-</w:t>
      </w:r>
      <w:r w:rsidRPr="00722ED8">
        <w:rPr>
          <w:rFonts w:ascii="David" w:hAnsi="David"/>
          <w:rtl/>
        </w:rPr>
        <w:t>ידו</w:t>
      </w:r>
      <w:r w:rsidRPr="00722ED8">
        <w:rPr>
          <w:rFonts w:ascii="David" w:hAnsi="David"/>
        </w:rPr>
        <w:t xml:space="preserve"> </w:t>
      </w:r>
      <w:r w:rsidRPr="00722ED8">
        <w:rPr>
          <w:rFonts w:ascii="David" w:hAnsi="David"/>
          <w:rtl/>
        </w:rPr>
        <w:t>בכל</w:t>
      </w:r>
      <w:r w:rsidRPr="00722ED8">
        <w:rPr>
          <w:rFonts w:ascii="David" w:hAnsi="David"/>
        </w:rPr>
        <w:t xml:space="preserve"> </w:t>
      </w:r>
      <w:r w:rsidRPr="00722ED8">
        <w:rPr>
          <w:rFonts w:ascii="David" w:hAnsi="David"/>
          <w:rtl/>
        </w:rPr>
        <w:t>עת,</w:t>
      </w:r>
      <w:r w:rsidRPr="00722ED8">
        <w:rPr>
          <w:rFonts w:ascii="David" w:hAnsi="David"/>
        </w:rPr>
        <w:t xml:space="preserve"> </w:t>
      </w:r>
      <w:r w:rsidRPr="00722ED8">
        <w:rPr>
          <w:rFonts w:ascii="David" w:hAnsi="David"/>
          <w:rtl/>
        </w:rPr>
        <w:t>הן</w:t>
      </w:r>
      <w:r w:rsidRPr="00722ED8">
        <w:rPr>
          <w:rFonts w:ascii="David" w:hAnsi="David"/>
        </w:rPr>
        <w:t xml:space="preserve"> </w:t>
      </w:r>
      <w:r w:rsidRPr="00722ED8">
        <w:rPr>
          <w:rFonts w:ascii="David" w:hAnsi="David"/>
          <w:rtl/>
        </w:rPr>
        <w:t>בכתב</w:t>
      </w:r>
      <w:r w:rsidRPr="00722ED8">
        <w:rPr>
          <w:rFonts w:ascii="David" w:hAnsi="David"/>
        </w:rPr>
        <w:t xml:space="preserve"> </w:t>
      </w:r>
      <w:r w:rsidRPr="00722ED8">
        <w:rPr>
          <w:rFonts w:ascii="David" w:hAnsi="David"/>
          <w:rtl/>
        </w:rPr>
        <w:t>והן</w:t>
      </w:r>
      <w:r w:rsidRPr="00722ED8">
        <w:rPr>
          <w:rFonts w:ascii="David" w:hAnsi="David"/>
        </w:rPr>
        <w:t xml:space="preserve"> </w:t>
      </w:r>
      <w:r w:rsidRPr="00722ED8">
        <w:rPr>
          <w:rFonts w:ascii="David" w:hAnsi="David"/>
          <w:rtl/>
        </w:rPr>
        <w:t>בעל</w:t>
      </w:r>
      <w:r w:rsidRPr="00722ED8">
        <w:rPr>
          <w:rFonts w:ascii="David" w:hAnsi="David"/>
        </w:rPr>
        <w:t>-</w:t>
      </w:r>
      <w:r w:rsidRPr="00722ED8">
        <w:rPr>
          <w:rFonts w:ascii="David" w:hAnsi="David"/>
          <w:rtl/>
        </w:rPr>
        <w:t>פה,</w:t>
      </w:r>
      <w:r w:rsidRPr="00722ED8">
        <w:rPr>
          <w:rFonts w:ascii="David" w:hAnsi="David"/>
        </w:rPr>
        <w:t xml:space="preserve"> </w:t>
      </w:r>
      <w:r w:rsidRPr="00722ED8">
        <w:rPr>
          <w:rFonts w:ascii="David" w:hAnsi="David"/>
          <w:rtl/>
        </w:rPr>
        <w:t>יאפשר</w:t>
      </w:r>
      <w:r w:rsidRPr="00722ED8">
        <w:rPr>
          <w:rFonts w:ascii="David" w:hAnsi="David"/>
        </w:rPr>
        <w:t xml:space="preserve"> </w:t>
      </w:r>
      <w:r w:rsidRPr="00722ED8">
        <w:rPr>
          <w:rFonts w:ascii="David" w:hAnsi="David"/>
          <w:rtl/>
        </w:rPr>
        <w:t>לנציגי</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מי</w:t>
      </w:r>
      <w:r w:rsidRPr="00722ED8">
        <w:rPr>
          <w:rFonts w:ascii="David" w:hAnsi="David"/>
        </w:rPr>
        <w:t xml:space="preserve"> </w:t>
      </w:r>
      <w:r w:rsidRPr="00722ED8">
        <w:rPr>
          <w:rFonts w:ascii="David" w:hAnsi="David"/>
          <w:rtl/>
        </w:rPr>
        <w:t>מטעמם לבקר</w:t>
      </w:r>
      <w:r w:rsidRPr="00722ED8">
        <w:rPr>
          <w:rFonts w:ascii="David" w:hAnsi="David"/>
        </w:rPr>
        <w:t xml:space="preserve"> </w:t>
      </w:r>
      <w:r w:rsidRPr="00722ED8">
        <w:rPr>
          <w:rFonts w:ascii="David" w:hAnsi="David"/>
          <w:rtl/>
        </w:rPr>
        <w:t>בכל</w:t>
      </w:r>
      <w:r w:rsidRPr="00722ED8">
        <w:rPr>
          <w:rFonts w:ascii="David" w:hAnsi="David"/>
        </w:rPr>
        <w:t xml:space="preserve"> </w:t>
      </w:r>
      <w:r w:rsidRPr="00722ED8">
        <w:rPr>
          <w:rFonts w:ascii="David" w:hAnsi="David"/>
          <w:rtl/>
        </w:rPr>
        <w:t>עת,</w:t>
      </w:r>
      <w:r w:rsidRPr="00722ED8">
        <w:rPr>
          <w:rFonts w:ascii="David" w:hAnsi="David"/>
        </w:rPr>
        <w:t xml:space="preserve"> </w:t>
      </w:r>
      <w:r w:rsidRPr="00722ED8">
        <w:rPr>
          <w:rFonts w:ascii="David" w:hAnsi="David"/>
          <w:rtl/>
        </w:rPr>
        <w:t>בתאום</w:t>
      </w:r>
      <w:r w:rsidRPr="00722ED8">
        <w:rPr>
          <w:rFonts w:ascii="David" w:hAnsi="David"/>
        </w:rPr>
        <w:t xml:space="preserve"> </w:t>
      </w:r>
      <w:r w:rsidRPr="00722ED8">
        <w:rPr>
          <w:rFonts w:ascii="David" w:hAnsi="David"/>
          <w:rtl/>
        </w:rPr>
        <w:t>מראש,</w:t>
      </w:r>
      <w:r w:rsidRPr="00722ED8">
        <w:rPr>
          <w:rFonts w:ascii="David" w:hAnsi="David"/>
        </w:rPr>
        <w:t xml:space="preserve"> </w:t>
      </w:r>
      <w:r w:rsidRPr="00722ED8">
        <w:rPr>
          <w:rFonts w:ascii="David" w:hAnsi="David"/>
          <w:rtl/>
        </w:rPr>
        <w:t>באתר</w:t>
      </w:r>
      <w:r w:rsidRPr="00722ED8">
        <w:rPr>
          <w:rFonts w:ascii="David" w:hAnsi="David"/>
        </w:rPr>
        <w:t xml:space="preserve"> </w:t>
      </w:r>
      <w:r w:rsidRPr="00722ED8">
        <w:rPr>
          <w:rFonts w:ascii="David" w:hAnsi="David"/>
          <w:rtl/>
        </w:rPr>
        <w:t>שבו</w:t>
      </w:r>
      <w:r w:rsidRPr="00722ED8">
        <w:rPr>
          <w:rFonts w:ascii="David" w:hAnsi="David"/>
        </w:rPr>
        <w:t xml:space="preserve"> </w:t>
      </w:r>
      <w:r w:rsidRPr="00722ED8">
        <w:rPr>
          <w:rFonts w:ascii="David" w:hAnsi="David"/>
          <w:rtl/>
        </w:rPr>
        <w:t>מתבצע</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ובכל</w:t>
      </w:r>
      <w:r w:rsidRPr="00722ED8">
        <w:rPr>
          <w:rFonts w:ascii="David" w:hAnsi="David"/>
        </w:rPr>
        <w:t xml:space="preserve"> </w:t>
      </w:r>
      <w:r w:rsidRPr="00722ED8">
        <w:rPr>
          <w:rFonts w:ascii="David" w:hAnsi="David"/>
          <w:rtl/>
        </w:rPr>
        <w:t>מקום</w:t>
      </w:r>
      <w:r w:rsidRPr="00722ED8">
        <w:rPr>
          <w:rFonts w:ascii="David" w:hAnsi="David"/>
        </w:rPr>
        <w:t xml:space="preserve"> </w:t>
      </w:r>
      <w:r w:rsidRPr="00722ED8">
        <w:rPr>
          <w:rFonts w:ascii="David" w:hAnsi="David"/>
          <w:rtl/>
        </w:rPr>
        <w:t>בו</w:t>
      </w:r>
      <w:r w:rsidRPr="00722ED8">
        <w:rPr>
          <w:rFonts w:ascii="David" w:hAnsi="David"/>
        </w:rPr>
        <w:t xml:space="preserve"> </w:t>
      </w:r>
      <w:r w:rsidRPr="00722ED8">
        <w:rPr>
          <w:rFonts w:ascii="David" w:hAnsi="David"/>
          <w:rtl/>
        </w:rPr>
        <w:t>מתנהלת</w:t>
      </w:r>
      <w:r w:rsidRPr="00722ED8">
        <w:rPr>
          <w:rFonts w:ascii="David" w:hAnsi="David"/>
        </w:rPr>
        <w:t xml:space="preserve"> </w:t>
      </w:r>
      <w:r w:rsidRPr="00722ED8">
        <w:rPr>
          <w:rFonts w:ascii="David" w:hAnsi="David"/>
          <w:rtl/>
        </w:rPr>
        <w:t>עבודה</w:t>
      </w:r>
      <w:r w:rsidRPr="00722ED8">
        <w:rPr>
          <w:rFonts w:ascii="David" w:hAnsi="David"/>
        </w:rPr>
        <w:t xml:space="preserve"> </w:t>
      </w:r>
      <w:r w:rsidRPr="00722ED8">
        <w:rPr>
          <w:rFonts w:ascii="David" w:hAnsi="David"/>
          <w:rtl/>
        </w:rPr>
        <w:t>כלשהי הקשורה</w:t>
      </w:r>
      <w:r w:rsidRPr="00722ED8">
        <w:rPr>
          <w:rFonts w:ascii="David" w:hAnsi="David"/>
        </w:rPr>
        <w:t xml:space="preserve"> </w:t>
      </w:r>
      <w:r w:rsidRPr="00722ED8">
        <w:rPr>
          <w:rFonts w:ascii="David" w:hAnsi="David"/>
          <w:rtl/>
        </w:rPr>
        <w:t>בביצוע</w:t>
      </w:r>
      <w:r w:rsidRPr="00722ED8">
        <w:rPr>
          <w:rFonts w:ascii="David" w:hAnsi="David"/>
        </w:rPr>
        <w:t xml:space="preserve"> </w:t>
      </w:r>
      <w:r w:rsidRPr="00722ED8">
        <w:rPr>
          <w:rFonts w:ascii="David" w:hAnsi="David"/>
          <w:rtl/>
        </w:rPr>
        <w:t>הסכם</w:t>
      </w:r>
      <w:r w:rsidRPr="00722ED8">
        <w:rPr>
          <w:rFonts w:ascii="David" w:hAnsi="David"/>
        </w:rPr>
        <w:t xml:space="preserve"> </w:t>
      </w:r>
      <w:r w:rsidRPr="00722ED8">
        <w:rPr>
          <w:rFonts w:ascii="David" w:hAnsi="David"/>
          <w:rtl/>
        </w:rPr>
        <w:t>זה</w:t>
      </w:r>
      <w:r w:rsidRPr="00722ED8">
        <w:rPr>
          <w:rFonts w:ascii="David" w:hAnsi="David"/>
        </w:rPr>
        <w:t xml:space="preserve"> </w:t>
      </w:r>
      <w:r w:rsidRPr="00722ED8">
        <w:rPr>
          <w:rFonts w:ascii="David" w:hAnsi="David"/>
          <w:rtl/>
        </w:rPr>
        <w:t>ויגיע</w:t>
      </w:r>
      <w:r w:rsidRPr="00722ED8">
        <w:rPr>
          <w:rFonts w:ascii="David" w:hAnsi="David"/>
        </w:rPr>
        <w:t xml:space="preserve"> </w:t>
      </w:r>
      <w:r w:rsidRPr="00722ED8">
        <w:rPr>
          <w:rFonts w:ascii="David" w:hAnsi="David"/>
          <w:rtl/>
        </w:rPr>
        <w:t>לפגישות</w:t>
      </w:r>
      <w:r w:rsidRPr="00722ED8">
        <w:rPr>
          <w:rFonts w:ascii="David" w:hAnsi="David"/>
        </w:rPr>
        <w:t xml:space="preserve"> </w:t>
      </w:r>
      <w:r w:rsidRPr="00722ED8">
        <w:rPr>
          <w:rFonts w:ascii="David" w:hAnsi="David"/>
          <w:rtl/>
        </w:rPr>
        <w:t>עימם במטה משרד החינוך בירושלים או בתל-אביב</w:t>
      </w:r>
      <w:r w:rsidRPr="00722ED8">
        <w:rPr>
          <w:rFonts w:ascii="David" w:hAnsi="David"/>
        </w:rPr>
        <w:t xml:space="preserve"> </w:t>
      </w:r>
      <w:r w:rsidRPr="00722ED8">
        <w:rPr>
          <w:rFonts w:ascii="David" w:hAnsi="David"/>
          <w:rtl/>
        </w:rPr>
        <w:t>באם</w:t>
      </w:r>
      <w:r w:rsidRPr="00722ED8">
        <w:rPr>
          <w:rFonts w:ascii="David" w:hAnsi="David"/>
        </w:rPr>
        <w:t xml:space="preserve"> </w:t>
      </w:r>
      <w:r w:rsidRPr="00722ED8">
        <w:rPr>
          <w:rFonts w:ascii="David" w:hAnsi="David"/>
          <w:rtl/>
        </w:rPr>
        <w:t>יתבקש</w:t>
      </w:r>
      <w:r w:rsidRPr="00722ED8">
        <w:rPr>
          <w:rFonts w:ascii="David" w:hAnsi="David"/>
        </w:rPr>
        <w:t xml:space="preserve"> </w:t>
      </w:r>
      <w:r w:rsidRPr="00722ED8">
        <w:rPr>
          <w:rFonts w:ascii="David" w:hAnsi="David"/>
          <w:rtl/>
        </w:rPr>
        <w:t>באורח</w:t>
      </w:r>
      <w:r w:rsidRPr="00722ED8">
        <w:rPr>
          <w:rFonts w:ascii="David" w:hAnsi="David"/>
        </w:rPr>
        <w:t xml:space="preserve"> </w:t>
      </w:r>
      <w:r w:rsidRPr="00722ED8">
        <w:rPr>
          <w:rFonts w:ascii="David" w:hAnsi="David"/>
          <w:rtl/>
        </w:rPr>
        <w:t>סביר,</w:t>
      </w:r>
      <w:r w:rsidRPr="00722ED8">
        <w:rPr>
          <w:rFonts w:ascii="David" w:hAnsi="David"/>
        </w:rPr>
        <w:t xml:space="preserve"> </w:t>
      </w:r>
      <w:r w:rsidRPr="00722ED8">
        <w:rPr>
          <w:rFonts w:ascii="David" w:hAnsi="David"/>
          <w:rtl/>
        </w:rPr>
        <w:t>בכל</w:t>
      </w:r>
      <w:r w:rsidRPr="00722ED8">
        <w:rPr>
          <w:rFonts w:ascii="David" w:hAnsi="David"/>
        </w:rPr>
        <w:t xml:space="preserve"> </w:t>
      </w:r>
      <w:r w:rsidRPr="00722ED8">
        <w:rPr>
          <w:rFonts w:ascii="David" w:hAnsi="David"/>
          <w:rtl/>
        </w:rPr>
        <w:t>תקופת</w:t>
      </w:r>
      <w:r w:rsidRPr="00722ED8">
        <w:rPr>
          <w:rFonts w:ascii="David" w:hAnsi="David"/>
        </w:rPr>
        <w:t xml:space="preserve"> </w:t>
      </w:r>
      <w:r w:rsidRPr="00722ED8">
        <w:rPr>
          <w:rFonts w:ascii="David" w:hAnsi="David"/>
          <w:rtl/>
        </w:rPr>
        <w:t>ההסכם</w:t>
      </w:r>
      <w:r w:rsidRPr="00722ED8">
        <w:rPr>
          <w:rFonts w:ascii="David" w:hAnsi="David"/>
        </w:rPr>
        <w:t>.</w:t>
      </w:r>
    </w:p>
    <w:p w14:paraId="70E39929" w14:textId="77777777" w:rsidR="00846E39" w:rsidRPr="00722ED8" w:rsidRDefault="00846E39" w:rsidP="00846E39">
      <w:pPr>
        <w:pStyle w:val="af0"/>
        <w:numPr>
          <w:ilvl w:val="0"/>
          <w:numId w:val="12"/>
        </w:numPr>
        <w:tabs>
          <w:tab w:val="left" w:pos="-2042"/>
        </w:tabs>
        <w:spacing w:after="0" w:line="276" w:lineRule="auto"/>
        <w:jc w:val="both"/>
        <w:rPr>
          <w:rFonts w:ascii="David" w:hAnsi="David"/>
        </w:rPr>
      </w:pPr>
      <w:r w:rsidRPr="00722ED8">
        <w:rPr>
          <w:rFonts w:ascii="David" w:hAnsi="David"/>
          <w:rtl/>
        </w:rPr>
        <w:t>החוקר</w:t>
      </w:r>
      <w:r w:rsidRPr="00722ED8">
        <w:rPr>
          <w:rFonts w:ascii="David" w:hAnsi="David"/>
        </w:rPr>
        <w:t xml:space="preserve"> </w:t>
      </w:r>
      <w:r w:rsidRPr="00722ED8">
        <w:rPr>
          <w:rFonts w:ascii="David" w:hAnsi="David"/>
          <w:rtl/>
        </w:rPr>
        <w:t>מתחייב</w:t>
      </w:r>
      <w:r w:rsidRPr="00722ED8">
        <w:rPr>
          <w:rFonts w:ascii="David" w:hAnsi="David"/>
        </w:rPr>
        <w:t xml:space="preserve"> </w:t>
      </w:r>
      <w:r w:rsidRPr="00722ED8">
        <w:rPr>
          <w:rFonts w:ascii="David" w:hAnsi="David"/>
          <w:rtl/>
        </w:rPr>
        <w:t>לקיים כל דין החל לעניין העסקת עובדים ושמירה על החומר הקשור במחקר.</w:t>
      </w:r>
    </w:p>
    <w:p w14:paraId="66779C46" w14:textId="77777777" w:rsidR="00846E39" w:rsidRPr="00722ED8" w:rsidRDefault="00846E39" w:rsidP="00846E39">
      <w:pPr>
        <w:tabs>
          <w:tab w:val="left" w:pos="-2042"/>
        </w:tabs>
        <w:spacing w:line="276" w:lineRule="auto"/>
        <w:ind w:left="1005"/>
        <w:jc w:val="both"/>
        <w:rPr>
          <w:rFonts w:ascii="David" w:hAnsi="David"/>
          <w:rtl/>
        </w:rPr>
      </w:pPr>
    </w:p>
    <w:p w14:paraId="15B3164E"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החוקרים</w:t>
      </w:r>
    </w:p>
    <w:p w14:paraId="126B5EE5" w14:textId="77777777" w:rsidR="00846E39" w:rsidRPr="00722ED8" w:rsidRDefault="00846E39" w:rsidP="00846E39">
      <w:pPr>
        <w:pStyle w:val="af0"/>
        <w:numPr>
          <w:ilvl w:val="0"/>
          <w:numId w:val="15"/>
        </w:numPr>
        <w:spacing w:after="0" w:line="276" w:lineRule="auto"/>
        <w:jc w:val="both"/>
        <w:rPr>
          <w:rFonts w:ascii="David" w:hAnsi="David"/>
        </w:rPr>
      </w:pPr>
      <w:r w:rsidRPr="00722ED8">
        <w:rPr>
          <w:rFonts w:ascii="David" w:hAnsi="David"/>
          <w:rtl/>
        </w:rPr>
        <w:t xml:space="preserve">אם אחד החוקרים הראשיים המצוינים בהצעת המחקר אינו יכול, מסוגל או רוצה לבצע את המחקר במשך תקופה רצופה העולה על שלושה חודשים, על המוסד לבקש </w:t>
      </w:r>
      <w:r w:rsidRPr="00722ED8">
        <w:rPr>
          <w:rFonts w:ascii="David" w:hAnsi="David"/>
          <w:rtl/>
        </w:rPr>
        <w:lastRenderedPageBreak/>
        <w:t xml:space="preserve">אישור המשרד לכך מראש ובכתב. לא תאושר בקשה להחלפת חוקר ראשי מרכז המחקר במהלך שנת המחקר הראשונה אלא במקרים חריגים. מבלי לגרוע מן האמור לעיל, מומלץ בכל מקרה לידע את נציג המשרד בדבר הצורך בשינוי מוקדם ככל הניתן. </w:t>
      </w:r>
    </w:p>
    <w:p w14:paraId="3C241F47" w14:textId="59FFF05F" w:rsidR="00846E39" w:rsidRPr="00722ED8" w:rsidRDefault="00846E39" w:rsidP="00846E39">
      <w:pPr>
        <w:pStyle w:val="af0"/>
        <w:numPr>
          <w:ilvl w:val="0"/>
          <w:numId w:val="15"/>
        </w:numPr>
        <w:spacing w:after="0" w:line="276" w:lineRule="auto"/>
        <w:jc w:val="both"/>
        <w:rPr>
          <w:rFonts w:ascii="David" w:hAnsi="David"/>
        </w:rPr>
      </w:pPr>
      <w:r w:rsidRPr="00722ED8">
        <w:rPr>
          <w:rFonts w:ascii="David" w:hAnsi="David"/>
          <w:rtl/>
        </w:rPr>
        <w:t>אישר</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בקשת</w:t>
      </w:r>
      <w:r w:rsidRPr="00722ED8">
        <w:rPr>
          <w:rFonts w:ascii="David" w:hAnsi="David"/>
        </w:rPr>
        <w:t xml:space="preserve"> </w:t>
      </w:r>
      <w:r w:rsidRPr="00722ED8">
        <w:rPr>
          <w:rFonts w:ascii="David" w:hAnsi="David"/>
          <w:rtl/>
        </w:rPr>
        <w:t>המוסד</w:t>
      </w:r>
      <w:r w:rsidRPr="00722ED8">
        <w:rPr>
          <w:rFonts w:ascii="David" w:hAnsi="David"/>
        </w:rPr>
        <w:t xml:space="preserve"> </w:t>
      </w:r>
      <w:r w:rsidRPr="00722ED8">
        <w:rPr>
          <w:rFonts w:ascii="David" w:hAnsi="David"/>
          <w:rtl/>
        </w:rPr>
        <w:t>להפסקה</w:t>
      </w:r>
      <w:r w:rsidRPr="00722ED8">
        <w:rPr>
          <w:rFonts w:ascii="David" w:hAnsi="David"/>
        </w:rPr>
        <w:t xml:space="preserve"> </w:t>
      </w:r>
      <w:r w:rsidRPr="00722ED8">
        <w:rPr>
          <w:rFonts w:ascii="David" w:hAnsi="David"/>
          <w:rtl/>
        </w:rPr>
        <w:t>בביצוע</w:t>
      </w:r>
      <w:r w:rsidRPr="00722ED8">
        <w:rPr>
          <w:rFonts w:ascii="David" w:hAnsi="David"/>
        </w:rPr>
        <w:t xml:space="preserve"> </w:t>
      </w:r>
      <w:r w:rsidRPr="00722ED8">
        <w:rPr>
          <w:rFonts w:ascii="David" w:hAnsi="David"/>
          <w:rtl/>
        </w:rPr>
        <w:t>במחקר</w:t>
      </w:r>
      <w:r w:rsidRPr="00722ED8">
        <w:rPr>
          <w:rFonts w:ascii="David" w:hAnsi="David"/>
        </w:rPr>
        <w:t xml:space="preserve"> </w:t>
      </w:r>
      <w:r w:rsidRPr="00722ED8">
        <w:rPr>
          <w:rFonts w:ascii="David" w:hAnsi="David"/>
          <w:rtl/>
        </w:rPr>
        <w:t>על</w:t>
      </w:r>
      <w:r w:rsidRPr="00722ED8">
        <w:rPr>
          <w:rFonts w:ascii="David" w:hAnsi="David"/>
        </w:rPr>
        <w:t>-</w:t>
      </w:r>
      <w:r w:rsidRPr="00722ED8">
        <w:rPr>
          <w:rFonts w:ascii="David" w:hAnsi="David"/>
          <w:rtl/>
        </w:rPr>
        <w:t>ידי</w:t>
      </w:r>
      <w:r w:rsidRPr="00722ED8">
        <w:rPr>
          <w:rFonts w:ascii="David" w:hAnsi="David"/>
        </w:rPr>
        <w:t xml:space="preserve"> </w:t>
      </w:r>
      <w:r w:rsidRPr="00722ED8">
        <w:rPr>
          <w:rFonts w:ascii="David" w:hAnsi="David"/>
          <w:rtl/>
        </w:rPr>
        <w:t>אחד</w:t>
      </w:r>
      <w:r w:rsidRPr="00722ED8">
        <w:rPr>
          <w:rFonts w:ascii="David" w:hAnsi="David"/>
        </w:rPr>
        <w:t xml:space="preserve"> </w:t>
      </w:r>
      <w:r w:rsidRPr="00722ED8">
        <w:rPr>
          <w:rFonts w:ascii="David" w:hAnsi="David"/>
          <w:rtl/>
        </w:rPr>
        <w:t>החוקרים,</w:t>
      </w:r>
      <w:r w:rsidRPr="00722ED8">
        <w:rPr>
          <w:rFonts w:ascii="David" w:hAnsi="David"/>
        </w:rPr>
        <w:t xml:space="preserve"> </w:t>
      </w:r>
      <w:r w:rsidRPr="00722ED8">
        <w:rPr>
          <w:rFonts w:ascii="David" w:hAnsi="David"/>
          <w:rtl/>
        </w:rPr>
        <w:t>רשאי</w:t>
      </w:r>
      <w:r w:rsidRPr="00722ED8">
        <w:rPr>
          <w:rFonts w:ascii="David" w:hAnsi="David"/>
        </w:rPr>
        <w:t xml:space="preserve"> </w:t>
      </w:r>
      <w:r w:rsidRPr="00722ED8">
        <w:rPr>
          <w:rFonts w:ascii="David" w:hAnsi="David"/>
          <w:rtl/>
        </w:rPr>
        <w:t>המוסד להציע</w:t>
      </w:r>
      <w:r w:rsidRPr="00722ED8">
        <w:rPr>
          <w:rFonts w:ascii="David" w:hAnsi="David"/>
        </w:rPr>
        <w:t xml:space="preserve"> </w:t>
      </w:r>
      <w:r w:rsidRPr="00722ED8">
        <w:rPr>
          <w:rFonts w:ascii="David" w:hAnsi="David"/>
          <w:rtl/>
        </w:rPr>
        <w:t>חוקר</w:t>
      </w:r>
      <w:r w:rsidRPr="00722ED8">
        <w:rPr>
          <w:rFonts w:ascii="David" w:hAnsi="David"/>
        </w:rPr>
        <w:t xml:space="preserve"> </w:t>
      </w:r>
      <w:r w:rsidRPr="00722ED8">
        <w:rPr>
          <w:rFonts w:ascii="David" w:hAnsi="David"/>
          <w:rtl/>
        </w:rPr>
        <w:t>אחר</w:t>
      </w:r>
      <w:r w:rsidRPr="00722ED8">
        <w:rPr>
          <w:rFonts w:ascii="David" w:hAnsi="David"/>
        </w:rPr>
        <w:t xml:space="preserve"> </w:t>
      </w:r>
      <w:r w:rsidRPr="00722ED8">
        <w:rPr>
          <w:rFonts w:ascii="David" w:hAnsi="David"/>
          <w:rtl/>
        </w:rPr>
        <w:t>ברמה</w:t>
      </w:r>
      <w:r w:rsidRPr="00722ED8">
        <w:rPr>
          <w:rFonts w:ascii="David" w:hAnsi="David"/>
        </w:rPr>
        <w:t xml:space="preserve"> </w:t>
      </w:r>
      <w:r w:rsidRPr="00722ED8">
        <w:rPr>
          <w:rFonts w:ascii="David" w:hAnsi="David"/>
          <w:rtl/>
        </w:rPr>
        <w:t>נאותה</w:t>
      </w:r>
      <w:r w:rsidRPr="00722ED8">
        <w:rPr>
          <w:rFonts w:ascii="David" w:hAnsi="David"/>
        </w:rPr>
        <w:t xml:space="preserve"> </w:t>
      </w:r>
      <w:r w:rsidRPr="00722ED8">
        <w:rPr>
          <w:rFonts w:ascii="David" w:hAnsi="David"/>
          <w:rtl/>
        </w:rPr>
        <w:t>אשר</w:t>
      </w:r>
      <w:r w:rsidRPr="00722ED8">
        <w:rPr>
          <w:rFonts w:ascii="David" w:hAnsi="David"/>
        </w:rPr>
        <w:t xml:space="preserve"> </w:t>
      </w:r>
      <w:r w:rsidRPr="00722ED8">
        <w:rPr>
          <w:rFonts w:ascii="David" w:hAnsi="David"/>
          <w:rtl/>
        </w:rPr>
        <w:t>ייקח</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עצמו</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המשך</w:t>
      </w:r>
      <w:r w:rsidRPr="00722ED8">
        <w:rPr>
          <w:rFonts w:ascii="David" w:hAnsi="David"/>
        </w:rPr>
        <w:t xml:space="preserve"> </w:t>
      </w:r>
      <w:r w:rsidRPr="00722ED8">
        <w:rPr>
          <w:rFonts w:ascii="David" w:hAnsi="David"/>
          <w:rtl/>
        </w:rPr>
        <w:t>ביצוע</w:t>
      </w:r>
      <w:r w:rsidRPr="00722ED8">
        <w:rPr>
          <w:rFonts w:ascii="David" w:hAnsi="David"/>
        </w:rPr>
        <w:t xml:space="preserve"> </w:t>
      </w:r>
      <w:r w:rsidRPr="00722ED8">
        <w:rPr>
          <w:rFonts w:ascii="David" w:hAnsi="David"/>
          <w:rtl/>
        </w:rPr>
        <w:t>המחקר</w:t>
      </w:r>
      <w:r w:rsidR="00E7271E">
        <w:rPr>
          <w:rFonts w:ascii="David" w:hAnsi="David" w:hint="cs"/>
          <w:rtl/>
        </w:rPr>
        <w:t xml:space="preserve"> </w:t>
      </w:r>
      <w:r w:rsidRPr="00722ED8">
        <w:rPr>
          <w:rFonts w:ascii="David" w:hAnsi="David"/>
        </w:rPr>
        <w:t>)</w:t>
      </w:r>
      <w:r w:rsidRPr="00722ED8">
        <w:rPr>
          <w:rFonts w:ascii="David" w:hAnsi="David"/>
          <w:rtl/>
        </w:rPr>
        <w:t>להלן</w:t>
      </w:r>
      <w:r w:rsidRPr="00722ED8">
        <w:rPr>
          <w:rFonts w:ascii="David" w:hAnsi="David"/>
        </w:rPr>
        <w:t xml:space="preserve"> – </w:t>
      </w:r>
      <w:r w:rsidRPr="00722ED8">
        <w:rPr>
          <w:rFonts w:ascii="David" w:hAnsi="David"/>
          <w:rtl/>
        </w:rPr>
        <w:t>חוקר מחליף).</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רשאי</w:t>
      </w:r>
      <w:r w:rsidRPr="00722ED8">
        <w:rPr>
          <w:rFonts w:ascii="David" w:hAnsi="David"/>
        </w:rPr>
        <w:t xml:space="preserve"> </w:t>
      </w:r>
      <w:r w:rsidRPr="00722ED8">
        <w:rPr>
          <w:rFonts w:ascii="David" w:hAnsi="David"/>
          <w:rtl/>
        </w:rPr>
        <w:t>לאשר</w:t>
      </w:r>
      <w:r w:rsidRPr="00722ED8">
        <w:rPr>
          <w:rFonts w:ascii="David" w:hAnsi="David"/>
        </w:rPr>
        <w:t xml:space="preserve"> </w:t>
      </w:r>
      <w:r w:rsidRPr="00722ED8">
        <w:rPr>
          <w:rFonts w:ascii="David" w:hAnsi="David"/>
          <w:rtl/>
        </w:rPr>
        <w:t>חוקר</w:t>
      </w:r>
      <w:r w:rsidRPr="00722ED8">
        <w:rPr>
          <w:rFonts w:ascii="David" w:hAnsi="David"/>
        </w:rPr>
        <w:t xml:space="preserve"> </w:t>
      </w:r>
      <w:r w:rsidRPr="00722ED8">
        <w:rPr>
          <w:rFonts w:ascii="David" w:hAnsi="David"/>
          <w:rtl/>
        </w:rPr>
        <w:t>מחליף</w:t>
      </w:r>
      <w:r w:rsidRPr="00722ED8">
        <w:rPr>
          <w:rFonts w:ascii="David" w:hAnsi="David"/>
        </w:rPr>
        <w:t xml:space="preserve"> </w:t>
      </w:r>
      <w:r w:rsidRPr="00722ED8">
        <w:rPr>
          <w:rFonts w:ascii="David" w:hAnsi="David"/>
          <w:rtl/>
        </w:rPr>
        <w:t>ורשאי</w:t>
      </w:r>
      <w:r w:rsidRPr="00722ED8">
        <w:rPr>
          <w:rFonts w:ascii="David" w:hAnsi="David"/>
        </w:rPr>
        <w:t xml:space="preserve"> </w:t>
      </w:r>
      <w:r w:rsidRPr="00722ED8">
        <w:rPr>
          <w:rFonts w:ascii="David" w:hAnsi="David"/>
          <w:rtl/>
        </w:rPr>
        <w:t>הוא</w:t>
      </w:r>
      <w:r w:rsidRPr="00722ED8">
        <w:rPr>
          <w:rFonts w:ascii="David" w:hAnsi="David"/>
        </w:rPr>
        <w:t xml:space="preserve"> </w:t>
      </w:r>
      <w:r w:rsidRPr="00722ED8">
        <w:rPr>
          <w:rFonts w:ascii="David" w:hAnsi="David"/>
          <w:rtl/>
        </w:rPr>
        <w:t>שלא</w:t>
      </w:r>
      <w:r w:rsidRPr="00722ED8">
        <w:rPr>
          <w:rFonts w:ascii="David" w:hAnsi="David"/>
        </w:rPr>
        <w:t xml:space="preserve"> </w:t>
      </w:r>
      <w:r w:rsidRPr="00722ED8">
        <w:rPr>
          <w:rFonts w:ascii="David" w:hAnsi="David"/>
          <w:rtl/>
        </w:rPr>
        <w:t>לאשר</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החוקר</w:t>
      </w:r>
      <w:r w:rsidRPr="00722ED8">
        <w:rPr>
          <w:rFonts w:ascii="David" w:hAnsi="David"/>
        </w:rPr>
        <w:t xml:space="preserve"> </w:t>
      </w:r>
      <w:r w:rsidRPr="00722ED8">
        <w:rPr>
          <w:rFonts w:ascii="David" w:hAnsi="David"/>
          <w:rtl/>
        </w:rPr>
        <w:t>המחליף</w:t>
      </w:r>
      <w:r w:rsidRPr="00722ED8">
        <w:rPr>
          <w:rFonts w:ascii="David" w:hAnsi="David"/>
        </w:rPr>
        <w:t xml:space="preserve"> </w:t>
      </w:r>
      <w:r w:rsidRPr="00722ED8">
        <w:rPr>
          <w:rFonts w:ascii="David" w:hAnsi="David"/>
          <w:rtl/>
        </w:rPr>
        <w:t>לפי</w:t>
      </w:r>
      <w:r w:rsidRPr="00722ED8">
        <w:rPr>
          <w:rFonts w:ascii="David" w:hAnsi="David"/>
        </w:rPr>
        <w:t xml:space="preserve"> </w:t>
      </w:r>
      <w:r w:rsidRPr="00722ED8">
        <w:rPr>
          <w:rFonts w:ascii="David" w:hAnsi="David"/>
          <w:rtl/>
        </w:rPr>
        <w:t>שיקול דעתו.</w:t>
      </w:r>
      <w:r w:rsidRPr="00722ED8">
        <w:rPr>
          <w:rFonts w:ascii="David" w:hAnsi="David"/>
        </w:rPr>
        <w:t xml:space="preserve"> </w:t>
      </w:r>
    </w:p>
    <w:p w14:paraId="50D0C773" w14:textId="77777777" w:rsidR="00846E39" w:rsidRPr="00722ED8" w:rsidRDefault="00846E39" w:rsidP="00846E39">
      <w:pPr>
        <w:pStyle w:val="af0"/>
        <w:numPr>
          <w:ilvl w:val="0"/>
          <w:numId w:val="15"/>
        </w:numPr>
        <w:spacing w:after="0" w:line="276" w:lineRule="auto"/>
        <w:jc w:val="both"/>
        <w:rPr>
          <w:rFonts w:ascii="David" w:hAnsi="David"/>
        </w:rPr>
      </w:pPr>
      <w:r w:rsidRPr="00722ED8">
        <w:rPr>
          <w:rFonts w:ascii="David" w:hAnsi="David"/>
          <w:rtl/>
        </w:rPr>
        <w:t>אישר</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החוקר</w:t>
      </w:r>
      <w:r w:rsidRPr="00722ED8">
        <w:rPr>
          <w:rFonts w:ascii="David" w:hAnsi="David"/>
        </w:rPr>
        <w:t xml:space="preserve"> </w:t>
      </w:r>
      <w:r w:rsidRPr="00722ED8">
        <w:rPr>
          <w:rFonts w:ascii="David" w:hAnsi="David"/>
          <w:rtl/>
        </w:rPr>
        <w:t>המחליף</w:t>
      </w:r>
      <w:r w:rsidRPr="00722ED8">
        <w:rPr>
          <w:rFonts w:ascii="David" w:hAnsi="David"/>
        </w:rPr>
        <w:t xml:space="preserve"> </w:t>
      </w:r>
      <w:r w:rsidRPr="00722ED8">
        <w:rPr>
          <w:rFonts w:ascii="David" w:hAnsi="David"/>
          <w:rtl/>
        </w:rPr>
        <w:t>יחולו</w:t>
      </w:r>
      <w:r w:rsidRPr="00722ED8">
        <w:rPr>
          <w:rFonts w:ascii="David" w:hAnsi="David"/>
        </w:rPr>
        <w:t xml:space="preserve"> </w:t>
      </w:r>
      <w:r w:rsidRPr="00722ED8">
        <w:rPr>
          <w:rFonts w:ascii="David" w:hAnsi="David"/>
          <w:rtl/>
        </w:rPr>
        <w:t>עליו</w:t>
      </w:r>
      <w:r w:rsidRPr="00722ED8">
        <w:rPr>
          <w:rFonts w:ascii="David" w:hAnsi="David"/>
        </w:rPr>
        <w:t xml:space="preserve"> </w:t>
      </w:r>
      <w:r w:rsidRPr="00722ED8">
        <w:rPr>
          <w:rFonts w:ascii="David" w:hAnsi="David"/>
          <w:rtl/>
        </w:rPr>
        <w:t>הוראות</w:t>
      </w:r>
      <w:r w:rsidRPr="00722ED8">
        <w:rPr>
          <w:rFonts w:ascii="David" w:hAnsi="David"/>
        </w:rPr>
        <w:t xml:space="preserve"> </w:t>
      </w:r>
      <w:r w:rsidRPr="00722ED8">
        <w:rPr>
          <w:rFonts w:ascii="David" w:hAnsi="David"/>
          <w:rtl/>
        </w:rPr>
        <w:t>הסכם</w:t>
      </w:r>
      <w:r w:rsidRPr="00722ED8">
        <w:rPr>
          <w:rFonts w:ascii="David" w:hAnsi="David"/>
        </w:rPr>
        <w:t xml:space="preserve"> </w:t>
      </w:r>
      <w:r w:rsidRPr="00722ED8">
        <w:rPr>
          <w:rFonts w:ascii="David" w:hAnsi="David"/>
          <w:rtl/>
        </w:rPr>
        <w:t>זה</w:t>
      </w:r>
      <w:r w:rsidRPr="00722ED8">
        <w:rPr>
          <w:rFonts w:ascii="David" w:hAnsi="David"/>
        </w:rPr>
        <w:t xml:space="preserve"> </w:t>
      </w:r>
      <w:r w:rsidRPr="00722ED8">
        <w:rPr>
          <w:rFonts w:ascii="David" w:hAnsi="David"/>
          <w:rtl/>
        </w:rPr>
        <w:t>וכל ההתחייבויות</w:t>
      </w:r>
      <w:r w:rsidRPr="00722ED8">
        <w:rPr>
          <w:rFonts w:ascii="David" w:hAnsi="David"/>
        </w:rPr>
        <w:t xml:space="preserve"> </w:t>
      </w:r>
      <w:r w:rsidRPr="00722ED8">
        <w:rPr>
          <w:rFonts w:ascii="David" w:hAnsi="David"/>
          <w:rtl/>
        </w:rPr>
        <w:t>לפיו</w:t>
      </w:r>
      <w:r w:rsidRPr="00722ED8">
        <w:rPr>
          <w:rFonts w:ascii="David" w:hAnsi="David"/>
        </w:rPr>
        <w:t>.</w:t>
      </w:r>
      <w:r w:rsidRPr="00722ED8">
        <w:rPr>
          <w:rFonts w:ascii="David" w:hAnsi="David"/>
          <w:rtl/>
        </w:rPr>
        <w:t xml:space="preserve"> </w:t>
      </w:r>
    </w:p>
    <w:p w14:paraId="74806CC0" w14:textId="77777777" w:rsidR="00846E39" w:rsidRPr="00722ED8" w:rsidRDefault="00846E39" w:rsidP="00846E39">
      <w:pPr>
        <w:pStyle w:val="af0"/>
        <w:numPr>
          <w:ilvl w:val="0"/>
          <w:numId w:val="15"/>
        </w:numPr>
        <w:spacing w:after="0" w:line="276" w:lineRule="auto"/>
        <w:jc w:val="both"/>
        <w:rPr>
          <w:rFonts w:ascii="David" w:hAnsi="David"/>
        </w:rPr>
      </w:pPr>
      <w:r w:rsidRPr="00722ED8">
        <w:rPr>
          <w:rFonts w:ascii="David" w:hAnsi="David"/>
          <w:rtl/>
        </w:rPr>
        <w:t>המוסד</w:t>
      </w:r>
      <w:r w:rsidRPr="00722ED8">
        <w:rPr>
          <w:rFonts w:ascii="David" w:hAnsi="David"/>
        </w:rPr>
        <w:t xml:space="preserve"> </w:t>
      </w:r>
      <w:r w:rsidRPr="00722ED8">
        <w:rPr>
          <w:rFonts w:ascii="David" w:hAnsi="David"/>
          <w:rtl/>
        </w:rPr>
        <w:t>יפסיק</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פעילותם</w:t>
      </w:r>
      <w:r w:rsidRPr="00722ED8">
        <w:rPr>
          <w:rFonts w:ascii="David" w:hAnsi="David"/>
        </w:rPr>
        <w:t xml:space="preserve"> </w:t>
      </w:r>
      <w:r w:rsidRPr="00722ED8">
        <w:rPr>
          <w:rFonts w:ascii="David" w:hAnsi="David"/>
          <w:rtl/>
        </w:rPr>
        <w:t>במחקר</w:t>
      </w:r>
      <w:r w:rsidRPr="00722ED8">
        <w:rPr>
          <w:rFonts w:ascii="David" w:hAnsi="David"/>
        </w:rPr>
        <w:t xml:space="preserve"> </w:t>
      </w:r>
      <w:r w:rsidRPr="00722ED8">
        <w:rPr>
          <w:rFonts w:ascii="David" w:hAnsi="David"/>
          <w:rtl/>
        </w:rPr>
        <w:t>של</w:t>
      </w:r>
      <w:r w:rsidRPr="00722ED8">
        <w:rPr>
          <w:rFonts w:ascii="David" w:hAnsi="David"/>
        </w:rPr>
        <w:t xml:space="preserve"> </w:t>
      </w:r>
      <w:r w:rsidRPr="00722ED8">
        <w:rPr>
          <w:rFonts w:ascii="David" w:hAnsi="David"/>
          <w:rtl/>
        </w:rPr>
        <w:t>חוקר</w:t>
      </w:r>
      <w:r w:rsidRPr="00722ED8">
        <w:rPr>
          <w:rFonts w:ascii="David" w:hAnsi="David"/>
        </w:rPr>
        <w:t xml:space="preserve"> </w:t>
      </w:r>
      <w:r w:rsidRPr="00722ED8">
        <w:rPr>
          <w:rFonts w:ascii="David" w:hAnsi="David"/>
          <w:rtl/>
        </w:rPr>
        <w:t>וכל</w:t>
      </w:r>
      <w:r w:rsidRPr="00722ED8">
        <w:rPr>
          <w:rFonts w:ascii="David" w:hAnsi="David"/>
        </w:rPr>
        <w:t xml:space="preserve"> </w:t>
      </w:r>
      <w:r w:rsidRPr="00722ED8">
        <w:rPr>
          <w:rFonts w:ascii="David" w:hAnsi="David"/>
          <w:rtl/>
        </w:rPr>
        <w:t>אדם</w:t>
      </w:r>
      <w:r w:rsidRPr="00722ED8">
        <w:rPr>
          <w:rFonts w:ascii="David" w:hAnsi="David"/>
        </w:rPr>
        <w:t xml:space="preserve"> </w:t>
      </w:r>
      <w:r w:rsidRPr="00722ED8">
        <w:rPr>
          <w:rFonts w:ascii="David" w:hAnsi="David"/>
          <w:rtl/>
        </w:rPr>
        <w:t>אחר</w:t>
      </w:r>
      <w:r w:rsidRPr="00722ED8">
        <w:rPr>
          <w:rFonts w:ascii="David" w:hAnsi="David"/>
        </w:rPr>
        <w:t xml:space="preserve"> </w:t>
      </w:r>
      <w:r w:rsidRPr="00722ED8">
        <w:rPr>
          <w:rFonts w:ascii="David" w:hAnsi="David"/>
          <w:rtl/>
        </w:rPr>
        <w:t>הקשור</w:t>
      </w:r>
      <w:r w:rsidRPr="00722ED8">
        <w:rPr>
          <w:rFonts w:ascii="David" w:hAnsi="David"/>
        </w:rPr>
        <w:t xml:space="preserve"> </w:t>
      </w:r>
      <w:r w:rsidRPr="00722ED8">
        <w:rPr>
          <w:rFonts w:ascii="David" w:hAnsi="David"/>
          <w:rtl/>
        </w:rPr>
        <w:t>בביצוע</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אם</w:t>
      </w:r>
      <w:r w:rsidRPr="00722ED8">
        <w:rPr>
          <w:rFonts w:ascii="David" w:hAnsi="David"/>
        </w:rPr>
        <w:t xml:space="preserve"> </w:t>
      </w:r>
      <w:r w:rsidRPr="00722ED8">
        <w:rPr>
          <w:rFonts w:ascii="David" w:hAnsi="David"/>
          <w:rtl/>
        </w:rPr>
        <w:t>המשרד דרש</w:t>
      </w:r>
      <w:r w:rsidRPr="00722ED8">
        <w:rPr>
          <w:rFonts w:ascii="David" w:hAnsi="David"/>
        </w:rPr>
        <w:t xml:space="preserve"> </w:t>
      </w:r>
      <w:r w:rsidRPr="00722ED8">
        <w:rPr>
          <w:rFonts w:ascii="David" w:hAnsi="David"/>
          <w:rtl/>
        </w:rPr>
        <w:t>זאת</w:t>
      </w:r>
      <w:r w:rsidRPr="00722ED8">
        <w:rPr>
          <w:rFonts w:ascii="David" w:hAnsi="David"/>
        </w:rPr>
        <w:t xml:space="preserve"> </w:t>
      </w:r>
      <w:r w:rsidRPr="00722ED8">
        <w:rPr>
          <w:rFonts w:ascii="David" w:hAnsi="David"/>
          <w:rtl/>
        </w:rPr>
        <w:t>בכתב ובתיאום מראש,</w:t>
      </w:r>
      <w:r w:rsidRPr="00722ED8">
        <w:rPr>
          <w:rFonts w:ascii="David" w:hAnsi="David"/>
        </w:rPr>
        <w:t xml:space="preserve"> </w:t>
      </w:r>
      <w:r w:rsidRPr="00722ED8">
        <w:rPr>
          <w:rFonts w:ascii="David" w:hAnsi="David"/>
          <w:rtl/>
        </w:rPr>
        <w:t>באופן</w:t>
      </w:r>
      <w:r w:rsidRPr="00722ED8">
        <w:rPr>
          <w:rFonts w:ascii="David" w:hAnsi="David"/>
        </w:rPr>
        <w:t xml:space="preserve"> </w:t>
      </w:r>
      <w:r w:rsidRPr="00722ED8">
        <w:rPr>
          <w:rFonts w:ascii="David" w:hAnsi="David"/>
          <w:rtl/>
        </w:rPr>
        <w:t>מנומק</w:t>
      </w:r>
      <w:r w:rsidRPr="00722ED8">
        <w:rPr>
          <w:rFonts w:ascii="David" w:hAnsi="David"/>
        </w:rPr>
        <w:t xml:space="preserve"> </w:t>
      </w:r>
      <w:r w:rsidRPr="00722ED8">
        <w:rPr>
          <w:rFonts w:ascii="David" w:hAnsi="David"/>
          <w:rtl/>
        </w:rPr>
        <w:t>ומטעמים</w:t>
      </w:r>
      <w:r w:rsidRPr="00722ED8">
        <w:rPr>
          <w:rFonts w:ascii="David" w:hAnsi="David"/>
        </w:rPr>
        <w:t xml:space="preserve"> </w:t>
      </w:r>
      <w:r w:rsidRPr="00722ED8">
        <w:rPr>
          <w:rFonts w:ascii="David" w:hAnsi="David"/>
          <w:rtl/>
        </w:rPr>
        <w:t>סבירים.</w:t>
      </w:r>
      <w:r w:rsidRPr="00722ED8">
        <w:rPr>
          <w:rFonts w:ascii="David" w:hAnsi="David"/>
        </w:rPr>
        <w:t xml:space="preserve"> </w:t>
      </w:r>
      <w:r w:rsidRPr="00722ED8">
        <w:rPr>
          <w:rFonts w:ascii="David" w:hAnsi="David"/>
          <w:rtl/>
        </w:rPr>
        <w:t>במידה</w:t>
      </w:r>
      <w:r w:rsidRPr="00722ED8">
        <w:rPr>
          <w:rFonts w:ascii="David" w:hAnsi="David"/>
        </w:rPr>
        <w:t xml:space="preserve"> </w:t>
      </w:r>
      <w:r w:rsidRPr="00722ED8">
        <w:rPr>
          <w:rFonts w:ascii="David" w:hAnsi="David"/>
          <w:rtl/>
        </w:rPr>
        <w:t>שהמוסד</w:t>
      </w:r>
      <w:r w:rsidRPr="00722ED8">
        <w:rPr>
          <w:rFonts w:ascii="David" w:hAnsi="David"/>
        </w:rPr>
        <w:t xml:space="preserve"> </w:t>
      </w:r>
      <w:r w:rsidRPr="00722ED8">
        <w:rPr>
          <w:rFonts w:ascii="David" w:hAnsi="David"/>
          <w:rtl/>
        </w:rPr>
        <w:t>מעוניין</w:t>
      </w:r>
      <w:r w:rsidRPr="00722ED8">
        <w:rPr>
          <w:rFonts w:ascii="David" w:hAnsi="David"/>
        </w:rPr>
        <w:t xml:space="preserve"> </w:t>
      </w:r>
      <w:r w:rsidRPr="00722ED8">
        <w:rPr>
          <w:rFonts w:ascii="David" w:hAnsi="David"/>
          <w:rtl/>
        </w:rPr>
        <w:t>בהמשך</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ומציע אדם</w:t>
      </w:r>
      <w:r w:rsidRPr="00722ED8">
        <w:rPr>
          <w:rFonts w:ascii="David" w:hAnsi="David"/>
        </w:rPr>
        <w:t xml:space="preserve"> </w:t>
      </w:r>
      <w:r w:rsidRPr="00722ED8">
        <w:rPr>
          <w:rFonts w:ascii="David" w:hAnsi="David"/>
          <w:rtl/>
        </w:rPr>
        <w:t>אחר</w:t>
      </w:r>
      <w:r w:rsidRPr="00722ED8">
        <w:rPr>
          <w:rFonts w:ascii="David" w:hAnsi="David"/>
        </w:rPr>
        <w:t xml:space="preserve"> </w:t>
      </w:r>
      <w:r w:rsidRPr="00722ED8">
        <w:rPr>
          <w:rFonts w:ascii="David" w:hAnsi="David"/>
          <w:rtl/>
        </w:rPr>
        <w:t>לביצוע</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יאשר</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הבקשה באם המועמד עונה על דרישות הקול הקורא ובעל ניסיון לפחות דומה לחוקר אותו הוא מועמד להחליף</w:t>
      </w:r>
      <w:r w:rsidRPr="00722ED8">
        <w:rPr>
          <w:rFonts w:ascii="David" w:hAnsi="David"/>
        </w:rPr>
        <w:t>.</w:t>
      </w:r>
      <w:r w:rsidRPr="00722ED8">
        <w:rPr>
          <w:rFonts w:ascii="David" w:hAnsi="David"/>
          <w:rtl/>
        </w:rPr>
        <w:t xml:space="preserve"> </w:t>
      </w:r>
      <w:r w:rsidRPr="00722ED8">
        <w:rPr>
          <w:rFonts w:ascii="David" w:hAnsi="David"/>
          <w:color w:val="000000"/>
          <w:rtl/>
        </w:rPr>
        <w:t>במידה והמשרד מעוניין להחליף את החוקר הראשי מסיבה כלשהי והדבר אינו מקובל על המוסד, ניתן יהיה לסיים את ההתקשרות על-פי סעיף 4 ז'.</w:t>
      </w:r>
    </w:p>
    <w:p w14:paraId="7DD90A1E" w14:textId="77777777" w:rsidR="00846E39" w:rsidRPr="00722ED8" w:rsidRDefault="00846E39" w:rsidP="00846E39">
      <w:pPr>
        <w:pStyle w:val="af0"/>
        <w:numPr>
          <w:ilvl w:val="0"/>
          <w:numId w:val="15"/>
        </w:numPr>
        <w:spacing w:after="0" w:line="276" w:lineRule="auto"/>
        <w:jc w:val="both"/>
        <w:rPr>
          <w:rFonts w:ascii="David" w:hAnsi="David"/>
        </w:rPr>
      </w:pPr>
      <w:r w:rsidRPr="00722ED8">
        <w:rPr>
          <w:rFonts w:ascii="David" w:hAnsi="David"/>
          <w:rtl/>
        </w:rPr>
        <w:t>החוקר</w:t>
      </w:r>
      <w:r w:rsidRPr="00722ED8">
        <w:rPr>
          <w:rFonts w:ascii="David" w:hAnsi="David"/>
        </w:rPr>
        <w:t xml:space="preserve"> </w:t>
      </w:r>
      <w:r w:rsidRPr="00722ED8">
        <w:rPr>
          <w:rFonts w:ascii="David" w:hAnsi="David"/>
          <w:rtl/>
        </w:rPr>
        <w:t>מתחייב</w:t>
      </w:r>
      <w:r w:rsidRPr="00722ED8">
        <w:rPr>
          <w:rFonts w:ascii="David" w:hAnsi="David"/>
        </w:rPr>
        <w:t xml:space="preserve"> </w:t>
      </w:r>
      <w:r w:rsidRPr="00722ED8">
        <w:rPr>
          <w:rFonts w:ascii="David" w:hAnsi="David"/>
          <w:rtl/>
        </w:rPr>
        <w:t>להימנע</w:t>
      </w:r>
      <w:r w:rsidRPr="00722ED8">
        <w:rPr>
          <w:rFonts w:ascii="David" w:hAnsi="David"/>
        </w:rPr>
        <w:t xml:space="preserve"> </w:t>
      </w:r>
      <w:r w:rsidRPr="00722ED8">
        <w:rPr>
          <w:rFonts w:ascii="David" w:hAnsi="David"/>
          <w:rtl/>
        </w:rPr>
        <w:t>ממצב</w:t>
      </w:r>
      <w:r w:rsidRPr="00722ED8">
        <w:rPr>
          <w:rFonts w:ascii="David" w:hAnsi="David"/>
        </w:rPr>
        <w:t xml:space="preserve"> </w:t>
      </w:r>
      <w:r w:rsidRPr="00722ED8">
        <w:rPr>
          <w:rFonts w:ascii="David" w:hAnsi="David"/>
          <w:rtl/>
        </w:rPr>
        <w:t>של</w:t>
      </w:r>
      <w:r w:rsidRPr="00722ED8">
        <w:rPr>
          <w:rFonts w:ascii="David" w:hAnsi="David"/>
        </w:rPr>
        <w:t xml:space="preserve"> </w:t>
      </w:r>
      <w:r w:rsidRPr="00722ED8">
        <w:rPr>
          <w:rFonts w:ascii="David" w:hAnsi="David"/>
          <w:rtl/>
        </w:rPr>
        <w:t>ניגוד</w:t>
      </w:r>
      <w:r w:rsidRPr="00722ED8">
        <w:rPr>
          <w:rFonts w:ascii="David" w:hAnsi="David"/>
        </w:rPr>
        <w:t xml:space="preserve"> </w:t>
      </w:r>
      <w:r w:rsidRPr="00722ED8">
        <w:rPr>
          <w:rFonts w:ascii="David" w:hAnsi="David"/>
          <w:rtl/>
        </w:rPr>
        <w:t>עניינים</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שיש</w:t>
      </w:r>
      <w:r w:rsidRPr="00722ED8">
        <w:rPr>
          <w:rFonts w:ascii="David" w:hAnsi="David"/>
        </w:rPr>
        <w:t xml:space="preserve"> </w:t>
      </w:r>
      <w:r w:rsidRPr="00722ED8">
        <w:rPr>
          <w:rFonts w:ascii="David" w:hAnsi="David"/>
          <w:rtl/>
        </w:rPr>
        <w:t>בו</w:t>
      </w:r>
      <w:r w:rsidRPr="00722ED8">
        <w:rPr>
          <w:rFonts w:ascii="David" w:hAnsi="David"/>
        </w:rPr>
        <w:t xml:space="preserve"> </w:t>
      </w:r>
      <w:r w:rsidRPr="00722ED8">
        <w:rPr>
          <w:rFonts w:ascii="David" w:hAnsi="David"/>
          <w:rtl/>
        </w:rPr>
        <w:t>חשש</w:t>
      </w:r>
      <w:r w:rsidRPr="00722ED8">
        <w:rPr>
          <w:rFonts w:ascii="David" w:hAnsi="David"/>
        </w:rPr>
        <w:t xml:space="preserve"> </w:t>
      </w:r>
      <w:r w:rsidRPr="00722ED8">
        <w:rPr>
          <w:rFonts w:ascii="David" w:hAnsi="David"/>
          <w:rtl/>
        </w:rPr>
        <w:t>לניגוד</w:t>
      </w:r>
      <w:r w:rsidRPr="00722ED8">
        <w:rPr>
          <w:rFonts w:ascii="David" w:hAnsi="David"/>
        </w:rPr>
        <w:t xml:space="preserve"> </w:t>
      </w:r>
      <w:r w:rsidRPr="00722ED8">
        <w:rPr>
          <w:rFonts w:ascii="David" w:hAnsi="David"/>
          <w:rtl/>
        </w:rPr>
        <w:t>עניינים</w:t>
      </w:r>
      <w:r w:rsidRPr="00722ED8">
        <w:rPr>
          <w:rFonts w:ascii="David" w:hAnsi="David"/>
        </w:rPr>
        <w:t xml:space="preserve"> </w:t>
      </w:r>
      <w:r w:rsidRPr="00722ED8">
        <w:rPr>
          <w:rFonts w:ascii="David" w:hAnsi="David"/>
          <w:rtl/>
        </w:rPr>
        <w:t>ביחס להתחייבויותיו</w:t>
      </w:r>
      <w:r w:rsidRPr="00722ED8">
        <w:rPr>
          <w:rFonts w:ascii="David" w:hAnsi="David"/>
        </w:rPr>
        <w:t xml:space="preserve"> </w:t>
      </w:r>
      <w:r w:rsidRPr="00722ED8">
        <w:rPr>
          <w:rFonts w:ascii="David" w:hAnsi="David"/>
          <w:rtl/>
        </w:rPr>
        <w:t>לפי</w:t>
      </w:r>
      <w:r w:rsidRPr="00722ED8">
        <w:rPr>
          <w:rFonts w:ascii="David" w:hAnsi="David"/>
        </w:rPr>
        <w:t xml:space="preserve"> </w:t>
      </w:r>
      <w:r w:rsidRPr="00722ED8">
        <w:rPr>
          <w:rFonts w:ascii="David" w:hAnsi="David"/>
          <w:rtl/>
        </w:rPr>
        <w:t>הסכם</w:t>
      </w:r>
      <w:r w:rsidRPr="00722ED8">
        <w:rPr>
          <w:rFonts w:ascii="David" w:hAnsi="David"/>
        </w:rPr>
        <w:t xml:space="preserve"> </w:t>
      </w:r>
      <w:r w:rsidRPr="00722ED8">
        <w:rPr>
          <w:rFonts w:ascii="David" w:hAnsi="David"/>
          <w:rtl/>
        </w:rPr>
        <w:t>זה</w:t>
      </w:r>
      <w:r w:rsidRPr="00722ED8">
        <w:rPr>
          <w:rFonts w:ascii="David" w:hAnsi="David"/>
        </w:rPr>
        <w:t>;</w:t>
      </w:r>
      <w:r w:rsidRPr="00722ED8">
        <w:rPr>
          <w:rFonts w:ascii="David" w:hAnsi="David"/>
          <w:rtl/>
        </w:rPr>
        <w:t xml:space="preserve"> החוקר</w:t>
      </w:r>
      <w:r w:rsidRPr="00722ED8">
        <w:rPr>
          <w:rFonts w:ascii="David" w:hAnsi="David"/>
        </w:rPr>
        <w:t xml:space="preserve"> </w:t>
      </w:r>
      <w:r w:rsidRPr="00722ED8">
        <w:rPr>
          <w:rFonts w:ascii="David" w:hAnsi="David"/>
          <w:rtl/>
        </w:rPr>
        <w:t>יודיע</w:t>
      </w:r>
      <w:r w:rsidRPr="00722ED8">
        <w:rPr>
          <w:rFonts w:ascii="David" w:hAnsi="David"/>
        </w:rPr>
        <w:t xml:space="preserve"> </w:t>
      </w:r>
      <w:r w:rsidRPr="00722ED8">
        <w:rPr>
          <w:rFonts w:ascii="David" w:hAnsi="David"/>
          <w:rtl/>
        </w:rPr>
        <w:t>למשרד</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כל</w:t>
      </w:r>
      <w:r w:rsidRPr="00722ED8">
        <w:rPr>
          <w:rFonts w:ascii="David" w:hAnsi="David"/>
        </w:rPr>
        <w:t xml:space="preserve"> </w:t>
      </w:r>
      <w:r w:rsidRPr="00722ED8">
        <w:rPr>
          <w:rFonts w:ascii="David" w:hAnsi="David"/>
          <w:rtl/>
        </w:rPr>
        <w:t>מקרה</w:t>
      </w:r>
      <w:r w:rsidRPr="00722ED8">
        <w:rPr>
          <w:rFonts w:ascii="David" w:hAnsi="David"/>
        </w:rPr>
        <w:t xml:space="preserve"> </w:t>
      </w:r>
      <w:r w:rsidRPr="00722ED8">
        <w:rPr>
          <w:rFonts w:ascii="David" w:hAnsi="David"/>
          <w:rtl/>
        </w:rPr>
        <w:t>אפשרי</w:t>
      </w:r>
      <w:r w:rsidRPr="00722ED8">
        <w:rPr>
          <w:rFonts w:ascii="David" w:hAnsi="David"/>
        </w:rPr>
        <w:t xml:space="preserve"> </w:t>
      </w:r>
      <w:r w:rsidRPr="00722ED8">
        <w:rPr>
          <w:rFonts w:ascii="David" w:hAnsi="David"/>
          <w:rtl/>
        </w:rPr>
        <w:t>בו</w:t>
      </w:r>
      <w:r w:rsidRPr="00722ED8">
        <w:rPr>
          <w:rFonts w:ascii="David" w:hAnsi="David"/>
        </w:rPr>
        <w:t xml:space="preserve"> </w:t>
      </w:r>
      <w:r w:rsidRPr="00722ED8">
        <w:rPr>
          <w:rFonts w:ascii="David" w:hAnsi="David"/>
          <w:rtl/>
        </w:rPr>
        <w:t>עשוי</w:t>
      </w:r>
      <w:r w:rsidRPr="00722ED8">
        <w:rPr>
          <w:rFonts w:ascii="David" w:hAnsi="David"/>
        </w:rPr>
        <w:t xml:space="preserve"> </w:t>
      </w:r>
      <w:r w:rsidRPr="00722ED8">
        <w:rPr>
          <w:rFonts w:ascii="David" w:hAnsi="David"/>
          <w:rtl/>
        </w:rPr>
        <w:t>להתעורר</w:t>
      </w:r>
      <w:r w:rsidRPr="00722ED8">
        <w:rPr>
          <w:rFonts w:ascii="David" w:hAnsi="David"/>
        </w:rPr>
        <w:t xml:space="preserve"> </w:t>
      </w:r>
      <w:r w:rsidRPr="00722ED8">
        <w:rPr>
          <w:rFonts w:ascii="David" w:hAnsi="David"/>
          <w:rtl/>
        </w:rPr>
        <w:t>ניגוד עניינים</w:t>
      </w:r>
      <w:r w:rsidRPr="00722ED8">
        <w:rPr>
          <w:rFonts w:ascii="David" w:hAnsi="David"/>
        </w:rPr>
        <w:t xml:space="preserve"> </w:t>
      </w:r>
      <w:r w:rsidRPr="00722ED8">
        <w:rPr>
          <w:rFonts w:ascii="David" w:hAnsi="David"/>
          <w:rtl/>
        </w:rPr>
        <w:t>ויפעל</w:t>
      </w:r>
      <w:r w:rsidRPr="00722ED8">
        <w:rPr>
          <w:rFonts w:ascii="David" w:hAnsi="David"/>
        </w:rPr>
        <w:t xml:space="preserve"> </w:t>
      </w:r>
      <w:r w:rsidRPr="00722ED8">
        <w:rPr>
          <w:rFonts w:ascii="David" w:hAnsi="David"/>
          <w:rtl/>
        </w:rPr>
        <w:t>לפי</w:t>
      </w:r>
      <w:r w:rsidRPr="00722ED8">
        <w:rPr>
          <w:rFonts w:ascii="David" w:hAnsi="David"/>
        </w:rPr>
        <w:t xml:space="preserve"> </w:t>
      </w:r>
      <w:r w:rsidRPr="00722ED8">
        <w:rPr>
          <w:rFonts w:ascii="David" w:hAnsi="David"/>
          <w:rtl/>
        </w:rPr>
        <w:t>הנחיות</w:t>
      </w:r>
      <w:r w:rsidRPr="00722ED8">
        <w:rPr>
          <w:rFonts w:ascii="David" w:hAnsi="David"/>
        </w:rPr>
        <w:t xml:space="preserve"> </w:t>
      </w:r>
      <w:r w:rsidRPr="00722ED8">
        <w:rPr>
          <w:rFonts w:ascii="David" w:hAnsi="David"/>
          <w:rtl/>
        </w:rPr>
        <w:t>המשרד</w:t>
      </w:r>
      <w:r w:rsidRPr="00722ED8">
        <w:rPr>
          <w:rFonts w:ascii="David" w:hAnsi="David"/>
        </w:rPr>
        <w:t>.</w:t>
      </w:r>
    </w:p>
    <w:p w14:paraId="0A661138" w14:textId="77777777" w:rsidR="00846E39" w:rsidRPr="00722ED8" w:rsidRDefault="00846E39" w:rsidP="00846E39">
      <w:pPr>
        <w:pStyle w:val="af0"/>
        <w:spacing w:after="0" w:line="276" w:lineRule="auto"/>
        <w:ind w:left="1365"/>
        <w:jc w:val="both"/>
        <w:rPr>
          <w:rFonts w:ascii="David" w:hAnsi="David"/>
        </w:rPr>
      </w:pPr>
    </w:p>
    <w:p w14:paraId="08AF4F9D"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התחייבויות</w:t>
      </w:r>
      <w:r w:rsidRPr="00722ED8">
        <w:rPr>
          <w:rFonts w:ascii="David" w:hAnsi="David"/>
          <w:u w:val="single"/>
        </w:rPr>
        <w:t xml:space="preserve"> </w:t>
      </w:r>
      <w:r w:rsidRPr="00722ED8">
        <w:rPr>
          <w:rFonts w:ascii="David" w:hAnsi="David"/>
          <w:u w:val="single"/>
          <w:rtl/>
        </w:rPr>
        <w:t>המוסד</w:t>
      </w:r>
    </w:p>
    <w:p w14:paraId="488DEB56" w14:textId="77777777" w:rsidR="00846E39" w:rsidRPr="00722ED8" w:rsidRDefault="00846E39" w:rsidP="00846E39">
      <w:pPr>
        <w:pStyle w:val="af0"/>
        <w:numPr>
          <w:ilvl w:val="0"/>
          <w:numId w:val="16"/>
        </w:numPr>
        <w:spacing w:after="0" w:line="276" w:lineRule="auto"/>
        <w:jc w:val="both"/>
        <w:rPr>
          <w:rFonts w:ascii="David" w:hAnsi="David"/>
        </w:rPr>
      </w:pPr>
      <w:r w:rsidRPr="00722ED8">
        <w:rPr>
          <w:rFonts w:ascii="David" w:hAnsi="David"/>
          <w:rtl/>
        </w:rPr>
        <w:t>המוסד</w:t>
      </w:r>
      <w:r w:rsidRPr="00722ED8">
        <w:rPr>
          <w:rFonts w:ascii="David" w:hAnsi="David"/>
        </w:rPr>
        <w:t xml:space="preserve"> </w:t>
      </w:r>
      <w:r w:rsidRPr="00722ED8">
        <w:rPr>
          <w:rFonts w:ascii="David" w:hAnsi="David"/>
          <w:rtl/>
        </w:rPr>
        <w:t>מצהיר</w:t>
      </w:r>
      <w:r w:rsidRPr="00722ED8">
        <w:rPr>
          <w:rFonts w:ascii="David" w:hAnsi="David"/>
        </w:rPr>
        <w:t xml:space="preserve"> </w:t>
      </w:r>
      <w:r w:rsidRPr="00722ED8">
        <w:rPr>
          <w:rFonts w:ascii="David" w:hAnsi="David"/>
          <w:rtl/>
        </w:rPr>
        <w:t>כי</w:t>
      </w:r>
      <w:r w:rsidRPr="00722ED8">
        <w:rPr>
          <w:rFonts w:ascii="David" w:hAnsi="David"/>
        </w:rPr>
        <w:t xml:space="preserve"> </w:t>
      </w:r>
      <w:r w:rsidRPr="00722ED8">
        <w:rPr>
          <w:rFonts w:ascii="David" w:hAnsi="David"/>
          <w:rtl/>
        </w:rPr>
        <w:t>יש</w:t>
      </w:r>
      <w:r w:rsidRPr="00722ED8">
        <w:rPr>
          <w:rFonts w:ascii="David" w:hAnsi="David"/>
        </w:rPr>
        <w:t xml:space="preserve"> </w:t>
      </w:r>
      <w:r w:rsidRPr="00722ED8">
        <w:rPr>
          <w:rFonts w:ascii="David" w:hAnsi="David"/>
          <w:rtl/>
        </w:rPr>
        <w:t>לו</w:t>
      </w:r>
      <w:r w:rsidRPr="00722ED8">
        <w:rPr>
          <w:rFonts w:ascii="David" w:hAnsi="David"/>
        </w:rPr>
        <w:t xml:space="preserve"> </w:t>
      </w:r>
      <w:r w:rsidRPr="00722ED8">
        <w:rPr>
          <w:rFonts w:ascii="David" w:hAnsi="David"/>
          <w:rtl/>
        </w:rPr>
        <w:t>התשתית</w:t>
      </w:r>
      <w:r w:rsidRPr="00722ED8">
        <w:rPr>
          <w:rFonts w:ascii="David" w:hAnsi="David"/>
        </w:rPr>
        <w:t xml:space="preserve"> </w:t>
      </w:r>
      <w:r w:rsidRPr="00722ED8">
        <w:rPr>
          <w:rFonts w:ascii="David" w:hAnsi="David"/>
          <w:rtl/>
        </w:rPr>
        <w:t>הדרושה</w:t>
      </w:r>
      <w:r w:rsidRPr="00722ED8">
        <w:rPr>
          <w:rFonts w:ascii="David" w:hAnsi="David"/>
        </w:rPr>
        <w:t xml:space="preserve"> </w:t>
      </w:r>
      <w:r w:rsidRPr="00722ED8">
        <w:rPr>
          <w:rFonts w:ascii="David" w:hAnsi="David"/>
          <w:rtl/>
        </w:rPr>
        <w:t>בתחום</w:t>
      </w:r>
      <w:r w:rsidRPr="00722ED8">
        <w:rPr>
          <w:rFonts w:ascii="David" w:hAnsi="David"/>
        </w:rPr>
        <w:t xml:space="preserve"> </w:t>
      </w:r>
      <w:r w:rsidRPr="00722ED8">
        <w:rPr>
          <w:rFonts w:ascii="David" w:hAnsi="David"/>
          <w:rtl/>
        </w:rPr>
        <w:t>העיסוק</w:t>
      </w:r>
      <w:r w:rsidRPr="00722ED8">
        <w:rPr>
          <w:rFonts w:ascii="David" w:hAnsi="David"/>
        </w:rPr>
        <w:t xml:space="preserve"> </w:t>
      </w:r>
      <w:r w:rsidRPr="00722ED8">
        <w:rPr>
          <w:rFonts w:ascii="David" w:hAnsi="David"/>
          <w:rtl/>
        </w:rPr>
        <w:t>של</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הכוללת</w:t>
      </w:r>
      <w:r w:rsidRPr="00722ED8">
        <w:rPr>
          <w:rFonts w:ascii="David" w:hAnsi="David"/>
        </w:rPr>
        <w:t xml:space="preserve"> </w:t>
      </w:r>
      <w:r w:rsidRPr="00722ED8">
        <w:rPr>
          <w:rFonts w:ascii="David" w:hAnsi="David"/>
          <w:rtl/>
        </w:rPr>
        <w:t>ציוד,</w:t>
      </w:r>
      <w:r w:rsidRPr="00722ED8">
        <w:rPr>
          <w:rFonts w:ascii="David" w:hAnsi="David"/>
        </w:rPr>
        <w:t xml:space="preserve"> </w:t>
      </w:r>
      <w:r w:rsidRPr="00722ED8">
        <w:rPr>
          <w:rFonts w:ascii="David" w:hAnsi="David"/>
          <w:rtl/>
        </w:rPr>
        <w:t>כוח</w:t>
      </w:r>
      <w:r w:rsidRPr="00722ED8">
        <w:rPr>
          <w:rFonts w:ascii="David" w:hAnsi="David"/>
        </w:rPr>
        <w:t xml:space="preserve"> </w:t>
      </w:r>
      <w:r w:rsidRPr="00722ED8">
        <w:rPr>
          <w:rFonts w:ascii="David" w:hAnsi="David"/>
          <w:rtl/>
        </w:rPr>
        <w:t>אדם וידע</w:t>
      </w:r>
      <w:r w:rsidRPr="00722ED8">
        <w:rPr>
          <w:rFonts w:ascii="David" w:hAnsi="David"/>
        </w:rPr>
        <w:t>,</w:t>
      </w:r>
      <w:r w:rsidRPr="00722ED8">
        <w:rPr>
          <w:rFonts w:ascii="David" w:hAnsi="David"/>
          <w:rtl/>
        </w:rPr>
        <w:t xml:space="preserve"> אשר</w:t>
      </w:r>
      <w:r w:rsidRPr="00722ED8">
        <w:rPr>
          <w:rFonts w:ascii="David" w:hAnsi="David"/>
        </w:rPr>
        <w:t xml:space="preserve"> </w:t>
      </w:r>
      <w:r w:rsidRPr="00722ED8">
        <w:rPr>
          <w:rFonts w:ascii="David" w:hAnsi="David"/>
          <w:rtl/>
        </w:rPr>
        <w:t>תעמוד</w:t>
      </w:r>
      <w:r w:rsidRPr="00722ED8">
        <w:rPr>
          <w:rFonts w:ascii="David" w:hAnsi="David"/>
        </w:rPr>
        <w:t xml:space="preserve"> </w:t>
      </w:r>
      <w:r w:rsidRPr="00722ED8">
        <w:rPr>
          <w:rFonts w:ascii="David" w:hAnsi="David"/>
          <w:rtl/>
        </w:rPr>
        <w:t>לרשות</w:t>
      </w:r>
      <w:r w:rsidRPr="00722ED8">
        <w:rPr>
          <w:rFonts w:ascii="David" w:hAnsi="David"/>
        </w:rPr>
        <w:t xml:space="preserve"> </w:t>
      </w:r>
      <w:r w:rsidRPr="00722ED8">
        <w:rPr>
          <w:rFonts w:ascii="David" w:hAnsi="David"/>
          <w:rtl/>
        </w:rPr>
        <w:t>החוקר</w:t>
      </w:r>
      <w:r w:rsidRPr="00722ED8">
        <w:rPr>
          <w:rFonts w:ascii="David" w:hAnsi="David"/>
        </w:rPr>
        <w:t xml:space="preserve"> </w:t>
      </w:r>
      <w:r w:rsidRPr="00722ED8">
        <w:rPr>
          <w:rFonts w:ascii="David" w:hAnsi="David"/>
          <w:rtl/>
        </w:rPr>
        <w:t>במהלך</w:t>
      </w:r>
      <w:r w:rsidRPr="00722ED8">
        <w:rPr>
          <w:rFonts w:ascii="David" w:hAnsi="David"/>
        </w:rPr>
        <w:t xml:space="preserve"> </w:t>
      </w:r>
      <w:r w:rsidRPr="00722ED8">
        <w:rPr>
          <w:rFonts w:ascii="David" w:hAnsi="David"/>
          <w:rtl/>
        </w:rPr>
        <w:t>תקופת</w:t>
      </w:r>
      <w:r w:rsidRPr="00722ED8">
        <w:rPr>
          <w:rFonts w:ascii="David" w:hAnsi="David"/>
        </w:rPr>
        <w:t xml:space="preserve"> </w:t>
      </w:r>
      <w:r w:rsidRPr="00722ED8">
        <w:rPr>
          <w:rFonts w:ascii="David" w:hAnsi="David"/>
          <w:rtl/>
        </w:rPr>
        <w:t>ההסכם</w:t>
      </w:r>
      <w:r w:rsidRPr="00722ED8">
        <w:rPr>
          <w:rFonts w:ascii="David" w:hAnsi="David"/>
        </w:rPr>
        <w:t xml:space="preserve"> </w:t>
      </w:r>
      <w:r w:rsidRPr="00722ED8">
        <w:rPr>
          <w:rFonts w:ascii="David" w:hAnsi="David"/>
          <w:rtl/>
        </w:rPr>
        <w:t>וכי</w:t>
      </w:r>
      <w:r w:rsidRPr="00722ED8">
        <w:rPr>
          <w:rFonts w:ascii="David" w:hAnsi="David"/>
        </w:rPr>
        <w:t xml:space="preserve"> </w:t>
      </w:r>
      <w:r w:rsidRPr="00722ED8">
        <w:rPr>
          <w:rFonts w:ascii="David" w:hAnsi="David"/>
          <w:rtl/>
        </w:rPr>
        <w:t>הוא</w:t>
      </w:r>
      <w:r w:rsidRPr="00722ED8">
        <w:rPr>
          <w:rFonts w:ascii="David" w:hAnsi="David"/>
        </w:rPr>
        <w:t xml:space="preserve"> </w:t>
      </w:r>
      <w:r w:rsidRPr="00722ED8">
        <w:rPr>
          <w:rFonts w:ascii="David" w:hAnsi="David"/>
          <w:rtl/>
        </w:rPr>
        <w:t>יאפשר</w:t>
      </w:r>
      <w:r w:rsidRPr="00722ED8">
        <w:rPr>
          <w:rFonts w:ascii="David" w:hAnsi="David"/>
        </w:rPr>
        <w:t xml:space="preserve"> </w:t>
      </w:r>
      <w:r w:rsidRPr="00722ED8">
        <w:rPr>
          <w:rFonts w:ascii="David" w:hAnsi="David"/>
          <w:rtl/>
        </w:rPr>
        <w:t>לחוקר</w:t>
      </w:r>
      <w:r w:rsidRPr="00722ED8">
        <w:rPr>
          <w:rFonts w:ascii="David" w:hAnsi="David"/>
        </w:rPr>
        <w:t xml:space="preserve"> </w:t>
      </w:r>
      <w:r w:rsidRPr="00722ED8">
        <w:rPr>
          <w:rFonts w:ascii="David" w:hAnsi="David"/>
          <w:rtl/>
        </w:rPr>
        <w:t>לבצע</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המחקר בהתאם</w:t>
      </w:r>
      <w:r w:rsidRPr="00722ED8">
        <w:rPr>
          <w:rFonts w:ascii="David" w:hAnsi="David"/>
        </w:rPr>
        <w:t xml:space="preserve"> </w:t>
      </w:r>
      <w:r w:rsidRPr="00722ED8">
        <w:rPr>
          <w:rFonts w:ascii="David" w:hAnsi="David"/>
          <w:rtl/>
        </w:rPr>
        <w:t>לתנאי</w:t>
      </w:r>
      <w:r w:rsidRPr="00722ED8">
        <w:rPr>
          <w:rFonts w:ascii="David" w:hAnsi="David"/>
        </w:rPr>
        <w:t xml:space="preserve"> </w:t>
      </w:r>
      <w:r w:rsidRPr="00722ED8">
        <w:rPr>
          <w:rFonts w:ascii="David" w:hAnsi="David"/>
          <w:rtl/>
        </w:rPr>
        <w:t>הסכם</w:t>
      </w:r>
      <w:r w:rsidRPr="00722ED8">
        <w:rPr>
          <w:rFonts w:ascii="David" w:hAnsi="David"/>
        </w:rPr>
        <w:t xml:space="preserve"> </w:t>
      </w:r>
      <w:r w:rsidRPr="00722ED8">
        <w:rPr>
          <w:rFonts w:ascii="David" w:hAnsi="David"/>
          <w:rtl/>
        </w:rPr>
        <w:t>זה</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נספחיו</w:t>
      </w:r>
      <w:r w:rsidRPr="00722ED8">
        <w:rPr>
          <w:rFonts w:ascii="David" w:hAnsi="David"/>
        </w:rPr>
        <w:t xml:space="preserve"> </w:t>
      </w:r>
      <w:r w:rsidRPr="00722ED8">
        <w:rPr>
          <w:rFonts w:ascii="David" w:hAnsi="David"/>
          <w:rtl/>
        </w:rPr>
        <w:t>ויספק</w:t>
      </w:r>
      <w:r w:rsidRPr="00722ED8">
        <w:rPr>
          <w:rFonts w:ascii="David" w:hAnsi="David"/>
        </w:rPr>
        <w:t xml:space="preserve"> </w:t>
      </w:r>
      <w:r w:rsidRPr="00722ED8">
        <w:rPr>
          <w:rFonts w:ascii="David" w:hAnsi="David"/>
          <w:rtl/>
        </w:rPr>
        <w:t>לו</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התשתית</w:t>
      </w:r>
      <w:r w:rsidRPr="00722ED8">
        <w:rPr>
          <w:rFonts w:ascii="David" w:hAnsi="David"/>
        </w:rPr>
        <w:t>,</w:t>
      </w:r>
      <w:r w:rsidRPr="00722ED8">
        <w:rPr>
          <w:rFonts w:ascii="David" w:hAnsi="David"/>
          <w:rtl/>
        </w:rPr>
        <w:t xml:space="preserve"> ציוד</w:t>
      </w:r>
      <w:r w:rsidRPr="00722ED8">
        <w:rPr>
          <w:rFonts w:ascii="David" w:hAnsi="David"/>
        </w:rPr>
        <w:t xml:space="preserve"> </w:t>
      </w:r>
      <w:r w:rsidRPr="00722ED8">
        <w:rPr>
          <w:rFonts w:ascii="David" w:hAnsi="David"/>
          <w:rtl/>
        </w:rPr>
        <w:t>וכוח</w:t>
      </w:r>
      <w:r w:rsidRPr="00722ED8">
        <w:rPr>
          <w:rFonts w:ascii="David" w:hAnsi="David"/>
        </w:rPr>
        <w:t xml:space="preserve"> </w:t>
      </w:r>
      <w:r w:rsidRPr="00722ED8">
        <w:rPr>
          <w:rFonts w:ascii="David" w:hAnsi="David"/>
          <w:rtl/>
        </w:rPr>
        <w:t>אדם</w:t>
      </w:r>
      <w:r w:rsidRPr="00722ED8">
        <w:rPr>
          <w:rFonts w:ascii="David" w:hAnsi="David"/>
        </w:rPr>
        <w:t xml:space="preserve"> </w:t>
      </w:r>
      <w:r w:rsidRPr="00722ED8">
        <w:rPr>
          <w:rFonts w:ascii="David" w:hAnsi="David"/>
          <w:rtl/>
        </w:rPr>
        <w:t>הדרושים</w:t>
      </w:r>
      <w:r w:rsidRPr="00722ED8">
        <w:rPr>
          <w:rFonts w:ascii="David" w:hAnsi="David"/>
        </w:rPr>
        <w:t>.</w:t>
      </w:r>
    </w:p>
    <w:p w14:paraId="078A3004" w14:textId="77777777" w:rsidR="00846E39" w:rsidRPr="00722ED8" w:rsidRDefault="00846E39" w:rsidP="00846E39">
      <w:pPr>
        <w:pStyle w:val="af0"/>
        <w:numPr>
          <w:ilvl w:val="0"/>
          <w:numId w:val="16"/>
        </w:numPr>
        <w:spacing w:after="0" w:line="276" w:lineRule="auto"/>
        <w:jc w:val="both"/>
        <w:rPr>
          <w:rFonts w:ascii="David" w:hAnsi="David"/>
        </w:rPr>
      </w:pPr>
      <w:r w:rsidRPr="00722ED8">
        <w:rPr>
          <w:rFonts w:ascii="David" w:hAnsi="David"/>
          <w:rtl/>
        </w:rPr>
        <w:t>המוסד</w:t>
      </w:r>
      <w:r w:rsidRPr="00722ED8">
        <w:rPr>
          <w:rFonts w:ascii="David" w:hAnsi="David"/>
        </w:rPr>
        <w:t xml:space="preserve"> </w:t>
      </w:r>
      <w:r w:rsidRPr="00722ED8">
        <w:rPr>
          <w:rFonts w:ascii="David" w:hAnsi="David"/>
          <w:rtl/>
        </w:rPr>
        <w:t>ינהל</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תקציב</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במערכת</w:t>
      </w:r>
      <w:r w:rsidRPr="00722ED8">
        <w:rPr>
          <w:rFonts w:ascii="David" w:hAnsi="David"/>
        </w:rPr>
        <w:t xml:space="preserve"> </w:t>
      </w:r>
      <w:r w:rsidRPr="00722ED8">
        <w:rPr>
          <w:rFonts w:ascii="David" w:hAnsi="David"/>
          <w:rtl/>
        </w:rPr>
        <w:t>ספרים</w:t>
      </w:r>
      <w:r w:rsidRPr="00722ED8">
        <w:rPr>
          <w:rFonts w:ascii="David" w:hAnsi="David"/>
        </w:rPr>
        <w:t xml:space="preserve"> </w:t>
      </w:r>
      <w:r w:rsidRPr="00722ED8">
        <w:rPr>
          <w:rFonts w:ascii="David" w:hAnsi="David"/>
          <w:rtl/>
        </w:rPr>
        <w:t>נפרדת</w:t>
      </w:r>
      <w:r w:rsidRPr="00722ED8">
        <w:rPr>
          <w:rFonts w:ascii="David" w:hAnsi="David"/>
        </w:rPr>
        <w:t xml:space="preserve"> </w:t>
      </w:r>
      <w:r w:rsidRPr="00722ED8">
        <w:rPr>
          <w:rFonts w:ascii="David" w:hAnsi="David"/>
          <w:rtl/>
        </w:rPr>
        <w:t>שתיערך</w:t>
      </w:r>
      <w:r w:rsidRPr="00722ED8">
        <w:rPr>
          <w:rFonts w:ascii="David" w:hAnsi="David"/>
        </w:rPr>
        <w:t xml:space="preserve"> </w:t>
      </w:r>
      <w:r w:rsidRPr="00722ED8">
        <w:rPr>
          <w:rFonts w:ascii="David" w:hAnsi="David"/>
          <w:rtl/>
        </w:rPr>
        <w:t>לפי</w:t>
      </w:r>
      <w:r w:rsidRPr="00722ED8">
        <w:rPr>
          <w:rFonts w:ascii="David" w:hAnsi="David"/>
        </w:rPr>
        <w:t xml:space="preserve"> </w:t>
      </w:r>
      <w:r w:rsidRPr="00722ED8">
        <w:rPr>
          <w:rFonts w:ascii="David" w:hAnsi="David"/>
          <w:rtl/>
        </w:rPr>
        <w:t>עקרונות</w:t>
      </w:r>
      <w:r w:rsidRPr="00722ED8">
        <w:rPr>
          <w:rFonts w:ascii="David" w:hAnsi="David"/>
        </w:rPr>
        <w:t xml:space="preserve"> </w:t>
      </w:r>
      <w:r w:rsidRPr="00722ED8">
        <w:rPr>
          <w:rFonts w:ascii="David" w:hAnsi="David"/>
          <w:rtl/>
        </w:rPr>
        <w:t>חשבונאיים מקובלים</w:t>
      </w:r>
      <w:r w:rsidRPr="00722ED8">
        <w:rPr>
          <w:rFonts w:ascii="David" w:hAnsi="David"/>
        </w:rPr>
        <w:t xml:space="preserve"> </w:t>
      </w:r>
      <w:r w:rsidRPr="00722ED8">
        <w:rPr>
          <w:rFonts w:ascii="David" w:hAnsi="David"/>
          <w:rtl/>
        </w:rPr>
        <w:t>וכל</w:t>
      </w:r>
      <w:r w:rsidRPr="00722ED8">
        <w:rPr>
          <w:rFonts w:ascii="David" w:hAnsi="David"/>
        </w:rPr>
        <w:t xml:space="preserve"> </w:t>
      </w:r>
      <w:r w:rsidRPr="00722ED8">
        <w:rPr>
          <w:rFonts w:ascii="David" w:hAnsi="David"/>
          <w:rtl/>
        </w:rPr>
        <w:t>התמורה</w:t>
      </w:r>
      <w:r w:rsidRPr="00722ED8">
        <w:rPr>
          <w:rFonts w:ascii="David" w:hAnsi="David"/>
        </w:rPr>
        <w:t xml:space="preserve"> </w:t>
      </w:r>
      <w:r w:rsidRPr="00722ED8">
        <w:rPr>
          <w:rFonts w:ascii="David" w:hAnsi="David"/>
          <w:rtl/>
        </w:rPr>
        <w:t>שתשולם</w:t>
      </w:r>
      <w:r w:rsidRPr="00722ED8">
        <w:rPr>
          <w:rFonts w:ascii="David" w:hAnsi="David"/>
        </w:rPr>
        <w:t xml:space="preserve"> </w:t>
      </w:r>
      <w:r w:rsidRPr="00722ED8">
        <w:rPr>
          <w:rFonts w:ascii="David" w:hAnsi="David"/>
          <w:rtl/>
        </w:rPr>
        <w:t>על</w:t>
      </w:r>
      <w:r w:rsidRPr="00722ED8">
        <w:rPr>
          <w:rFonts w:ascii="David" w:hAnsi="David"/>
        </w:rPr>
        <w:t>-</w:t>
      </w:r>
      <w:r w:rsidRPr="00722ED8">
        <w:rPr>
          <w:rFonts w:ascii="David" w:hAnsi="David"/>
          <w:rtl/>
        </w:rPr>
        <w:t>ידי</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לפי</w:t>
      </w:r>
      <w:r w:rsidRPr="00722ED8">
        <w:rPr>
          <w:rFonts w:ascii="David" w:hAnsi="David"/>
        </w:rPr>
        <w:t xml:space="preserve"> </w:t>
      </w:r>
      <w:r w:rsidRPr="00722ED8">
        <w:rPr>
          <w:rFonts w:ascii="David" w:hAnsi="David"/>
          <w:rtl/>
        </w:rPr>
        <w:t>הסכם</w:t>
      </w:r>
      <w:r w:rsidRPr="00722ED8">
        <w:rPr>
          <w:rFonts w:ascii="David" w:hAnsi="David"/>
        </w:rPr>
        <w:t xml:space="preserve"> </w:t>
      </w:r>
      <w:r w:rsidRPr="00722ED8">
        <w:rPr>
          <w:rFonts w:ascii="David" w:hAnsi="David"/>
          <w:rtl/>
        </w:rPr>
        <w:t>זה</w:t>
      </w:r>
      <w:r w:rsidRPr="00722ED8">
        <w:rPr>
          <w:rFonts w:ascii="David" w:hAnsi="David"/>
        </w:rPr>
        <w:t xml:space="preserve"> </w:t>
      </w:r>
      <w:r w:rsidRPr="00722ED8">
        <w:rPr>
          <w:rFonts w:ascii="David" w:hAnsi="David"/>
          <w:rtl/>
        </w:rPr>
        <w:t>תשמש</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 xml:space="preserve">בלבד. </w:t>
      </w:r>
    </w:p>
    <w:p w14:paraId="5B60C0E6" w14:textId="77777777" w:rsidR="00846E39" w:rsidRPr="00722ED8" w:rsidRDefault="00846E39" w:rsidP="00846E39">
      <w:pPr>
        <w:pStyle w:val="af0"/>
        <w:numPr>
          <w:ilvl w:val="0"/>
          <w:numId w:val="16"/>
        </w:numPr>
        <w:spacing w:after="0" w:line="276" w:lineRule="auto"/>
        <w:jc w:val="both"/>
        <w:rPr>
          <w:rFonts w:ascii="David" w:hAnsi="David"/>
        </w:rPr>
      </w:pPr>
      <w:r w:rsidRPr="00722ED8">
        <w:rPr>
          <w:rFonts w:ascii="David" w:hAnsi="David"/>
          <w:rtl/>
        </w:rPr>
        <w:t>המוסד יאפשר למשרד ו/או לכל נציג מטעמו לבדוק בכל עת, בתאום מראש, הן במהלך ההתקשרות והן שלוש שנים לאחריה, את ספרי החשבונות ו/או כל מסמך אחר</w:t>
      </w:r>
      <w:r w:rsidRPr="00722ED8">
        <w:rPr>
          <w:rFonts w:ascii="David" w:hAnsi="David" w:hint="cs"/>
          <w:rtl/>
        </w:rPr>
        <w:t xml:space="preserve"> הנוגע ישירות להתקשרות</w:t>
      </w:r>
      <w:r w:rsidRPr="00722ED8">
        <w:rPr>
          <w:rFonts w:ascii="David" w:hAnsi="David"/>
          <w:rtl/>
        </w:rPr>
        <w:t xml:space="preserve"> ש</w:t>
      </w:r>
      <w:r w:rsidRPr="00722ED8">
        <w:rPr>
          <w:rFonts w:ascii="David" w:hAnsi="David" w:hint="cs"/>
          <w:rtl/>
        </w:rPr>
        <w:t>י</w:t>
      </w:r>
      <w:r w:rsidRPr="00722ED8">
        <w:rPr>
          <w:rFonts w:ascii="David" w:hAnsi="David"/>
          <w:rtl/>
        </w:rPr>
        <w:t>ידרש עפ"י שיקול דעתו של המשרד, לרבות ספרי חשבונות של צדדים קשורים.</w:t>
      </w:r>
    </w:p>
    <w:p w14:paraId="29D52148" w14:textId="77777777" w:rsidR="00846E39" w:rsidRPr="00722ED8" w:rsidRDefault="00846E39" w:rsidP="00846E39">
      <w:pPr>
        <w:pStyle w:val="af0"/>
        <w:numPr>
          <w:ilvl w:val="0"/>
          <w:numId w:val="16"/>
        </w:numPr>
        <w:spacing w:after="0" w:line="276" w:lineRule="auto"/>
        <w:jc w:val="both"/>
        <w:rPr>
          <w:rFonts w:ascii="David" w:hAnsi="David"/>
        </w:rPr>
      </w:pPr>
      <w:r w:rsidRPr="00722ED8">
        <w:rPr>
          <w:rFonts w:ascii="David" w:hAnsi="David"/>
          <w:rtl/>
        </w:rPr>
        <w:t>המוסד</w:t>
      </w:r>
      <w:r w:rsidRPr="00722ED8">
        <w:rPr>
          <w:rFonts w:ascii="David" w:hAnsi="David"/>
        </w:rPr>
        <w:t xml:space="preserve"> </w:t>
      </w:r>
      <w:r w:rsidRPr="00722ED8">
        <w:rPr>
          <w:rFonts w:ascii="David" w:hAnsi="David"/>
          <w:rtl/>
        </w:rPr>
        <w:t>יידע</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החוקרים</w:t>
      </w:r>
      <w:r w:rsidRPr="00722ED8">
        <w:rPr>
          <w:rFonts w:ascii="David" w:hAnsi="David"/>
        </w:rPr>
        <w:t xml:space="preserve"> </w:t>
      </w:r>
      <w:r w:rsidRPr="00722ED8">
        <w:rPr>
          <w:rFonts w:ascii="David" w:hAnsi="David"/>
          <w:rtl/>
        </w:rPr>
        <w:t>בכתב</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התחייבויותיהם</w:t>
      </w:r>
      <w:r w:rsidRPr="00722ED8">
        <w:rPr>
          <w:rFonts w:ascii="David" w:hAnsi="David"/>
        </w:rPr>
        <w:t xml:space="preserve"> </w:t>
      </w:r>
      <w:r w:rsidRPr="00722ED8">
        <w:rPr>
          <w:rFonts w:ascii="David" w:hAnsi="David"/>
          <w:rtl/>
        </w:rPr>
        <w:t>לפי</w:t>
      </w:r>
      <w:r w:rsidRPr="00722ED8">
        <w:rPr>
          <w:rFonts w:ascii="David" w:hAnsi="David"/>
        </w:rPr>
        <w:t xml:space="preserve"> </w:t>
      </w:r>
      <w:r w:rsidRPr="00722ED8">
        <w:rPr>
          <w:rFonts w:ascii="David" w:hAnsi="David"/>
          <w:rtl/>
        </w:rPr>
        <w:t>הסכם</w:t>
      </w:r>
      <w:r w:rsidRPr="00722ED8">
        <w:rPr>
          <w:rFonts w:ascii="David" w:hAnsi="David"/>
        </w:rPr>
        <w:t xml:space="preserve"> </w:t>
      </w:r>
      <w:r w:rsidRPr="00722ED8">
        <w:rPr>
          <w:rFonts w:ascii="David" w:hAnsi="David"/>
          <w:rtl/>
        </w:rPr>
        <w:t>זה</w:t>
      </w:r>
      <w:r w:rsidRPr="00722ED8">
        <w:rPr>
          <w:rFonts w:ascii="David" w:hAnsi="David"/>
        </w:rPr>
        <w:t>.</w:t>
      </w:r>
    </w:p>
    <w:p w14:paraId="706A85F2" w14:textId="77777777" w:rsidR="00846E39" w:rsidRPr="00722ED8" w:rsidRDefault="00846E39" w:rsidP="00846E39">
      <w:pPr>
        <w:pStyle w:val="af0"/>
        <w:numPr>
          <w:ilvl w:val="0"/>
          <w:numId w:val="16"/>
        </w:numPr>
        <w:spacing w:after="0" w:line="276" w:lineRule="auto"/>
        <w:jc w:val="both"/>
        <w:rPr>
          <w:rFonts w:ascii="David" w:hAnsi="David"/>
        </w:rPr>
      </w:pPr>
      <w:r w:rsidRPr="00722ED8">
        <w:rPr>
          <w:rFonts w:ascii="David" w:hAnsi="David"/>
          <w:rtl/>
        </w:rPr>
        <w:t>המוסד</w:t>
      </w:r>
      <w:r w:rsidRPr="00722ED8">
        <w:rPr>
          <w:rFonts w:ascii="David" w:hAnsi="David"/>
        </w:rPr>
        <w:t xml:space="preserve"> </w:t>
      </w:r>
      <w:r w:rsidRPr="00722ED8">
        <w:rPr>
          <w:rFonts w:ascii="David" w:hAnsi="David"/>
          <w:rtl/>
        </w:rPr>
        <w:t>מתחייב</w:t>
      </w:r>
      <w:r w:rsidRPr="00722ED8">
        <w:rPr>
          <w:rFonts w:ascii="David" w:hAnsi="David"/>
        </w:rPr>
        <w:t xml:space="preserve"> </w:t>
      </w:r>
      <w:r w:rsidRPr="00722ED8">
        <w:rPr>
          <w:rFonts w:ascii="David" w:hAnsi="David"/>
          <w:rtl/>
        </w:rPr>
        <w:t>כי</w:t>
      </w:r>
      <w:r w:rsidRPr="00722ED8">
        <w:rPr>
          <w:rFonts w:ascii="David" w:hAnsi="David"/>
        </w:rPr>
        <w:t xml:space="preserve"> </w:t>
      </w:r>
      <w:r w:rsidRPr="00722ED8">
        <w:rPr>
          <w:rFonts w:ascii="David" w:hAnsi="David"/>
          <w:rtl/>
        </w:rPr>
        <w:t>ימסור</w:t>
      </w:r>
      <w:r w:rsidRPr="00722ED8">
        <w:rPr>
          <w:rFonts w:ascii="David" w:hAnsi="David"/>
        </w:rPr>
        <w:t xml:space="preserve"> </w:t>
      </w:r>
      <w:r w:rsidRPr="00722ED8">
        <w:rPr>
          <w:rFonts w:ascii="David" w:hAnsi="David"/>
          <w:rtl/>
        </w:rPr>
        <w:t>למשרד</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מי</w:t>
      </w:r>
      <w:r w:rsidRPr="00722ED8">
        <w:rPr>
          <w:rFonts w:ascii="David" w:hAnsi="David"/>
        </w:rPr>
        <w:t xml:space="preserve"> </w:t>
      </w:r>
      <w:r w:rsidRPr="00722ED8">
        <w:rPr>
          <w:rFonts w:ascii="David" w:hAnsi="David"/>
          <w:rtl/>
        </w:rPr>
        <w:t>מטעמו</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כל</w:t>
      </w:r>
      <w:r w:rsidRPr="00722ED8">
        <w:rPr>
          <w:rFonts w:ascii="David" w:hAnsi="David"/>
        </w:rPr>
        <w:t xml:space="preserve"> </w:t>
      </w:r>
      <w:r w:rsidRPr="00722ED8">
        <w:rPr>
          <w:rFonts w:ascii="David" w:hAnsi="David"/>
          <w:rtl/>
        </w:rPr>
        <w:t>המידע</w:t>
      </w:r>
      <w:r w:rsidRPr="00722ED8">
        <w:rPr>
          <w:rFonts w:ascii="David" w:hAnsi="David"/>
        </w:rPr>
        <w:t xml:space="preserve"> </w:t>
      </w:r>
      <w:r w:rsidRPr="00722ED8">
        <w:rPr>
          <w:rFonts w:ascii="David" w:hAnsi="David"/>
          <w:rtl/>
        </w:rPr>
        <w:t>והמסמכים</w:t>
      </w:r>
      <w:r w:rsidRPr="00722ED8">
        <w:rPr>
          <w:rFonts w:ascii="David" w:hAnsi="David"/>
        </w:rPr>
        <w:t xml:space="preserve"> </w:t>
      </w:r>
      <w:r w:rsidRPr="00722ED8">
        <w:rPr>
          <w:rFonts w:ascii="David" w:hAnsi="David"/>
          <w:rtl/>
        </w:rPr>
        <w:t>הקשורים</w:t>
      </w:r>
      <w:r w:rsidRPr="00722ED8">
        <w:rPr>
          <w:rFonts w:ascii="David" w:hAnsi="David"/>
        </w:rPr>
        <w:t xml:space="preserve"> </w:t>
      </w:r>
      <w:r w:rsidRPr="00722ED8">
        <w:rPr>
          <w:rFonts w:ascii="David" w:hAnsi="David"/>
          <w:rtl/>
        </w:rPr>
        <w:t>למחקר המבוקשים</w:t>
      </w:r>
      <w:r w:rsidRPr="00722ED8">
        <w:rPr>
          <w:rFonts w:ascii="David" w:hAnsi="David"/>
        </w:rPr>
        <w:t xml:space="preserve"> </w:t>
      </w:r>
      <w:r w:rsidRPr="00722ED8">
        <w:rPr>
          <w:rFonts w:ascii="David" w:hAnsi="David"/>
          <w:rtl/>
        </w:rPr>
        <w:t>על</w:t>
      </w:r>
      <w:r w:rsidRPr="00722ED8">
        <w:rPr>
          <w:rFonts w:ascii="David" w:hAnsi="David"/>
        </w:rPr>
        <w:t>-</w:t>
      </w:r>
      <w:r w:rsidRPr="00722ED8">
        <w:rPr>
          <w:rFonts w:ascii="David" w:hAnsi="David"/>
          <w:rtl/>
        </w:rPr>
        <w:t>ידו</w:t>
      </w:r>
      <w:r w:rsidRPr="00722ED8">
        <w:rPr>
          <w:rFonts w:ascii="David" w:hAnsi="David"/>
        </w:rPr>
        <w:t xml:space="preserve"> </w:t>
      </w:r>
      <w:r w:rsidRPr="00722ED8">
        <w:rPr>
          <w:rFonts w:ascii="David" w:hAnsi="David" w:hint="cs"/>
          <w:rtl/>
        </w:rPr>
        <w:t xml:space="preserve"> במהלך תקופת ההסכם ועד 3 שנים לאחריה</w:t>
      </w:r>
      <w:r w:rsidRPr="00722ED8">
        <w:rPr>
          <w:rFonts w:ascii="David" w:hAnsi="David"/>
          <w:rtl/>
        </w:rPr>
        <w:t>,</w:t>
      </w:r>
      <w:r w:rsidRPr="00722ED8">
        <w:rPr>
          <w:rFonts w:ascii="David" w:hAnsi="David"/>
        </w:rPr>
        <w:t xml:space="preserve"> </w:t>
      </w:r>
      <w:r w:rsidRPr="00722ED8">
        <w:rPr>
          <w:rFonts w:ascii="David" w:hAnsi="David"/>
          <w:rtl/>
        </w:rPr>
        <w:t>הן</w:t>
      </w:r>
      <w:r w:rsidRPr="00722ED8">
        <w:rPr>
          <w:rFonts w:ascii="David" w:hAnsi="David"/>
        </w:rPr>
        <w:t xml:space="preserve"> </w:t>
      </w:r>
      <w:r w:rsidRPr="00722ED8">
        <w:rPr>
          <w:rFonts w:ascii="David" w:hAnsi="David"/>
          <w:rtl/>
        </w:rPr>
        <w:t>בכתב</w:t>
      </w:r>
      <w:r w:rsidRPr="00722ED8">
        <w:rPr>
          <w:rFonts w:ascii="David" w:hAnsi="David"/>
        </w:rPr>
        <w:t xml:space="preserve"> </w:t>
      </w:r>
      <w:r w:rsidRPr="00722ED8">
        <w:rPr>
          <w:rFonts w:ascii="David" w:hAnsi="David"/>
          <w:rtl/>
        </w:rPr>
        <w:t>והן</w:t>
      </w:r>
      <w:r w:rsidRPr="00722ED8">
        <w:rPr>
          <w:rFonts w:ascii="David" w:hAnsi="David"/>
        </w:rPr>
        <w:t xml:space="preserve"> </w:t>
      </w:r>
      <w:r w:rsidRPr="00722ED8">
        <w:rPr>
          <w:rFonts w:ascii="David" w:hAnsi="David"/>
          <w:rtl/>
        </w:rPr>
        <w:t>בעל</w:t>
      </w:r>
      <w:r w:rsidRPr="00722ED8">
        <w:rPr>
          <w:rFonts w:ascii="David" w:hAnsi="David"/>
        </w:rPr>
        <w:t>-</w:t>
      </w:r>
      <w:r w:rsidRPr="00722ED8">
        <w:rPr>
          <w:rFonts w:ascii="David" w:hAnsi="David"/>
          <w:rtl/>
        </w:rPr>
        <w:t>פה,</w:t>
      </w:r>
      <w:r w:rsidRPr="00722ED8">
        <w:rPr>
          <w:rFonts w:ascii="David" w:hAnsi="David"/>
        </w:rPr>
        <w:t xml:space="preserve"> </w:t>
      </w:r>
      <w:r w:rsidRPr="00722ED8">
        <w:rPr>
          <w:rFonts w:ascii="David" w:hAnsi="David" w:hint="cs"/>
          <w:rtl/>
        </w:rPr>
        <w:t xml:space="preserve">והכל בכפוף לשמירת המשרד על סודיות המסמכים והמידע. כמו כן, במהלך תקופת ההסכם, </w:t>
      </w:r>
      <w:r w:rsidRPr="00722ED8">
        <w:rPr>
          <w:rFonts w:ascii="David" w:hAnsi="David"/>
          <w:rtl/>
        </w:rPr>
        <w:t>יאפשר</w:t>
      </w:r>
      <w:r w:rsidRPr="00722ED8">
        <w:rPr>
          <w:rFonts w:ascii="David" w:hAnsi="David"/>
        </w:rPr>
        <w:t xml:space="preserve"> </w:t>
      </w:r>
      <w:r w:rsidRPr="00722ED8">
        <w:rPr>
          <w:rFonts w:ascii="David" w:hAnsi="David"/>
          <w:rtl/>
        </w:rPr>
        <w:t>לנציגי</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מי</w:t>
      </w:r>
      <w:r w:rsidRPr="00722ED8">
        <w:rPr>
          <w:rFonts w:ascii="David" w:hAnsi="David"/>
        </w:rPr>
        <w:t xml:space="preserve"> </w:t>
      </w:r>
      <w:r w:rsidRPr="00722ED8">
        <w:rPr>
          <w:rFonts w:ascii="David" w:hAnsi="David"/>
          <w:rtl/>
        </w:rPr>
        <w:t>מטעמם</w:t>
      </w:r>
      <w:r w:rsidRPr="00722ED8">
        <w:rPr>
          <w:rFonts w:ascii="David" w:hAnsi="David"/>
        </w:rPr>
        <w:t xml:space="preserve"> </w:t>
      </w:r>
      <w:r w:rsidRPr="00722ED8">
        <w:rPr>
          <w:rFonts w:ascii="David" w:hAnsi="David"/>
          <w:rtl/>
        </w:rPr>
        <w:t>לבקר באתר</w:t>
      </w:r>
      <w:r w:rsidRPr="00722ED8">
        <w:rPr>
          <w:rFonts w:ascii="David" w:hAnsi="David"/>
        </w:rPr>
        <w:t xml:space="preserve"> </w:t>
      </w:r>
      <w:r w:rsidRPr="00722ED8">
        <w:rPr>
          <w:rFonts w:ascii="David" w:hAnsi="David"/>
          <w:rtl/>
        </w:rPr>
        <w:t>שבו</w:t>
      </w:r>
      <w:r w:rsidRPr="00722ED8">
        <w:rPr>
          <w:rFonts w:ascii="David" w:hAnsi="David"/>
        </w:rPr>
        <w:t xml:space="preserve"> </w:t>
      </w:r>
      <w:r w:rsidRPr="00722ED8">
        <w:rPr>
          <w:rFonts w:ascii="David" w:hAnsi="David"/>
          <w:rtl/>
        </w:rPr>
        <w:t>מתבצע</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בתאום</w:t>
      </w:r>
      <w:r w:rsidRPr="00722ED8">
        <w:rPr>
          <w:rFonts w:ascii="David" w:hAnsi="David"/>
        </w:rPr>
        <w:t xml:space="preserve"> </w:t>
      </w:r>
      <w:r w:rsidRPr="00722ED8">
        <w:rPr>
          <w:rFonts w:ascii="David" w:hAnsi="David"/>
          <w:rtl/>
        </w:rPr>
        <w:t>מראש,</w:t>
      </w:r>
      <w:r w:rsidRPr="00722ED8">
        <w:rPr>
          <w:rFonts w:ascii="David" w:hAnsi="David"/>
        </w:rPr>
        <w:t xml:space="preserve"> </w:t>
      </w:r>
      <w:r w:rsidRPr="00722ED8">
        <w:rPr>
          <w:rFonts w:ascii="David" w:hAnsi="David"/>
          <w:rtl/>
        </w:rPr>
        <w:t>ונציגו</w:t>
      </w:r>
      <w:r w:rsidRPr="00722ED8">
        <w:rPr>
          <w:rFonts w:ascii="David" w:hAnsi="David"/>
        </w:rPr>
        <w:t xml:space="preserve"> </w:t>
      </w:r>
      <w:r w:rsidRPr="00722ED8">
        <w:rPr>
          <w:rFonts w:ascii="David" w:hAnsi="David"/>
          <w:rtl/>
        </w:rPr>
        <w:t>יגיע</w:t>
      </w:r>
      <w:r w:rsidRPr="00722ED8">
        <w:rPr>
          <w:rFonts w:ascii="David" w:hAnsi="David"/>
        </w:rPr>
        <w:t xml:space="preserve"> </w:t>
      </w:r>
      <w:r w:rsidRPr="00722ED8">
        <w:rPr>
          <w:rFonts w:ascii="David" w:hAnsi="David"/>
          <w:rtl/>
        </w:rPr>
        <w:t>לפגישות</w:t>
      </w:r>
      <w:r w:rsidRPr="00722ED8">
        <w:rPr>
          <w:rFonts w:ascii="David" w:hAnsi="David"/>
        </w:rPr>
        <w:t xml:space="preserve"> </w:t>
      </w:r>
      <w:r w:rsidRPr="00722ED8">
        <w:rPr>
          <w:rFonts w:ascii="David" w:hAnsi="David"/>
          <w:rtl/>
        </w:rPr>
        <w:t>עימם</w:t>
      </w:r>
      <w:r w:rsidRPr="00722ED8">
        <w:rPr>
          <w:rFonts w:ascii="David" w:hAnsi="David"/>
        </w:rPr>
        <w:t xml:space="preserve"> </w:t>
      </w:r>
      <w:r w:rsidRPr="00722ED8">
        <w:rPr>
          <w:rFonts w:ascii="David" w:hAnsi="David"/>
          <w:rtl/>
        </w:rPr>
        <w:t>באם</w:t>
      </w:r>
      <w:r w:rsidRPr="00722ED8">
        <w:rPr>
          <w:rFonts w:ascii="David" w:hAnsi="David"/>
        </w:rPr>
        <w:t xml:space="preserve"> </w:t>
      </w:r>
      <w:r w:rsidRPr="00722ED8">
        <w:rPr>
          <w:rFonts w:ascii="David" w:hAnsi="David"/>
          <w:rtl/>
        </w:rPr>
        <w:t>יתבקש,</w:t>
      </w:r>
      <w:r w:rsidRPr="00722ED8">
        <w:rPr>
          <w:rFonts w:ascii="David" w:hAnsi="David"/>
        </w:rPr>
        <w:t xml:space="preserve"> </w:t>
      </w:r>
      <w:r w:rsidRPr="00722ED8">
        <w:rPr>
          <w:rFonts w:ascii="David" w:hAnsi="David"/>
          <w:rtl/>
        </w:rPr>
        <w:t>בכל תקופת</w:t>
      </w:r>
      <w:r w:rsidRPr="00722ED8">
        <w:rPr>
          <w:rFonts w:ascii="David" w:hAnsi="David"/>
        </w:rPr>
        <w:t xml:space="preserve"> </w:t>
      </w:r>
      <w:r w:rsidRPr="00722ED8">
        <w:rPr>
          <w:rFonts w:ascii="David" w:hAnsi="David"/>
          <w:rtl/>
        </w:rPr>
        <w:t>ההסכם</w:t>
      </w:r>
      <w:r w:rsidRPr="00722ED8">
        <w:rPr>
          <w:rFonts w:ascii="David" w:hAnsi="David"/>
        </w:rPr>
        <w:t xml:space="preserve"> .</w:t>
      </w:r>
    </w:p>
    <w:p w14:paraId="41A176FF" w14:textId="77777777" w:rsidR="00846E39" w:rsidRPr="00722ED8" w:rsidRDefault="00846E39" w:rsidP="00846E39">
      <w:pPr>
        <w:pStyle w:val="af0"/>
        <w:numPr>
          <w:ilvl w:val="0"/>
          <w:numId w:val="16"/>
        </w:numPr>
        <w:tabs>
          <w:tab w:val="left" w:pos="-2042"/>
        </w:tabs>
        <w:spacing w:after="0" w:line="276" w:lineRule="auto"/>
        <w:jc w:val="both"/>
        <w:rPr>
          <w:rFonts w:ascii="David" w:hAnsi="David"/>
        </w:rPr>
      </w:pPr>
      <w:r w:rsidRPr="00722ED8">
        <w:rPr>
          <w:rFonts w:ascii="David" w:hAnsi="David"/>
          <w:rtl/>
        </w:rPr>
        <w:t>המוסד</w:t>
      </w:r>
      <w:r w:rsidRPr="00722ED8">
        <w:rPr>
          <w:rFonts w:ascii="David" w:hAnsi="David"/>
        </w:rPr>
        <w:t xml:space="preserve"> </w:t>
      </w:r>
      <w:r w:rsidRPr="00722ED8">
        <w:rPr>
          <w:rFonts w:ascii="David" w:hAnsi="David"/>
          <w:rtl/>
        </w:rPr>
        <w:t>מתחייב</w:t>
      </w:r>
      <w:r w:rsidRPr="00722ED8">
        <w:rPr>
          <w:rFonts w:ascii="David" w:hAnsi="David"/>
        </w:rPr>
        <w:t xml:space="preserve"> </w:t>
      </w:r>
      <w:r w:rsidRPr="00722ED8">
        <w:rPr>
          <w:rFonts w:ascii="David" w:hAnsi="David"/>
          <w:rtl/>
        </w:rPr>
        <w:t>לקיים כל דין החל לעניין העסקת עובדים ושמירה על החומר הקשור במחקר.</w:t>
      </w:r>
    </w:p>
    <w:p w14:paraId="6A5EE5A2" w14:textId="72B8CCA6" w:rsidR="00846E39" w:rsidRDefault="00846E39" w:rsidP="00846E39">
      <w:pPr>
        <w:tabs>
          <w:tab w:val="left" w:pos="-2042"/>
        </w:tabs>
        <w:spacing w:line="276" w:lineRule="auto"/>
        <w:ind w:left="1005"/>
        <w:jc w:val="both"/>
        <w:rPr>
          <w:rFonts w:ascii="David" w:hAnsi="David"/>
          <w:rtl/>
        </w:rPr>
      </w:pPr>
    </w:p>
    <w:p w14:paraId="368FF038" w14:textId="77777777" w:rsidR="006222F9" w:rsidRPr="00722ED8" w:rsidRDefault="006222F9" w:rsidP="00846E39">
      <w:pPr>
        <w:tabs>
          <w:tab w:val="left" w:pos="-2042"/>
        </w:tabs>
        <w:spacing w:line="276" w:lineRule="auto"/>
        <w:ind w:left="1005"/>
        <w:jc w:val="both"/>
        <w:rPr>
          <w:rFonts w:ascii="David" w:hAnsi="David"/>
        </w:rPr>
      </w:pPr>
    </w:p>
    <w:p w14:paraId="559C5F40" w14:textId="77777777" w:rsidR="00846E39" w:rsidRPr="00722ED8" w:rsidRDefault="00846E39" w:rsidP="00846E39">
      <w:pPr>
        <w:pStyle w:val="af0"/>
        <w:numPr>
          <w:ilvl w:val="0"/>
          <w:numId w:val="14"/>
        </w:numPr>
        <w:spacing w:after="0" w:line="276" w:lineRule="auto"/>
        <w:rPr>
          <w:rFonts w:ascii="David" w:hAnsi="David"/>
          <w:u w:val="single"/>
        </w:rPr>
      </w:pPr>
      <w:r w:rsidRPr="00722ED8">
        <w:rPr>
          <w:rFonts w:ascii="David" w:hAnsi="David"/>
          <w:u w:val="single"/>
          <w:rtl/>
        </w:rPr>
        <w:t>דו"חות מדעיים ומעקב אחר התנהלות המחקר</w:t>
      </w:r>
    </w:p>
    <w:p w14:paraId="6AFF0D90" w14:textId="74C973BB" w:rsidR="00846E39" w:rsidRPr="00722ED8" w:rsidRDefault="00846E39" w:rsidP="00846E39">
      <w:pPr>
        <w:pStyle w:val="af0"/>
        <w:numPr>
          <w:ilvl w:val="0"/>
          <w:numId w:val="17"/>
        </w:numPr>
        <w:spacing w:after="0" w:line="276" w:lineRule="auto"/>
        <w:jc w:val="both"/>
        <w:rPr>
          <w:rFonts w:ascii="David" w:hAnsi="David"/>
        </w:rPr>
      </w:pPr>
      <w:r w:rsidRPr="00722ED8">
        <w:rPr>
          <w:rFonts w:ascii="David" w:hAnsi="David"/>
          <w:rtl/>
        </w:rPr>
        <w:t xml:space="preserve">לשכת </w:t>
      </w:r>
      <w:r w:rsidR="00586316">
        <w:rPr>
          <w:rFonts w:ascii="David" w:hAnsi="David"/>
          <w:rtl/>
        </w:rPr>
        <w:t>המדענית הראשית</w:t>
      </w:r>
      <w:r w:rsidRPr="00722ED8">
        <w:rPr>
          <w:rFonts w:ascii="David" w:hAnsi="David"/>
          <w:rtl/>
        </w:rPr>
        <w:t xml:space="preserve"> </w:t>
      </w:r>
      <w:r w:rsidRPr="00E4576E">
        <w:rPr>
          <w:rFonts w:ascii="David" w:hAnsi="David"/>
          <w:b/>
          <w:bCs/>
          <w:rtl/>
        </w:rPr>
        <w:t>תמנה ועדה מלווה</w:t>
      </w:r>
      <w:r w:rsidRPr="00722ED8">
        <w:rPr>
          <w:rFonts w:ascii="David" w:hAnsi="David"/>
          <w:rtl/>
        </w:rPr>
        <w:t xml:space="preserve"> לביצוע המחקר המורכבת מאנשי המקצוע שייקבעו על-ידה </w:t>
      </w:r>
      <w:r w:rsidRPr="00761C73">
        <w:rPr>
          <w:rFonts w:ascii="David" w:hAnsi="David"/>
          <w:rtl/>
        </w:rPr>
        <w:t xml:space="preserve">ומלווה </w:t>
      </w:r>
      <w:r w:rsidR="00AF4D30" w:rsidRPr="00761C73">
        <w:rPr>
          <w:rFonts w:ascii="David" w:hAnsi="David" w:hint="cs"/>
          <w:rtl/>
        </w:rPr>
        <w:t>אקדמי ו/או</w:t>
      </w:r>
      <w:r w:rsidR="00AF4D30">
        <w:rPr>
          <w:rFonts w:ascii="David" w:hAnsi="David" w:hint="cs"/>
          <w:rtl/>
        </w:rPr>
        <w:t xml:space="preserve"> </w:t>
      </w:r>
      <w:r w:rsidRPr="00722ED8">
        <w:rPr>
          <w:rFonts w:ascii="David" w:hAnsi="David"/>
          <w:rtl/>
        </w:rPr>
        <w:t xml:space="preserve">מתודולוגי שהינו חבר סגל או חבר סגל בגמלאות במוסד אקדמי. אחד או יותר מן החוקרים הראשיים ינכח בכל הדיונים הנוגעים למחקר ולביצועו שיתנהלו בלשכת </w:t>
      </w:r>
      <w:r w:rsidR="00586316">
        <w:rPr>
          <w:rFonts w:ascii="David" w:hAnsi="David"/>
          <w:rtl/>
        </w:rPr>
        <w:t>המדענית הראשית</w:t>
      </w:r>
      <w:r w:rsidRPr="00722ED8">
        <w:rPr>
          <w:rFonts w:ascii="David" w:hAnsi="David"/>
          <w:rtl/>
        </w:rPr>
        <w:t xml:space="preserve">. </w:t>
      </w:r>
    </w:p>
    <w:p w14:paraId="55B83C0E" w14:textId="4521153A" w:rsidR="00846E39" w:rsidRPr="00722ED8" w:rsidRDefault="00846E39" w:rsidP="00846E39">
      <w:pPr>
        <w:pStyle w:val="af0"/>
        <w:numPr>
          <w:ilvl w:val="0"/>
          <w:numId w:val="17"/>
        </w:numPr>
        <w:spacing w:after="0" w:line="276" w:lineRule="auto"/>
        <w:jc w:val="both"/>
        <w:rPr>
          <w:rFonts w:ascii="David" w:hAnsi="David"/>
        </w:rPr>
      </w:pPr>
      <w:r w:rsidRPr="00722ED8">
        <w:rPr>
          <w:rFonts w:ascii="David" w:hAnsi="David"/>
          <w:rtl/>
        </w:rPr>
        <w:lastRenderedPageBreak/>
        <w:t xml:space="preserve">באמצעות ועדה זו תעקוב לשכת </w:t>
      </w:r>
      <w:r w:rsidR="00586316">
        <w:rPr>
          <w:rFonts w:ascii="David" w:hAnsi="David"/>
          <w:rtl/>
        </w:rPr>
        <w:t>המדענית הראשית</w:t>
      </w:r>
      <w:r w:rsidRPr="00722ED8">
        <w:rPr>
          <w:rFonts w:ascii="David" w:hAnsi="David"/>
          <w:rtl/>
        </w:rPr>
        <w:t xml:space="preserve"> אחר ביצוע המחקר, על מנת לוודא שהוא מתנהל בהתאם לתוכנית המחקר. על החוקרים לקבל אישור לנושאים הבאים: </w:t>
      </w:r>
    </w:p>
    <w:p w14:paraId="17E4D0E9" w14:textId="77777777" w:rsidR="00846E39" w:rsidRPr="00722ED8" w:rsidRDefault="00846E39" w:rsidP="00846E39">
      <w:pPr>
        <w:pStyle w:val="af0"/>
        <w:numPr>
          <w:ilvl w:val="7"/>
          <w:numId w:val="13"/>
        </w:numPr>
        <w:tabs>
          <w:tab w:val="left" w:pos="-2042"/>
        </w:tabs>
        <w:spacing w:after="0" w:line="276" w:lineRule="auto"/>
        <w:ind w:left="2874" w:hanging="357"/>
        <w:jc w:val="both"/>
        <w:rPr>
          <w:rFonts w:ascii="David" w:hAnsi="David"/>
        </w:rPr>
      </w:pPr>
      <w:r w:rsidRPr="00722ED8">
        <w:rPr>
          <w:rFonts w:ascii="David" w:hAnsi="David"/>
          <w:rtl/>
        </w:rPr>
        <w:t xml:space="preserve">שיטת הדגימה והמדגם (לפני פניה לבתי ספר) </w:t>
      </w:r>
    </w:p>
    <w:p w14:paraId="402F3CBB" w14:textId="77777777" w:rsidR="00846E39" w:rsidRPr="00722ED8" w:rsidRDefault="00846E39" w:rsidP="00846E39">
      <w:pPr>
        <w:pStyle w:val="af0"/>
        <w:numPr>
          <w:ilvl w:val="7"/>
          <w:numId w:val="13"/>
        </w:numPr>
        <w:tabs>
          <w:tab w:val="left" w:pos="-2042"/>
        </w:tabs>
        <w:spacing w:after="0" w:line="276" w:lineRule="auto"/>
        <w:ind w:left="2874" w:hanging="357"/>
        <w:jc w:val="both"/>
        <w:rPr>
          <w:rFonts w:ascii="David" w:hAnsi="David"/>
        </w:rPr>
      </w:pPr>
      <w:r w:rsidRPr="00722ED8">
        <w:rPr>
          <w:rFonts w:ascii="David" w:hAnsi="David"/>
          <w:rtl/>
        </w:rPr>
        <w:t xml:space="preserve">כלי המחקר (לפני העברתם בבתי הספר) </w:t>
      </w:r>
    </w:p>
    <w:p w14:paraId="6F39B3B6" w14:textId="77777777" w:rsidR="00846E39" w:rsidRPr="00722ED8" w:rsidRDefault="00846E39" w:rsidP="00846E39">
      <w:pPr>
        <w:pStyle w:val="af0"/>
        <w:numPr>
          <w:ilvl w:val="7"/>
          <w:numId w:val="13"/>
        </w:numPr>
        <w:tabs>
          <w:tab w:val="left" w:pos="-2042"/>
        </w:tabs>
        <w:spacing w:after="0" w:line="276" w:lineRule="auto"/>
        <w:ind w:left="2874" w:hanging="357"/>
        <w:jc w:val="both"/>
        <w:rPr>
          <w:rFonts w:ascii="David" w:hAnsi="David"/>
        </w:rPr>
      </w:pPr>
      <w:r w:rsidRPr="00722ED8">
        <w:rPr>
          <w:rFonts w:ascii="David" w:hAnsi="David"/>
          <w:rtl/>
        </w:rPr>
        <w:t>השלמת איסוף הנתונים</w:t>
      </w:r>
    </w:p>
    <w:p w14:paraId="13B04EE5" w14:textId="77777777" w:rsidR="00846E39" w:rsidRPr="00722ED8" w:rsidRDefault="00846E39" w:rsidP="00846E39">
      <w:pPr>
        <w:pStyle w:val="af0"/>
        <w:numPr>
          <w:ilvl w:val="7"/>
          <w:numId w:val="13"/>
        </w:numPr>
        <w:tabs>
          <w:tab w:val="left" w:pos="-2042"/>
        </w:tabs>
        <w:spacing w:after="0" w:line="276" w:lineRule="auto"/>
        <w:ind w:left="2874" w:hanging="357"/>
        <w:jc w:val="both"/>
        <w:rPr>
          <w:rFonts w:ascii="David" w:hAnsi="David"/>
        </w:rPr>
      </w:pPr>
      <w:r w:rsidRPr="00722ED8">
        <w:rPr>
          <w:rFonts w:ascii="David" w:hAnsi="David"/>
          <w:rtl/>
        </w:rPr>
        <w:t>תכנית ראשונית לעיבוד הנתונים (בסיס לשינויים בהתאם לממצאים)</w:t>
      </w:r>
    </w:p>
    <w:p w14:paraId="6DCF71BE" w14:textId="77777777" w:rsidR="00846E39" w:rsidRPr="00722ED8" w:rsidRDefault="00846E39" w:rsidP="00846E39">
      <w:pPr>
        <w:pStyle w:val="af0"/>
        <w:numPr>
          <w:ilvl w:val="7"/>
          <w:numId w:val="13"/>
        </w:numPr>
        <w:tabs>
          <w:tab w:val="left" w:pos="-2042"/>
        </w:tabs>
        <w:spacing w:after="0" w:line="276" w:lineRule="auto"/>
        <w:ind w:left="2874" w:hanging="357"/>
        <w:jc w:val="both"/>
        <w:rPr>
          <w:rFonts w:ascii="David" w:hAnsi="David"/>
        </w:rPr>
      </w:pPr>
      <w:r w:rsidRPr="00722ED8">
        <w:rPr>
          <w:rFonts w:ascii="David" w:hAnsi="David"/>
          <w:rtl/>
        </w:rPr>
        <w:t xml:space="preserve">דו"חות הביניים </w:t>
      </w:r>
    </w:p>
    <w:p w14:paraId="4A4B7BF6" w14:textId="48989BC3" w:rsidR="00846E39" w:rsidRPr="00761C73" w:rsidRDefault="00846E39" w:rsidP="00846E39">
      <w:pPr>
        <w:pStyle w:val="af0"/>
        <w:numPr>
          <w:ilvl w:val="7"/>
          <w:numId w:val="13"/>
        </w:numPr>
        <w:tabs>
          <w:tab w:val="left" w:pos="-2042"/>
        </w:tabs>
        <w:spacing w:after="0" w:line="276" w:lineRule="auto"/>
        <w:ind w:left="2874" w:hanging="357"/>
        <w:jc w:val="both"/>
        <w:rPr>
          <w:rFonts w:ascii="David" w:hAnsi="David"/>
        </w:rPr>
      </w:pPr>
      <w:r w:rsidRPr="00722ED8">
        <w:rPr>
          <w:rFonts w:ascii="David" w:hAnsi="David"/>
          <w:rtl/>
        </w:rPr>
        <w:t>הדו"ח הסופי</w:t>
      </w:r>
      <w:r w:rsidR="00EC3383">
        <w:rPr>
          <w:rFonts w:ascii="David" w:hAnsi="David" w:hint="cs"/>
          <w:rtl/>
        </w:rPr>
        <w:t xml:space="preserve">, </w:t>
      </w:r>
      <w:r w:rsidR="00EC3383" w:rsidRPr="00761C73">
        <w:rPr>
          <w:rFonts w:ascii="David" w:hAnsi="David" w:hint="cs"/>
          <w:rtl/>
        </w:rPr>
        <w:t>מצגת, תקציר מנהלים ותוצר מונגש</w:t>
      </w:r>
    </w:p>
    <w:p w14:paraId="4CDF629C" w14:textId="77777777" w:rsidR="00846E39" w:rsidRPr="00722ED8" w:rsidRDefault="00846E39" w:rsidP="00846E39">
      <w:pPr>
        <w:pStyle w:val="af0"/>
        <w:tabs>
          <w:tab w:val="left" w:pos="-2042"/>
        </w:tabs>
        <w:spacing w:after="0" w:line="276" w:lineRule="auto"/>
        <w:ind w:left="2874"/>
        <w:jc w:val="both"/>
        <w:rPr>
          <w:rFonts w:ascii="David" w:hAnsi="David"/>
        </w:rPr>
      </w:pPr>
    </w:p>
    <w:p w14:paraId="30D6D722" w14:textId="77777777" w:rsidR="00846E39" w:rsidRPr="00722ED8" w:rsidRDefault="00846E39" w:rsidP="00811EF8">
      <w:pPr>
        <w:pStyle w:val="af0"/>
        <w:numPr>
          <w:ilvl w:val="0"/>
          <w:numId w:val="17"/>
        </w:numPr>
        <w:tabs>
          <w:tab w:val="left" w:pos="-2042"/>
        </w:tabs>
        <w:spacing w:after="0" w:line="276" w:lineRule="auto"/>
        <w:jc w:val="both"/>
        <w:rPr>
          <w:rFonts w:ascii="David" w:hAnsi="David"/>
        </w:rPr>
      </w:pPr>
      <w:r w:rsidRPr="00722ED8">
        <w:rPr>
          <w:rFonts w:ascii="David" w:hAnsi="David"/>
          <w:rtl/>
        </w:rPr>
        <w:t xml:space="preserve">בהתאם לדיוני הועדה, הלשכה רשאית להציע שינויים בתוכנית העבודה או בלוח הזמנים וכן לצמצם או להפסיק את המחקר. במקרים בהם חלו שינויים מהותיים </w:t>
      </w:r>
      <w:proofErr w:type="spellStart"/>
      <w:r w:rsidRPr="00722ED8">
        <w:rPr>
          <w:rFonts w:ascii="David" w:hAnsi="David"/>
          <w:rtl/>
        </w:rPr>
        <w:t>בתכנית</w:t>
      </w:r>
      <w:proofErr w:type="spellEnd"/>
      <w:r w:rsidRPr="00722ED8">
        <w:rPr>
          <w:rFonts w:ascii="David" w:hAnsi="David"/>
          <w:rtl/>
        </w:rPr>
        <w:t xml:space="preserve"> העבודה, כנגזרת משינויים אותם ערך המשרד והמשרד הסכים כי אכן מדובר בשינוי מהותי,  ובמידה שהחוקר יהיה סבור שמבחינה מקצועית לא ניתן לבצע את המחקר לאחר אותו שינוי, הוא יהיה רשאי לסיים את ההסכם. הפסקת ההסכם ו/או צמצומו, תהיה בכפוף לתשלום החלק היחסי של המחקר שכבר בוצע. גם במקרים בהם המשרד הפסיק את המחקר (ולא בשל רשלנות החוקר או אי שביעות רצון המשרד מתוצרי המחקר) ישלם המשרד לחוקר תשלום עבור החלק היחסי של המחקר שכבר בוצע.</w:t>
      </w:r>
    </w:p>
    <w:p w14:paraId="3D0812BC" w14:textId="77777777" w:rsidR="00846E39" w:rsidRPr="00722ED8" w:rsidRDefault="00846E39" w:rsidP="00811EF8">
      <w:pPr>
        <w:pStyle w:val="af0"/>
        <w:numPr>
          <w:ilvl w:val="0"/>
          <w:numId w:val="17"/>
        </w:numPr>
        <w:tabs>
          <w:tab w:val="left" w:pos="-2042"/>
        </w:tabs>
        <w:spacing w:after="0" w:line="276" w:lineRule="auto"/>
        <w:jc w:val="both"/>
        <w:rPr>
          <w:rFonts w:ascii="David" w:hAnsi="David"/>
        </w:rPr>
      </w:pPr>
      <w:r w:rsidRPr="00722ED8">
        <w:rPr>
          <w:rFonts w:ascii="David" w:hAnsi="David"/>
          <w:rtl/>
        </w:rPr>
        <w:t xml:space="preserve">בהתאם לדיוני הועדה, הלשכה רשאית להציע שינויים בתוכנית העבודה או בלוח הזמנים וכן לצמצם או להפסיק את המחקר. במקרים בהם חלו שינויים מהותיים </w:t>
      </w:r>
      <w:proofErr w:type="spellStart"/>
      <w:r w:rsidRPr="00722ED8">
        <w:rPr>
          <w:rFonts w:ascii="David" w:hAnsi="David"/>
          <w:rtl/>
        </w:rPr>
        <w:t>בתכנית</w:t>
      </w:r>
      <w:proofErr w:type="spellEnd"/>
      <w:r w:rsidRPr="00722ED8">
        <w:rPr>
          <w:rFonts w:ascii="David" w:hAnsi="David"/>
          <w:rtl/>
        </w:rPr>
        <w:t xml:space="preserve"> העבודה, כנגזרת משינויים אותם ערך המשרד והמשרד הסכים כי אכן מדובר בשינוי מהותי, </w:t>
      </w:r>
      <w:r w:rsidRPr="00722ED8">
        <w:rPr>
          <w:rFonts w:ascii="David" w:hAnsi="David" w:hint="cs"/>
          <w:rtl/>
        </w:rPr>
        <w:t xml:space="preserve">המשרד שומר לעצמו את הזכות לסיים את ההתקשרות במסגרת מחקר זה עד תום שנת ההתקשרות הראשונה, </w:t>
      </w:r>
      <w:r w:rsidRPr="00722ED8">
        <w:rPr>
          <w:rFonts w:ascii="David" w:hAnsi="David"/>
          <w:rtl/>
        </w:rPr>
        <w:t>בכתב ובתיאום מראש,</w:t>
      </w:r>
      <w:r w:rsidRPr="00722ED8">
        <w:rPr>
          <w:rFonts w:ascii="David" w:hAnsi="David"/>
        </w:rPr>
        <w:t xml:space="preserve"> </w:t>
      </w:r>
      <w:r w:rsidRPr="00722ED8">
        <w:rPr>
          <w:rFonts w:ascii="David" w:hAnsi="David"/>
          <w:rtl/>
        </w:rPr>
        <w:t>באופן</w:t>
      </w:r>
      <w:r w:rsidRPr="00722ED8">
        <w:rPr>
          <w:rFonts w:ascii="David" w:hAnsi="David"/>
        </w:rPr>
        <w:t xml:space="preserve"> </w:t>
      </w:r>
      <w:r w:rsidRPr="00722ED8">
        <w:rPr>
          <w:rFonts w:ascii="David" w:hAnsi="David"/>
          <w:rtl/>
        </w:rPr>
        <w:t>מנומק</w:t>
      </w:r>
      <w:r w:rsidRPr="00722ED8">
        <w:rPr>
          <w:rFonts w:ascii="David" w:hAnsi="David"/>
        </w:rPr>
        <w:t xml:space="preserve"> </w:t>
      </w:r>
      <w:r w:rsidRPr="00722ED8">
        <w:rPr>
          <w:rFonts w:ascii="David" w:hAnsi="David"/>
          <w:rtl/>
        </w:rPr>
        <w:t>ומטעמים</w:t>
      </w:r>
      <w:r w:rsidRPr="00722ED8">
        <w:rPr>
          <w:rFonts w:ascii="David" w:hAnsi="David"/>
        </w:rPr>
        <w:t xml:space="preserve"> </w:t>
      </w:r>
      <w:r w:rsidRPr="00722ED8">
        <w:rPr>
          <w:rFonts w:ascii="David" w:hAnsi="David"/>
          <w:rtl/>
        </w:rPr>
        <w:t>סבירים</w:t>
      </w:r>
      <w:r w:rsidR="00811EF8">
        <w:rPr>
          <w:rFonts w:ascii="David" w:hAnsi="David" w:hint="cs"/>
          <w:rtl/>
        </w:rPr>
        <w:t>.</w:t>
      </w:r>
    </w:p>
    <w:p w14:paraId="79C398E6" w14:textId="054F406C" w:rsidR="00846E39" w:rsidRPr="005B2D23" w:rsidRDefault="00846E39" w:rsidP="00846E39">
      <w:pPr>
        <w:pStyle w:val="af0"/>
        <w:numPr>
          <w:ilvl w:val="0"/>
          <w:numId w:val="17"/>
        </w:numPr>
        <w:spacing w:after="0" w:line="276" w:lineRule="auto"/>
        <w:jc w:val="both"/>
        <w:rPr>
          <w:rFonts w:ascii="David" w:hAnsi="David"/>
          <w:b/>
          <w:bCs/>
          <w:rtl/>
        </w:rPr>
      </w:pPr>
      <w:r w:rsidRPr="005B2D23">
        <w:rPr>
          <w:rFonts w:ascii="David" w:hAnsi="David"/>
          <w:b/>
          <w:bCs/>
          <w:rtl/>
        </w:rPr>
        <w:t xml:space="preserve">החוקר ימסור ללשכת </w:t>
      </w:r>
      <w:r w:rsidR="00586316">
        <w:rPr>
          <w:rFonts w:ascii="David" w:hAnsi="David"/>
          <w:b/>
          <w:bCs/>
          <w:rtl/>
        </w:rPr>
        <w:t>המדענית הראשית</w:t>
      </w:r>
      <w:r w:rsidRPr="005B2D23">
        <w:rPr>
          <w:rFonts w:ascii="David" w:hAnsi="David"/>
          <w:b/>
          <w:bCs/>
          <w:rtl/>
        </w:rPr>
        <w:t xml:space="preserve"> דיווח בכתב ובעל פה במועדים שיקבעו בתאום עם הלשכה, לפי ההתקדמות בשלבי העבודה. הדו"חות יוכנו בהתאם להנחיות במסמך</w:t>
      </w:r>
      <w:r w:rsidR="005B2D23" w:rsidRPr="005B2D23">
        <w:rPr>
          <w:rFonts w:ascii="David" w:hAnsi="David" w:hint="cs"/>
          <w:b/>
          <w:bCs/>
          <w:rtl/>
        </w:rPr>
        <w:t xml:space="preserve"> </w:t>
      </w:r>
      <w:r w:rsidRPr="005B2D23">
        <w:rPr>
          <w:rFonts w:ascii="David" w:hAnsi="David"/>
          <w:b/>
          <w:bCs/>
          <w:rtl/>
        </w:rPr>
        <w:t>"הנחיות להגשת דו"חות מדעיים" המופיע</w:t>
      </w:r>
      <w:r w:rsidR="00761C73" w:rsidRPr="005B2D23">
        <w:rPr>
          <w:rFonts w:ascii="David" w:hAnsi="David" w:hint="cs"/>
          <w:b/>
          <w:bCs/>
          <w:rtl/>
        </w:rPr>
        <w:t xml:space="preserve"> </w:t>
      </w:r>
      <w:r w:rsidR="00A256A0" w:rsidRPr="005B2D23">
        <w:rPr>
          <w:rFonts w:ascii="David" w:hAnsi="David" w:hint="cs"/>
          <w:b/>
          <w:bCs/>
          <w:rtl/>
        </w:rPr>
        <w:t>בנספח מספר 3.</w:t>
      </w:r>
    </w:p>
    <w:p w14:paraId="5FCDB141" w14:textId="77777777" w:rsidR="00846E39" w:rsidRPr="00722ED8" w:rsidRDefault="00846E39" w:rsidP="00811EF8">
      <w:pPr>
        <w:pStyle w:val="af0"/>
        <w:numPr>
          <w:ilvl w:val="0"/>
          <w:numId w:val="17"/>
        </w:numPr>
        <w:spacing w:after="0" w:line="276" w:lineRule="auto"/>
        <w:jc w:val="both"/>
        <w:rPr>
          <w:rFonts w:ascii="David" w:hAnsi="David"/>
        </w:rPr>
      </w:pPr>
      <w:r w:rsidRPr="00722ED8">
        <w:rPr>
          <w:rFonts w:ascii="David" w:hAnsi="David"/>
          <w:rtl/>
        </w:rPr>
        <w:t>במקרה</w:t>
      </w:r>
      <w:r w:rsidRPr="00722ED8">
        <w:rPr>
          <w:rFonts w:ascii="David" w:hAnsi="David"/>
        </w:rPr>
        <w:t xml:space="preserve"> </w:t>
      </w:r>
      <w:r w:rsidRPr="00722ED8">
        <w:rPr>
          <w:rFonts w:ascii="David" w:hAnsi="David"/>
          <w:rtl/>
        </w:rPr>
        <w:t>בו</w:t>
      </w:r>
      <w:r w:rsidRPr="00722ED8">
        <w:rPr>
          <w:rFonts w:ascii="David" w:hAnsi="David"/>
        </w:rPr>
        <w:t xml:space="preserve"> </w:t>
      </w:r>
      <w:r w:rsidRPr="00722ED8">
        <w:rPr>
          <w:rFonts w:ascii="David" w:hAnsi="David"/>
          <w:rtl/>
        </w:rPr>
        <w:t>יאחרו</w:t>
      </w:r>
      <w:r w:rsidRPr="00722ED8">
        <w:rPr>
          <w:rFonts w:ascii="David" w:hAnsi="David"/>
        </w:rPr>
        <w:t xml:space="preserve"> </w:t>
      </w:r>
      <w:r w:rsidRPr="00722ED8">
        <w:rPr>
          <w:rFonts w:ascii="David" w:hAnsi="David"/>
          <w:rtl/>
        </w:rPr>
        <w:t>המוסד</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החוקר</w:t>
      </w:r>
      <w:r w:rsidRPr="00722ED8">
        <w:rPr>
          <w:rFonts w:ascii="David" w:hAnsi="David"/>
        </w:rPr>
        <w:t xml:space="preserve"> </w:t>
      </w:r>
      <w:r w:rsidRPr="00722ED8">
        <w:rPr>
          <w:rFonts w:ascii="David" w:hAnsi="David"/>
          <w:rtl/>
        </w:rPr>
        <w:t>בהגשת</w:t>
      </w:r>
      <w:r w:rsidRPr="00722ED8">
        <w:rPr>
          <w:rFonts w:ascii="David" w:hAnsi="David"/>
        </w:rPr>
        <w:t xml:space="preserve"> </w:t>
      </w:r>
      <w:r w:rsidRPr="00722ED8">
        <w:rPr>
          <w:rFonts w:ascii="David" w:hAnsi="David"/>
          <w:rtl/>
        </w:rPr>
        <w:t>דו</w:t>
      </w:r>
      <w:r w:rsidRPr="00722ED8">
        <w:rPr>
          <w:rFonts w:ascii="David" w:hAnsi="David"/>
        </w:rPr>
        <w:t>"</w:t>
      </w:r>
      <w:r w:rsidRPr="00722ED8">
        <w:rPr>
          <w:rFonts w:ascii="David" w:hAnsi="David"/>
          <w:rtl/>
        </w:rPr>
        <w:t>ח</w:t>
      </w:r>
      <w:r w:rsidRPr="00722ED8">
        <w:rPr>
          <w:rFonts w:ascii="David" w:hAnsi="David"/>
        </w:rPr>
        <w:t xml:space="preserve"> </w:t>
      </w:r>
      <w:r w:rsidRPr="00722ED8">
        <w:rPr>
          <w:rFonts w:ascii="David" w:hAnsi="David"/>
          <w:rtl/>
        </w:rPr>
        <w:t>הביניים</w:t>
      </w:r>
      <w:r w:rsidRPr="00722ED8">
        <w:rPr>
          <w:rFonts w:ascii="David" w:hAnsi="David"/>
        </w:rPr>
        <w:t xml:space="preserve"> </w:t>
      </w:r>
      <w:r w:rsidRPr="00722ED8">
        <w:rPr>
          <w:rFonts w:ascii="David" w:hAnsi="David"/>
          <w:rtl/>
        </w:rPr>
        <w:t>המדעי</w:t>
      </w:r>
      <w:r w:rsidRPr="00722ED8">
        <w:rPr>
          <w:rFonts w:ascii="David" w:hAnsi="David"/>
        </w:rPr>
        <w:t xml:space="preserve"> </w:t>
      </w:r>
      <w:r w:rsidRPr="00722ED8">
        <w:rPr>
          <w:rFonts w:ascii="David" w:hAnsi="David"/>
          <w:rtl/>
        </w:rPr>
        <w:t>ללא</w:t>
      </w:r>
      <w:r w:rsidRPr="00722ED8">
        <w:rPr>
          <w:rFonts w:ascii="David" w:hAnsi="David"/>
        </w:rPr>
        <w:t xml:space="preserve"> </w:t>
      </w:r>
      <w:r w:rsidRPr="00722ED8">
        <w:rPr>
          <w:rFonts w:ascii="David" w:hAnsi="David"/>
          <w:rtl/>
        </w:rPr>
        <w:t>אישור מוקדם</w:t>
      </w:r>
      <w:r w:rsidRPr="00722ED8">
        <w:rPr>
          <w:rFonts w:ascii="David" w:hAnsi="David"/>
        </w:rPr>
        <w:t xml:space="preserve"> </w:t>
      </w:r>
      <w:r w:rsidRPr="00722ED8">
        <w:rPr>
          <w:rFonts w:ascii="David" w:hAnsi="David"/>
          <w:rtl/>
        </w:rPr>
        <w:t>מראש</w:t>
      </w:r>
      <w:r w:rsidRPr="00722ED8">
        <w:rPr>
          <w:rFonts w:ascii="David" w:hAnsi="David"/>
        </w:rPr>
        <w:t xml:space="preserve"> </w:t>
      </w:r>
      <w:r w:rsidRPr="00722ED8">
        <w:rPr>
          <w:rFonts w:ascii="David" w:hAnsi="David"/>
          <w:rtl/>
        </w:rPr>
        <w:t>ובכתב</w:t>
      </w:r>
      <w:r w:rsidRPr="00722ED8">
        <w:rPr>
          <w:rFonts w:ascii="David" w:hAnsi="David"/>
        </w:rPr>
        <w:t xml:space="preserve"> </w:t>
      </w:r>
      <w:r w:rsidRPr="00722ED8">
        <w:rPr>
          <w:rFonts w:ascii="David" w:hAnsi="David"/>
          <w:rtl/>
        </w:rPr>
        <w:t>מהמשרד,</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ינכה</w:t>
      </w:r>
      <w:r w:rsidRPr="00722ED8">
        <w:rPr>
          <w:rFonts w:ascii="David" w:hAnsi="David"/>
        </w:rPr>
        <w:t xml:space="preserve"> </w:t>
      </w:r>
      <w:r w:rsidRPr="00722ED8">
        <w:rPr>
          <w:rFonts w:ascii="David" w:hAnsi="David"/>
          <w:rtl/>
        </w:rPr>
        <w:t>מתקציב</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סכום</w:t>
      </w:r>
      <w:r w:rsidRPr="00722ED8">
        <w:rPr>
          <w:rFonts w:ascii="David" w:hAnsi="David"/>
        </w:rPr>
        <w:t xml:space="preserve"> </w:t>
      </w:r>
      <w:r w:rsidRPr="00722ED8">
        <w:rPr>
          <w:rFonts w:ascii="David" w:hAnsi="David"/>
          <w:rtl/>
        </w:rPr>
        <w:t>אשר</w:t>
      </w:r>
      <w:r w:rsidRPr="00722ED8">
        <w:rPr>
          <w:rFonts w:ascii="David" w:hAnsi="David"/>
        </w:rPr>
        <w:t xml:space="preserve"> </w:t>
      </w:r>
      <w:r w:rsidRPr="00722ED8">
        <w:rPr>
          <w:rFonts w:ascii="David" w:hAnsi="David"/>
          <w:rtl/>
        </w:rPr>
        <w:t>יחושב</w:t>
      </w:r>
      <w:r w:rsidRPr="00722ED8">
        <w:rPr>
          <w:rFonts w:ascii="David" w:hAnsi="David"/>
        </w:rPr>
        <w:t xml:space="preserve"> </w:t>
      </w:r>
      <w:r w:rsidRPr="00722ED8">
        <w:rPr>
          <w:rFonts w:ascii="David" w:hAnsi="David"/>
          <w:rtl/>
        </w:rPr>
        <w:t>באופן</w:t>
      </w:r>
      <w:r w:rsidRPr="00722ED8">
        <w:rPr>
          <w:rFonts w:ascii="David" w:hAnsi="David"/>
        </w:rPr>
        <w:t xml:space="preserve"> </w:t>
      </w:r>
      <w:r w:rsidRPr="00722ED8">
        <w:rPr>
          <w:rFonts w:ascii="David" w:hAnsi="David"/>
          <w:rtl/>
        </w:rPr>
        <w:t>יחסי לתקופת</w:t>
      </w:r>
      <w:r w:rsidRPr="00722ED8">
        <w:rPr>
          <w:rFonts w:ascii="David" w:hAnsi="David"/>
        </w:rPr>
        <w:t xml:space="preserve"> </w:t>
      </w:r>
      <w:r w:rsidRPr="00722ED8">
        <w:rPr>
          <w:rFonts w:ascii="David" w:hAnsi="David"/>
          <w:rtl/>
        </w:rPr>
        <w:t>האיחור,</w:t>
      </w:r>
      <w:r w:rsidRPr="00722ED8">
        <w:rPr>
          <w:rFonts w:ascii="David" w:hAnsi="David"/>
        </w:rPr>
        <w:t xml:space="preserve"> </w:t>
      </w:r>
      <w:r w:rsidRPr="00722ED8">
        <w:rPr>
          <w:rFonts w:ascii="David" w:hAnsi="David"/>
          <w:rtl/>
        </w:rPr>
        <w:t>והמוסד</w:t>
      </w:r>
      <w:r w:rsidRPr="00722ED8">
        <w:rPr>
          <w:rFonts w:ascii="David" w:hAnsi="David"/>
        </w:rPr>
        <w:t xml:space="preserve"> </w:t>
      </w:r>
      <w:r w:rsidRPr="00722ED8">
        <w:rPr>
          <w:rFonts w:ascii="David" w:hAnsi="David"/>
          <w:rtl/>
        </w:rPr>
        <w:t>יתקן</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הצעת</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והנספח</w:t>
      </w:r>
      <w:r w:rsidRPr="00722ED8">
        <w:rPr>
          <w:rFonts w:ascii="David" w:hAnsi="David"/>
        </w:rPr>
        <w:t xml:space="preserve"> </w:t>
      </w:r>
      <w:r w:rsidRPr="00722ED8">
        <w:rPr>
          <w:rFonts w:ascii="David" w:hAnsi="David"/>
          <w:rtl/>
        </w:rPr>
        <w:t>התקציבי</w:t>
      </w:r>
      <w:r w:rsidRPr="00722ED8">
        <w:rPr>
          <w:rFonts w:ascii="David" w:hAnsi="David"/>
        </w:rPr>
        <w:t xml:space="preserve"> </w:t>
      </w:r>
      <w:r w:rsidRPr="00722ED8">
        <w:rPr>
          <w:rFonts w:ascii="David" w:hAnsi="David"/>
          <w:rtl/>
        </w:rPr>
        <w:t>בהתאם</w:t>
      </w:r>
      <w:r w:rsidRPr="00722ED8">
        <w:rPr>
          <w:rFonts w:ascii="David" w:hAnsi="David"/>
        </w:rPr>
        <w:t xml:space="preserve"> </w:t>
      </w:r>
      <w:r w:rsidRPr="00722ED8">
        <w:rPr>
          <w:rFonts w:ascii="David" w:hAnsi="David"/>
          <w:rtl/>
        </w:rPr>
        <w:t>ויעבירם</w:t>
      </w:r>
      <w:r w:rsidRPr="00722ED8">
        <w:rPr>
          <w:rFonts w:ascii="David" w:hAnsi="David"/>
        </w:rPr>
        <w:t xml:space="preserve"> </w:t>
      </w:r>
      <w:r w:rsidRPr="00722ED8">
        <w:rPr>
          <w:rFonts w:ascii="David" w:hAnsi="David"/>
          <w:rtl/>
        </w:rPr>
        <w:t>לאישור המשרד</w:t>
      </w:r>
      <w:r w:rsidRPr="00722ED8">
        <w:rPr>
          <w:rFonts w:ascii="David" w:hAnsi="David"/>
        </w:rPr>
        <w:t>.</w:t>
      </w:r>
      <w:r w:rsidRPr="00722ED8">
        <w:rPr>
          <w:rFonts w:ascii="David" w:hAnsi="David" w:hint="cs"/>
          <w:rtl/>
        </w:rPr>
        <w:t xml:space="preserve"> </w:t>
      </w:r>
      <w:r w:rsidRPr="00722ED8">
        <w:rPr>
          <w:rFonts w:ascii="David" w:hAnsi="David"/>
          <w:rtl/>
        </w:rPr>
        <w:t>תקופת איחור של חודש תביא להפחתה בהיקף של 1%.</w:t>
      </w:r>
    </w:p>
    <w:p w14:paraId="7115F4A2" w14:textId="29A04954" w:rsidR="00846E39" w:rsidRPr="00722ED8" w:rsidRDefault="00846E39" w:rsidP="00846E39">
      <w:pPr>
        <w:pStyle w:val="af0"/>
        <w:numPr>
          <w:ilvl w:val="0"/>
          <w:numId w:val="17"/>
        </w:numPr>
        <w:spacing w:after="0" w:line="276" w:lineRule="auto"/>
        <w:jc w:val="both"/>
        <w:rPr>
          <w:rFonts w:ascii="David" w:hAnsi="David"/>
        </w:rPr>
      </w:pPr>
      <w:r w:rsidRPr="00722ED8">
        <w:rPr>
          <w:rFonts w:ascii="David" w:hAnsi="David"/>
          <w:rtl/>
        </w:rPr>
        <w:t>דו</w:t>
      </w:r>
      <w:r w:rsidRPr="00722ED8">
        <w:rPr>
          <w:rFonts w:ascii="David" w:hAnsi="David"/>
        </w:rPr>
        <w:t>"</w:t>
      </w:r>
      <w:proofErr w:type="spellStart"/>
      <w:r w:rsidRPr="00722ED8">
        <w:rPr>
          <w:rFonts w:ascii="David" w:hAnsi="David"/>
          <w:rtl/>
        </w:rPr>
        <w:t>חות</w:t>
      </w:r>
      <w:proofErr w:type="spellEnd"/>
      <w:r w:rsidRPr="00722ED8">
        <w:rPr>
          <w:rFonts w:ascii="David" w:hAnsi="David"/>
        </w:rPr>
        <w:t xml:space="preserve"> </w:t>
      </w:r>
      <w:r w:rsidRPr="00722ED8">
        <w:rPr>
          <w:rFonts w:ascii="David" w:hAnsi="David"/>
          <w:rtl/>
        </w:rPr>
        <w:t>מדעיים,</w:t>
      </w:r>
      <w:r w:rsidRPr="00722ED8">
        <w:rPr>
          <w:rFonts w:ascii="David" w:hAnsi="David"/>
        </w:rPr>
        <w:t xml:space="preserve"> </w:t>
      </w:r>
      <w:r w:rsidRPr="00722ED8">
        <w:rPr>
          <w:rFonts w:ascii="David" w:hAnsi="David"/>
          <w:rtl/>
        </w:rPr>
        <w:t>יוגשו</w:t>
      </w:r>
      <w:r w:rsidRPr="00722ED8">
        <w:rPr>
          <w:rFonts w:ascii="David" w:hAnsi="David"/>
        </w:rPr>
        <w:t xml:space="preserve"> </w:t>
      </w:r>
      <w:r w:rsidRPr="00722ED8">
        <w:rPr>
          <w:rFonts w:ascii="David" w:hAnsi="David"/>
          <w:rtl/>
        </w:rPr>
        <w:t>בעותק</w:t>
      </w:r>
      <w:r w:rsidRPr="00722ED8">
        <w:rPr>
          <w:rFonts w:ascii="David" w:hAnsi="David"/>
        </w:rPr>
        <w:t xml:space="preserve"> </w:t>
      </w:r>
      <w:r w:rsidRPr="00722ED8">
        <w:rPr>
          <w:rFonts w:ascii="David" w:hAnsi="David"/>
          <w:rtl/>
        </w:rPr>
        <w:t>מדיה</w:t>
      </w:r>
      <w:r w:rsidRPr="00722ED8">
        <w:rPr>
          <w:rFonts w:ascii="David" w:hAnsi="David"/>
        </w:rPr>
        <w:t xml:space="preserve"> </w:t>
      </w:r>
      <w:r w:rsidRPr="00722ED8">
        <w:rPr>
          <w:rFonts w:ascii="David" w:hAnsi="David"/>
          <w:rtl/>
        </w:rPr>
        <w:t xml:space="preserve">מגנטית. הדו"ח הסופי יוגש גם במתכונת מודפסת בהתאם להנחיות לשכת </w:t>
      </w:r>
      <w:r w:rsidR="00586316">
        <w:rPr>
          <w:rFonts w:ascii="David" w:hAnsi="David"/>
          <w:rtl/>
        </w:rPr>
        <w:t>המדענית הראשית</w:t>
      </w:r>
      <w:r w:rsidRPr="00722ED8">
        <w:rPr>
          <w:rFonts w:ascii="David" w:hAnsi="David"/>
          <w:rtl/>
        </w:rPr>
        <w:t>. המשרד</w:t>
      </w:r>
      <w:r w:rsidRPr="00722ED8">
        <w:rPr>
          <w:rFonts w:ascii="David" w:hAnsi="David"/>
        </w:rPr>
        <w:t xml:space="preserve"> </w:t>
      </w:r>
      <w:r w:rsidRPr="00722ED8">
        <w:rPr>
          <w:rFonts w:ascii="David" w:hAnsi="David"/>
          <w:rtl/>
        </w:rPr>
        <w:t>רשאי, מעת</w:t>
      </w:r>
      <w:r w:rsidRPr="00722ED8">
        <w:rPr>
          <w:rFonts w:ascii="David" w:hAnsi="David"/>
        </w:rPr>
        <w:t xml:space="preserve"> </w:t>
      </w:r>
      <w:r w:rsidRPr="00722ED8">
        <w:rPr>
          <w:rFonts w:ascii="David" w:hAnsi="David"/>
          <w:rtl/>
        </w:rPr>
        <w:t>לעת, לתת למוסד</w:t>
      </w:r>
      <w:r w:rsidRPr="00722ED8">
        <w:rPr>
          <w:rFonts w:ascii="David" w:hAnsi="David"/>
        </w:rPr>
        <w:t xml:space="preserve"> </w:t>
      </w:r>
      <w:r w:rsidRPr="00722ED8">
        <w:rPr>
          <w:rFonts w:ascii="David" w:hAnsi="David"/>
          <w:rtl/>
        </w:rPr>
        <w:t>הנחיות</w:t>
      </w:r>
      <w:r w:rsidRPr="00722ED8">
        <w:rPr>
          <w:rFonts w:ascii="David" w:hAnsi="David"/>
        </w:rPr>
        <w:t xml:space="preserve"> </w:t>
      </w:r>
      <w:r w:rsidRPr="00722ED8">
        <w:rPr>
          <w:rFonts w:ascii="David" w:hAnsi="David"/>
          <w:rtl/>
        </w:rPr>
        <w:t>בכתב</w:t>
      </w:r>
      <w:r w:rsidRPr="00722ED8">
        <w:rPr>
          <w:rFonts w:ascii="David" w:hAnsi="David"/>
        </w:rPr>
        <w:t xml:space="preserve"> </w:t>
      </w:r>
      <w:r w:rsidRPr="00722ED8">
        <w:rPr>
          <w:rFonts w:ascii="David" w:hAnsi="David"/>
          <w:rtl/>
        </w:rPr>
        <w:t>לגבי</w:t>
      </w:r>
      <w:r w:rsidRPr="00722ED8">
        <w:rPr>
          <w:rFonts w:ascii="David" w:hAnsi="David"/>
        </w:rPr>
        <w:t xml:space="preserve"> </w:t>
      </w:r>
      <w:r w:rsidRPr="00722ED8">
        <w:rPr>
          <w:rFonts w:ascii="David" w:hAnsi="David"/>
          <w:rtl/>
        </w:rPr>
        <w:t>אופן</w:t>
      </w:r>
      <w:r w:rsidRPr="00722ED8">
        <w:rPr>
          <w:rFonts w:ascii="David" w:hAnsi="David"/>
        </w:rPr>
        <w:t xml:space="preserve"> </w:t>
      </w:r>
      <w:r w:rsidRPr="00722ED8">
        <w:rPr>
          <w:rFonts w:ascii="David" w:hAnsi="David"/>
          <w:rtl/>
        </w:rPr>
        <w:t>הכנת</w:t>
      </w:r>
      <w:r w:rsidRPr="00722ED8">
        <w:rPr>
          <w:rFonts w:ascii="David" w:hAnsi="David"/>
        </w:rPr>
        <w:t xml:space="preserve"> </w:t>
      </w:r>
      <w:r w:rsidRPr="00722ED8">
        <w:rPr>
          <w:rFonts w:ascii="David" w:hAnsi="David"/>
          <w:rtl/>
        </w:rPr>
        <w:t>הדו</w:t>
      </w:r>
      <w:r w:rsidRPr="00722ED8">
        <w:rPr>
          <w:rFonts w:ascii="David" w:hAnsi="David"/>
        </w:rPr>
        <w:t>"</w:t>
      </w:r>
      <w:r w:rsidRPr="00722ED8">
        <w:rPr>
          <w:rFonts w:ascii="David" w:hAnsi="David"/>
          <w:rtl/>
        </w:rPr>
        <w:t>ח,</w:t>
      </w:r>
      <w:r w:rsidRPr="00722ED8">
        <w:rPr>
          <w:rFonts w:ascii="David" w:hAnsi="David"/>
        </w:rPr>
        <w:t xml:space="preserve"> </w:t>
      </w:r>
      <w:r w:rsidRPr="00722ED8">
        <w:rPr>
          <w:rFonts w:ascii="David" w:hAnsi="David"/>
          <w:rtl/>
        </w:rPr>
        <w:t>צורתו,</w:t>
      </w:r>
      <w:r w:rsidRPr="00722ED8">
        <w:rPr>
          <w:rFonts w:ascii="David" w:hAnsi="David"/>
        </w:rPr>
        <w:t xml:space="preserve"> </w:t>
      </w:r>
      <w:r w:rsidRPr="00722ED8">
        <w:rPr>
          <w:rFonts w:ascii="David" w:hAnsi="David"/>
          <w:rtl/>
        </w:rPr>
        <w:t>מתכונתו</w:t>
      </w:r>
      <w:r w:rsidRPr="00722ED8">
        <w:rPr>
          <w:rFonts w:ascii="David" w:hAnsi="David"/>
        </w:rPr>
        <w:t xml:space="preserve"> </w:t>
      </w:r>
      <w:r w:rsidRPr="00722ED8">
        <w:rPr>
          <w:rFonts w:ascii="David" w:hAnsi="David"/>
          <w:rtl/>
        </w:rPr>
        <w:t>ואופן</w:t>
      </w:r>
      <w:r w:rsidRPr="00722ED8">
        <w:rPr>
          <w:rFonts w:ascii="David" w:hAnsi="David"/>
        </w:rPr>
        <w:t xml:space="preserve"> </w:t>
      </w:r>
      <w:r w:rsidRPr="00722ED8">
        <w:rPr>
          <w:rFonts w:ascii="David" w:hAnsi="David"/>
          <w:rtl/>
        </w:rPr>
        <w:t>הגשתו והחוקר</w:t>
      </w:r>
      <w:r w:rsidRPr="00722ED8">
        <w:rPr>
          <w:rFonts w:ascii="David" w:hAnsi="David"/>
        </w:rPr>
        <w:t xml:space="preserve"> </w:t>
      </w:r>
      <w:r w:rsidRPr="00722ED8">
        <w:rPr>
          <w:rFonts w:ascii="David" w:hAnsi="David"/>
          <w:rtl/>
        </w:rPr>
        <w:t>יכין</w:t>
      </w:r>
      <w:r w:rsidRPr="00722ED8">
        <w:rPr>
          <w:rFonts w:ascii="David" w:hAnsi="David"/>
        </w:rPr>
        <w:t xml:space="preserve"> </w:t>
      </w:r>
      <w:r w:rsidRPr="00722ED8">
        <w:rPr>
          <w:rFonts w:ascii="David" w:hAnsi="David"/>
          <w:rtl/>
        </w:rPr>
        <w:t>את הדו</w:t>
      </w:r>
      <w:r w:rsidRPr="00722ED8">
        <w:rPr>
          <w:rFonts w:ascii="David" w:hAnsi="David"/>
        </w:rPr>
        <w:t>"</w:t>
      </w:r>
      <w:r w:rsidRPr="00722ED8">
        <w:rPr>
          <w:rFonts w:ascii="David" w:hAnsi="David"/>
          <w:rtl/>
        </w:rPr>
        <w:t>ח</w:t>
      </w:r>
      <w:r w:rsidRPr="00722ED8">
        <w:rPr>
          <w:rFonts w:ascii="David" w:hAnsi="David"/>
        </w:rPr>
        <w:t xml:space="preserve"> </w:t>
      </w:r>
      <w:r w:rsidRPr="00722ED8">
        <w:rPr>
          <w:rFonts w:ascii="David" w:hAnsi="David"/>
          <w:rtl/>
        </w:rPr>
        <w:t>בהתאם</w:t>
      </w:r>
      <w:r w:rsidRPr="00722ED8">
        <w:rPr>
          <w:rFonts w:ascii="David" w:hAnsi="David"/>
        </w:rPr>
        <w:t>.</w:t>
      </w:r>
    </w:p>
    <w:p w14:paraId="7256EBE0" w14:textId="77777777" w:rsidR="00846E39" w:rsidRPr="00722ED8" w:rsidRDefault="00846E39" w:rsidP="00846E39">
      <w:pPr>
        <w:pStyle w:val="af0"/>
        <w:spacing w:after="0" w:line="276" w:lineRule="auto"/>
        <w:ind w:left="1365"/>
        <w:jc w:val="both"/>
        <w:rPr>
          <w:rFonts w:ascii="David" w:hAnsi="David"/>
        </w:rPr>
      </w:pPr>
    </w:p>
    <w:p w14:paraId="0BA3E87D"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התמורה</w:t>
      </w:r>
    </w:p>
    <w:p w14:paraId="2A1ABD7B" w14:textId="33101441" w:rsidR="00846E39" w:rsidRPr="00722ED8" w:rsidRDefault="00846E39" w:rsidP="00846E39">
      <w:pPr>
        <w:pStyle w:val="af0"/>
        <w:numPr>
          <w:ilvl w:val="0"/>
          <w:numId w:val="18"/>
        </w:numPr>
        <w:spacing w:after="0" w:line="276" w:lineRule="auto"/>
        <w:jc w:val="both"/>
        <w:rPr>
          <w:rFonts w:ascii="David" w:hAnsi="David"/>
        </w:rPr>
      </w:pPr>
      <w:r w:rsidRPr="00722ED8">
        <w:rPr>
          <w:rFonts w:ascii="David" w:hAnsi="David"/>
          <w:rtl/>
        </w:rPr>
        <w:t xml:space="preserve">תמורת ביצוע כל התחייבויותיו של צד ב' לפי חוזה זה ישלם המשרד לצד ב' על סמך </w:t>
      </w:r>
      <w:r w:rsidRPr="00A05A1E">
        <w:rPr>
          <w:rFonts w:ascii="David" w:hAnsi="David"/>
          <w:rtl/>
        </w:rPr>
        <w:t>יסוד דו"חות מפורטים שיגיש צד ב' למשרד ושיאושרו על ידי המדינה סכום שלא יעלה על ______ ש"ח כולל תקורה (להלן: "התמורה") כמפורט בנספח מסגרת.</w:t>
      </w:r>
      <w:r w:rsidRPr="00A05A1E">
        <w:rPr>
          <w:rFonts w:ascii="David" w:hAnsi="David"/>
          <w:rtl/>
        </w:rPr>
        <w:br/>
        <w:t xml:space="preserve">סך </w:t>
      </w:r>
      <w:proofErr w:type="spellStart"/>
      <w:r w:rsidRPr="00A05A1E">
        <w:rPr>
          <w:rFonts w:ascii="David" w:hAnsi="David"/>
          <w:rtl/>
        </w:rPr>
        <w:t>הכל</w:t>
      </w:r>
      <w:proofErr w:type="spellEnd"/>
      <w:r w:rsidRPr="00A05A1E">
        <w:rPr>
          <w:rFonts w:ascii="David" w:hAnsi="David"/>
          <w:rtl/>
        </w:rPr>
        <w:t xml:space="preserve"> ישולם על ידי המשרד לצד ב' לפי חשבונות מפורטים ודו"ח ביצוע מפורט על התקדמות בביצוע שלבי העבודה שהמשרד יאשרם בהתאם לתחשיב המצורף.</w:t>
      </w:r>
      <w:r w:rsidRPr="00A05A1E">
        <w:rPr>
          <w:rFonts w:ascii="David" w:hAnsi="David"/>
          <w:rtl/>
        </w:rPr>
        <w:br/>
        <w:t>סך של עד ______  כולל תקורה על פי חשבונות שיגיש המוסד לפי שלבי ביצוע.</w:t>
      </w:r>
      <w:r w:rsidRPr="00A05A1E">
        <w:rPr>
          <w:rFonts w:ascii="David" w:hAnsi="David"/>
          <w:rtl/>
        </w:rPr>
        <w:br/>
        <w:t>היתרה בסך של _____ כולל</w:t>
      </w:r>
      <w:r w:rsidRPr="00722ED8">
        <w:rPr>
          <w:rFonts w:ascii="David" w:hAnsi="David"/>
          <w:rtl/>
        </w:rPr>
        <w:t xml:space="preserve"> תקורה תשולם לאחר אישור לשכת </w:t>
      </w:r>
      <w:r w:rsidR="00586316">
        <w:rPr>
          <w:rFonts w:ascii="David" w:hAnsi="David"/>
          <w:rtl/>
        </w:rPr>
        <w:t>המדענית הראשית</w:t>
      </w:r>
      <w:r w:rsidRPr="00722ED8">
        <w:rPr>
          <w:rFonts w:ascii="David" w:hAnsi="David"/>
          <w:rtl/>
        </w:rPr>
        <w:t xml:space="preserve"> כי המוסד מילא את כל התחייבויותיו על פי ההסכם. </w:t>
      </w:r>
      <w:r w:rsidRPr="00722ED8">
        <w:rPr>
          <w:rFonts w:ascii="David" w:hAnsi="David"/>
          <w:rtl/>
        </w:rPr>
        <w:tab/>
      </w:r>
    </w:p>
    <w:p w14:paraId="5EE3E8C1" w14:textId="77777777" w:rsidR="00846E39" w:rsidRPr="00722ED8" w:rsidRDefault="00846E39" w:rsidP="00846E39">
      <w:pPr>
        <w:pStyle w:val="af0"/>
        <w:numPr>
          <w:ilvl w:val="0"/>
          <w:numId w:val="18"/>
        </w:numPr>
        <w:spacing w:after="0" w:line="276" w:lineRule="auto"/>
        <w:jc w:val="both"/>
        <w:rPr>
          <w:rFonts w:ascii="David" w:hAnsi="David"/>
          <w:rtl/>
        </w:rPr>
      </w:pPr>
      <w:r w:rsidRPr="00722ED8">
        <w:rPr>
          <w:rFonts w:ascii="David" w:hAnsi="David"/>
          <w:rtl/>
        </w:rPr>
        <w:t xml:space="preserve">הסכום האמור לעיל מתוקצב בסעיף תקציבי </w:t>
      </w:r>
      <w:r w:rsidRPr="00E31C64">
        <w:rPr>
          <w:rFonts w:ascii="David" w:hAnsi="David" w:hint="cs"/>
          <w:rtl/>
        </w:rPr>
        <w:t>20600136</w:t>
      </w:r>
      <w:r w:rsidRPr="00E31C64">
        <w:rPr>
          <w:rFonts w:ascii="David" w:hAnsi="David"/>
          <w:rtl/>
        </w:rPr>
        <w:t>.</w:t>
      </w:r>
    </w:p>
    <w:p w14:paraId="6865227B" w14:textId="77777777" w:rsidR="00846E39" w:rsidRPr="00722ED8" w:rsidRDefault="00846E39" w:rsidP="00846E39">
      <w:pPr>
        <w:pStyle w:val="af0"/>
        <w:numPr>
          <w:ilvl w:val="0"/>
          <w:numId w:val="18"/>
        </w:numPr>
        <w:spacing w:after="0" w:line="276" w:lineRule="auto"/>
        <w:jc w:val="both"/>
        <w:rPr>
          <w:rFonts w:ascii="David" w:hAnsi="David"/>
          <w:rtl/>
        </w:rPr>
      </w:pPr>
      <w:r w:rsidRPr="00722ED8">
        <w:rPr>
          <w:rFonts w:ascii="David" w:hAnsi="David"/>
          <w:rtl/>
        </w:rPr>
        <w:t>נוהל התשלום:</w:t>
      </w:r>
    </w:p>
    <w:p w14:paraId="0AE8B7E1" w14:textId="77777777" w:rsidR="00846E39" w:rsidRPr="00722ED8" w:rsidRDefault="00846E39" w:rsidP="00846E39">
      <w:pPr>
        <w:pStyle w:val="af0"/>
        <w:numPr>
          <w:ilvl w:val="1"/>
          <w:numId w:val="19"/>
        </w:numPr>
        <w:spacing w:after="0" w:line="276" w:lineRule="auto"/>
        <w:jc w:val="both"/>
        <w:rPr>
          <w:rFonts w:ascii="David" w:hAnsi="David"/>
          <w:rtl/>
        </w:rPr>
      </w:pPr>
      <w:r w:rsidRPr="00722ED8">
        <w:rPr>
          <w:rFonts w:ascii="David" w:hAnsi="David"/>
          <w:rtl/>
        </w:rPr>
        <w:lastRenderedPageBreak/>
        <w:t>צד ב' יגיש למשרד דו"ח המפרט את כל הפעולות / השלבים שביצע במהלך התקופה, וכן חשבון מפורט שהונפק על ידו.</w:t>
      </w:r>
    </w:p>
    <w:p w14:paraId="1CE2FB7F" w14:textId="77777777" w:rsidR="00846E39" w:rsidRPr="00722ED8" w:rsidRDefault="00846E39" w:rsidP="00846E39">
      <w:pPr>
        <w:pStyle w:val="af0"/>
        <w:numPr>
          <w:ilvl w:val="1"/>
          <w:numId w:val="19"/>
        </w:numPr>
        <w:spacing w:after="0" w:line="276" w:lineRule="auto"/>
        <w:jc w:val="both"/>
        <w:rPr>
          <w:rFonts w:ascii="David" w:hAnsi="David"/>
          <w:rtl/>
        </w:rPr>
      </w:pPr>
      <w:r w:rsidRPr="00722ED8">
        <w:rPr>
          <w:rFonts w:ascii="David" w:hAnsi="David"/>
          <w:rtl/>
        </w:rPr>
        <w:t>אגף הכספים במשרד ישלם לצד ב' מותנה בקבלת החשבון המפורט שהנפיק צד ב' למשרד, קבלת אישור היחידה לביצוע העבודה וקבלת הוראת תשלום מטעם היחידה.</w:t>
      </w:r>
    </w:p>
    <w:p w14:paraId="4AD6F8EC" w14:textId="77777777" w:rsidR="00846E39" w:rsidRPr="00722ED8" w:rsidRDefault="00846E39" w:rsidP="00846E39">
      <w:pPr>
        <w:pStyle w:val="af0"/>
        <w:numPr>
          <w:ilvl w:val="1"/>
          <w:numId w:val="19"/>
        </w:numPr>
        <w:spacing w:after="0" w:line="276" w:lineRule="auto"/>
        <w:jc w:val="both"/>
        <w:rPr>
          <w:rFonts w:ascii="David" w:hAnsi="David"/>
        </w:rPr>
      </w:pPr>
      <w:r w:rsidRPr="00722ED8">
        <w:rPr>
          <w:rFonts w:ascii="David" w:hAnsi="David"/>
          <w:rtl/>
        </w:rPr>
        <w:t>צד ב' לא יהיה רשאי לדרוש מהמשרד פיצוי כלשהו בגין עיכוב בתשלום הנובע מדו"ח מפורט או מחשבונית מס שאינם שלמים או שגויים או בגלל חוסר במסמכים.</w:t>
      </w:r>
    </w:p>
    <w:p w14:paraId="34186202" w14:textId="77777777" w:rsidR="00846E39" w:rsidRPr="00722ED8" w:rsidRDefault="00846E39" w:rsidP="00846E39">
      <w:pPr>
        <w:pStyle w:val="af0"/>
        <w:numPr>
          <w:ilvl w:val="0"/>
          <w:numId w:val="18"/>
        </w:numPr>
        <w:spacing w:after="0" w:line="276" w:lineRule="auto"/>
        <w:jc w:val="both"/>
        <w:rPr>
          <w:rFonts w:ascii="David" w:hAnsi="David"/>
          <w:rtl/>
        </w:rPr>
      </w:pPr>
      <w:r w:rsidRPr="00722ED8">
        <w:rPr>
          <w:rFonts w:ascii="David" w:hAnsi="David"/>
          <w:rtl/>
        </w:rPr>
        <w:t xml:space="preserve">הצמדה - על סכומי התמורה הנקובים בהסכם זה לא תחול הצמדה. </w:t>
      </w:r>
    </w:p>
    <w:p w14:paraId="2674AC43" w14:textId="77777777" w:rsidR="00846E39" w:rsidRPr="00722ED8" w:rsidRDefault="00846E39" w:rsidP="00811EF8">
      <w:pPr>
        <w:pStyle w:val="af0"/>
        <w:numPr>
          <w:ilvl w:val="0"/>
          <w:numId w:val="18"/>
        </w:numPr>
        <w:spacing w:after="0" w:line="276" w:lineRule="auto"/>
        <w:jc w:val="both"/>
        <w:rPr>
          <w:rFonts w:ascii="David" w:hAnsi="David"/>
          <w:rtl/>
        </w:rPr>
      </w:pPr>
      <w:r w:rsidRPr="00722ED8">
        <w:rPr>
          <w:rFonts w:ascii="David" w:hAnsi="David"/>
          <w:rtl/>
        </w:rPr>
        <w:t>תקורה ומע"מ - התמורה האמורה כוללת תקורה ומס ערך מוסף.</w:t>
      </w:r>
    </w:p>
    <w:p w14:paraId="65014F65" w14:textId="77777777" w:rsidR="00846E39" w:rsidRPr="00722ED8" w:rsidRDefault="00846E39" w:rsidP="00846E39">
      <w:pPr>
        <w:pStyle w:val="af0"/>
        <w:numPr>
          <w:ilvl w:val="0"/>
          <w:numId w:val="18"/>
        </w:numPr>
        <w:spacing w:after="0" w:line="276" w:lineRule="auto"/>
        <w:jc w:val="both"/>
        <w:rPr>
          <w:rFonts w:ascii="David" w:hAnsi="David"/>
          <w:rtl/>
        </w:rPr>
      </w:pPr>
      <w:r w:rsidRPr="00722ED8">
        <w:rPr>
          <w:rFonts w:ascii="David" w:hAnsi="David"/>
          <w:rtl/>
        </w:rPr>
        <w:t>סופיות התמורה - התמורה הינה קבועה, מוחלטת וסופית וצד ב' לא יהיה רשאי לדרוש מהמשרד העלאות או שינויים בתמורה בגין ביצוע חיוביו על פי חוזה זה מכל סיבה שהיא, למעט כל שינוי שאושר על-ידי המשרד.</w:t>
      </w:r>
    </w:p>
    <w:p w14:paraId="7E4FB359" w14:textId="77777777" w:rsidR="00846E39" w:rsidRPr="00722ED8" w:rsidRDefault="00846E39" w:rsidP="00846E39">
      <w:pPr>
        <w:pStyle w:val="af0"/>
        <w:numPr>
          <w:ilvl w:val="0"/>
          <w:numId w:val="18"/>
        </w:numPr>
        <w:spacing w:after="0" w:line="276" w:lineRule="auto"/>
        <w:jc w:val="both"/>
        <w:rPr>
          <w:rFonts w:ascii="David" w:hAnsi="David"/>
          <w:rtl/>
        </w:rPr>
      </w:pPr>
      <w:r w:rsidRPr="00722ED8">
        <w:rPr>
          <w:rFonts w:ascii="David" w:hAnsi="David"/>
          <w:rtl/>
        </w:rPr>
        <w:t>תשלומי יתר - בתום תקופת חוזה זה יבדקו הצדדים את התשלומים שביצעה המדינה לאור דו"חות וחשבונות צד ב' שאושרו. אם יתברר שהמדינה שילמה סכומי יתר יחזירם צד ב' למדינה תוך חודש ימים כשהם צמודים כאמור בהוראות חוזה זה. אם יתברר שהמדינה שילמה סכומי חסר, תשלם המדינה סכומים אלה לצד ב' כשהם צמודים כאמור בהוראת חוזה זה.</w:t>
      </w:r>
    </w:p>
    <w:p w14:paraId="52A05F7B" w14:textId="77777777" w:rsidR="00846E39" w:rsidRPr="00722ED8" w:rsidRDefault="00846E39" w:rsidP="00846E39">
      <w:pPr>
        <w:pStyle w:val="af0"/>
        <w:numPr>
          <w:ilvl w:val="0"/>
          <w:numId w:val="18"/>
        </w:numPr>
        <w:spacing w:after="0" w:line="276" w:lineRule="auto"/>
        <w:jc w:val="both"/>
        <w:rPr>
          <w:rFonts w:ascii="David" w:hAnsi="David"/>
        </w:rPr>
      </w:pPr>
      <w:r w:rsidRPr="00722ED8">
        <w:rPr>
          <w:rFonts w:ascii="David" w:hAnsi="David"/>
          <w:rtl/>
        </w:rPr>
        <w:t>חוק התקציב - חוזה זה יהיה כפוף לחוק התקציב.</w:t>
      </w:r>
    </w:p>
    <w:p w14:paraId="6D7BDF27" w14:textId="77777777" w:rsidR="00846E39" w:rsidRPr="00722ED8" w:rsidRDefault="00846E39" w:rsidP="00846E39">
      <w:pPr>
        <w:pStyle w:val="af0"/>
        <w:spacing w:after="0" w:line="276" w:lineRule="auto"/>
        <w:ind w:left="1365"/>
        <w:jc w:val="both"/>
        <w:rPr>
          <w:rFonts w:ascii="David" w:hAnsi="David"/>
          <w:rtl/>
        </w:rPr>
      </w:pPr>
    </w:p>
    <w:p w14:paraId="442CC378" w14:textId="77777777" w:rsidR="00846E39" w:rsidRPr="00722ED8" w:rsidRDefault="00846E39" w:rsidP="00846E39">
      <w:pPr>
        <w:pStyle w:val="af0"/>
        <w:numPr>
          <w:ilvl w:val="0"/>
          <w:numId w:val="14"/>
        </w:numPr>
        <w:spacing w:after="0" w:line="276" w:lineRule="auto"/>
        <w:rPr>
          <w:rFonts w:ascii="David" w:hAnsi="David"/>
          <w:u w:val="single"/>
        </w:rPr>
      </w:pPr>
      <w:r w:rsidRPr="00722ED8">
        <w:rPr>
          <w:rFonts w:ascii="David" w:hAnsi="David"/>
          <w:u w:val="single"/>
          <w:rtl/>
        </w:rPr>
        <w:t>ידע, זכויות במחקר ופרסום</w:t>
      </w:r>
    </w:p>
    <w:p w14:paraId="0453A671" w14:textId="77777777" w:rsidR="00846E39" w:rsidRPr="00722ED8" w:rsidRDefault="00846E39" w:rsidP="00846E39">
      <w:pPr>
        <w:pStyle w:val="af0"/>
        <w:numPr>
          <w:ilvl w:val="0"/>
          <w:numId w:val="20"/>
        </w:numPr>
        <w:spacing w:after="0" w:line="276" w:lineRule="auto"/>
        <w:rPr>
          <w:rFonts w:ascii="David" w:hAnsi="David"/>
          <w:rtl/>
        </w:rPr>
      </w:pPr>
      <w:r w:rsidRPr="00722ED8">
        <w:rPr>
          <w:rFonts w:ascii="David" w:hAnsi="David"/>
          <w:rtl/>
        </w:rPr>
        <w:t>זכויות קניין רוחני:</w:t>
      </w:r>
    </w:p>
    <w:p w14:paraId="1824FA58" w14:textId="77777777" w:rsidR="00846E39" w:rsidRPr="00722ED8" w:rsidRDefault="00846E39" w:rsidP="00846E39">
      <w:pPr>
        <w:pStyle w:val="af0"/>
        <w:numPr>
          <w:ilvl w:val="1"/>
          <w:numId w:val="21"/>
        </w:numPr>
        <w:spacing w:after="0" w:line="276" w:lineRule="auto"/>
        <w:jc w:val="both"/>
        <w:rPr>
          <w:rFonts w:ascii="David" w:hAnsi="David"/>
          <w:rtl/>
        </w:rPr>
      </w:pPr>
      <w:r w:rsidRPr="00722ED8">
        <w:rPr>
          <w:rFonts w:ascii="David" w:hAnsi="David"/>
          <w:rtl/>
        </w:rPr>
        <w:t xml:space="preserve">בהסכם זה, "זכויות קניין רוחני" – לרבות זכויות לפי חוק זכות יוצרים, </w:t>
      </w:r>
      <w:proofErr w:type="spellStart"/>
      <w:r w:rsidRPr="00722ED8">
        <w:rPr>
          <w:rFonts w:ascii="David" w:hAnsi="David"/>
          <w:rtl/>
        </w:rPr>
        <w:t>התשס"ח</w:t>
      </w:r>
      <w:proofErr w:type="spellEnd"/>
      <w:r w:rsidRPr="00722ED8">
        <w:rPr>
          <w:rFonts w:ascii="David" w:hAnsi="David"/>
          <w:rtl/>
        </w:rPr>
        <w:t xml:space="preserve">- 2007, זכויות בסוד מסחרי לפי חוק עוולות מסחריות, </w:t>
      </w:r>
      <w:proofErr w:type="spellStart"/>
      <w:r w:rsidRPr="00722ED8">
        <w:rPr>
          <w:rFonts w:ascii="David" w:hAnsi="David"/>
          <w:rtl/>
        </w:rPr>
        <w:t>התשנ"ט</w:t>
      </w:r>
      <w:proofErr w:type="spellEnd"/>
      <w:r w:rsidRPr="00722ED8">
        <w:rPr>
          <w:rFonts w:ascii="David" w:hAnsi="David"/>
          <w:rtl/>
        </w:rPr>
        <w:t xml:space="preserve">- 1999, זכויות לפי חוק הפטנטים, </w:t>
      </w:r>
      <w:proofErr w:type="spellStart"/>
      <w:r w:rsidRPr="00722ED8">
        <w:rPr>
          <w:rFonts w:ascii="David" w:hAnsi="David"/>
          <w:rtl/>
        </w:rPr>
        <w:t>התשכ"ז</w:t>
      </w:r>
      <w:proofErr w:type="spellEnd"/>
      <w:r w:rsidRPr="00722ED8">
        <w:rPr>
          <w:rFonts w:ascii="David" w:hAnsi="David"/>
          <w:rtl/>
        </w:rPr>
        <w:t xml:space="preserve">- 1967, זכויות לפי פקודת סימני מסחר [נוסח חדש], </w:t>
      </w:r>
      <w:proofErr w:type="spellStart"/>
      <w:r w:rsidRPr="00722ED8">
        <w:rPr>
          <w:rFonts w:ascii="David" w:hAnsi="David"/>
          <w:rtl/>
        </w:rPr>
        <w:t>התשל"ב</w:t>
      </w:r>
      <w:proofErr w:type="spellEnd"/>
      <w:r w:rsidRPr="00722ED8">
        <w:rPr>
          <w:rFonts w:ascii="David" w:hAnsi="David"/>
          <w:rtl/>
        </w:rPr>
        <w:t>- 1972, זכויות  לפי פקודת הפטנטים והמדגמים או כל זכות קניין רוחני אחרת.</w:t>
      </w:r>
    </w:p>
    <w:p w14:paraId="0708C5A3" w14:textId="77777777" w:rsidR="00EC3383" w:rsidRDefault="00846E39" w:rsidP="00846E39">
      <w:pPr>
        <w:pStyle w:val="af0"/>
        <w:numPr>
          <w:ilvl w:val="1"/>
          <w:numId w:val="21"/>
        </w:numPr>
        <w:spacing w:after="0" w:line="276" w:lineRule="auto"/>
        <w:jc w:val="both"/>
        <w:rPr>
          <w:rFonts w:ascii="David" w:hAnsi="David"/>
        </w:rPr>
      </w:pPr>
      <w:r w:rsidRPr="00722ED8">
        <w:rPr>
          <w:rFonts w:ascii="David" w:hAnsi="David"/>
          <w:rtl/>
        </w:rPr>
        <w:t xml:space="preserve">כל זכויות הקניין הרוחני ביחס לכלים לנתונים, התוכניות, הנספחים, הטיוטות, התרשימים, וכל חומר אחר שהכין צד ב' לשם ביצוע חיוביו על פי חוזה זה או כתוצאה ממנו, בישראל ומחוצה לה, יהיו שייכים לצד ב' (בהתאם להחלטת ממשלה </w:t>
      </w:r>
    </w:p>
    <w:p w14:paraId="5DA4CBC6" w14:textId="219C5F82" w:rsidR="00846E39" w:rsidRPr="00722ED8" w:rsidRDefault="00846E39" w:rsidP="00EC3383">
      <w:pPr>
        <w:pStyle w:val="af0"/>
        <w:spacing w:after="0" w:line="276" w:lineRule="auto"/>
        <w:ind w:left="2085"/>
        <w:jc w:val="both"/>
        <w:rPr>
          <w:rFonts w:ascii="David" w:hAnsi="David"/>
        </w:rPr>
      </w:pPr>
      <w:r w:rsidRPr="00722ED8">
        <w:rPr>
          <w:rFonts w:ascii="David" w:hAnsi="David"/>
          <w:rtl/>
        </w:rPr>
        <w:t xml:space="preserve">ס.   </w:t>
      </w:r>
      <w:proofErr w:type="spellStart"/>
      <w:r w:rsidRPr="00722ED8">
        <w:rPr>
          <w:rFonts w:ascii="David" w:hAnsi="David"/>
          <w:rtl/>
        </w:rPr>
        <w:t>חכ</w:t>
      </w:r>
      <w:proofErr w:type="spellEnd"/>
      <w:r w:rsidRPr="00722ED8">
        <w:rPr>
          <w:rFonts w:ascii="David" w:hAnsi="David"/>
          <w:rtl/>
        </w:rPr>
        <w:t>/122  של  ועדת  שרים  לענייני  חברה  וכלכלה מיום  13.09.2004).</w:t>
      </w:r>
    </w:p>
    <w:p w14:paraId="162A418D" w14:textId="77777777" w:rsidR="00846E39" w:rsidRPr="00722ED8" w:rsidRDefault="00846E39" w:rsidP="00846E39">
      <w:pPr>
        <w:pStyle w:val="af0"/>
        <w:numPr>
          <w:ilvl w:val="1"/>
          <w:numId w:val="21"/>
        </w:numPr>
        <w:spacing w:after="0" w:line="276" w:lineRule="auto"/>
        <w:jc w:val="both"/>
        <w:rPr>
          <w:rFonts w:ascii="David" w:hAnsi="David"/>
        </w:rPr>
      </w:pPr>
      <w:r w:rsidRPr="00722ED8">
        <w:rPr>
          <w:rFonts w:ascii="David" w:hAnsi="David"/>
          <w:rtl/>
        </w:rPr>
        <w:t>רישיון</w:t>
      </w:r>
      <w:r w:rsidRPr="00722ED8">
        <w:rPr>
          <w:rFonts w:ascii="David" w:hAnsi="David"/>
        </w:rPr>
        <w:t xml:space="preserve"> </w:t>
      </w:r>
      <w:r w:rsidRPr="00722ED8">
        <w:rPr>
          <w:rFonts w:ascii="David" w:hAnsi="David"/>
          <w:rtl/>
        </w:rPr>
        <w:t>שימוש</w:t>
      </w:r>
      <w:r w:rsidRPr="00722ED8">
        <w:rPr>
          <w:rFonts w:ascii="David" w:hAnsi="David"/>
        </w:rPr>
        <w:t xml:space="preserve"> </w:t>
      </w:r>
      <w:r w:rsidRPr="00722ED8">
        <w:rPr>
          <w:rFonts w:ascii="David" w:hAnsi="David"/>
          <w:rtl/>
        </w:rPr>
        <w:t>לא</w:t>
      </w:r>
      <w:r w:rsidRPr="00722ED8">
        <w:rPr>
          <w:rFonts w:ascii="David" w:hAnsi="David"/>
        </w:rPr>
        <w:t xml:space="preserve"> </w:t>
      </w:r>
      <w:r w:rsidRPr="00722ED8">
        <w:rPr>
          <w:rFonts w:ascii="David" w:hAnsi="David"/>
          <w:rtl/>
        </w:rPr>
        <w:t>בלעדי</w:t>
      </w:r>
      <w:r w:rsidRPr="00722ED8">
        <w:rPr>
          <w:rFonts w:ascii="David" w:hAnsi="David"/>
        </w:rPr>
        <w:t xml:space="preserve"> </w:t>
      </w:r>
      <w:r w:rsidRPr="00722ED8">
        <w:rPr>
          <w:rFonts w:ascii="David" w:hAnsi="David"/>
          <w:rtl/>
        </w:rPr>
        <w:t>בתוצר</w:t>
      </w:r>
      <w:r w:rsidRPr="00722ED8">
        <w:rPr>
          <w:rFonts w:ascii="David" w:hAnsi="David"/>
        </w:rPr>
        <w:t xml:space="preserve"> </w:t>
      </w:r>
      <w:r w:rsidRPr="00722ED8">
        <w:rPr>
          <w:rFonts w:ascii="David" w:hAnsi="David"/>
          <w:rtl/>
        </w:rPr>
        <w:t>הידע</w:t>
      </w:r>
      <w:r w:rsidRPr="00722ED8">
        <w:rPr>
          <w:rFonts w:ascii="David" w:hAnsi="David"/>
        </w:rPr>
        <w:t xml:space="preserve"> </w:t>
      </w:r>
      <w:r w:rsidRPr="00722ED8">
        <w:rPr>
          <w:rFonts w:ascii="David" w:hAnsi="David"/>
          <w:rtl/>
        </w:rPr>
        <w:t>למדינה:</w:t>
      </w:r>
    </w:p>
    <w:p w14:paraId="6E2170CC" w14:textId="77777777" w:rsidR="00846E39" w:rsidRPr="00722ED8" w:rsidRDefault="00846E39" w:rsidP="00846E39">
      <w:pPr>
        <w:pStyle w:val="af0"/>
        <w:numPr>
          <w:ilvl w:val="2"/>
          <w:numId w:val="21"/>
        </w:numPr>
        <w:spacing w:after="0" w:line="276" w:lineRule="auto"/>
        <w:jc w:val="both"/>
        <w:rPr>
          <w:rFonts w:ascii="David" w:hAnsi="David"/>
        </w:rPr>
      </w:pPr>
      <w:r w:rsidRPr="00722ED8">
        <w:rPr>
          <w:rFonts w:ascii="David" w:hAnsi="David"/>
          <w:rtl/>
        </w:rPr>
        <w:t>המדינה</w:t>
      </w:r>
      <w:r w:rsidRPr="00722ED8">
        <w:rPr>
          <w:rFonts w:ascii="David" w:hAnsi="David"/>
        </w:rPr>
        <w:t xml:space="preserve"> </w:t>
      </w:r>
      <w:r w:rsidRPr="00722ED8">
        <w:rPr>
          <w:rFonts w:ascii="David" w:hAnsi="David"/>
          <w:rtl/>
        </w:rPr>
        <w:t>תקבל</w:t>
      </w:r>
      <w:r w:rsidRPr="00722ED8">
        <w:rPr>
          <w:rFonts w:ascii="David" w:hAnsi="David"/>
        </w:rPr>
        <w:t xml:space="preserve"> </w:t>
      </w:r>
      <w:r w:rsidRPr="00722ED8">
        <w:rPr>
          <w:rFonts w:ascii="David" w:hAnsi="David"/>
          <w:rtl/>
        </w:rPr>
        <w:t>ללא</w:t>
      </w:r>
      <w:r w:rsidRPr="00722ED8">
        <w:rPr>
          <w:rFonts w:ascii="David" w:hAnsi="David"/>
        </w:rPr>
        <w:t xml:space="preserve"> </w:t>
      </w:r>
      <w:r w:rsidRPr="00722ED8">
        <w:rPr>
          <w:rFonts w:ascii="David" w:hAnsi="David"/>
          <w:rtl/>
        </w:rPr>
        <w:t>תמורה</w:t>
      </w:r>
      <w:r w:rsidRPr="00722ED8">
        <w:rPr>
          <w:rFonts w:ascii="David" w:hAnsi="David"/>
        </w:rPr>
        <w:t xml:space="preserve"> </w:t>
      </w:r>
      <w:r w:rsidRPr="00722ED8">
        <w:rPr>
          <w:rFonts w:ascii="David" w:hAnsi="David"/>
          <w:rtl/>
        </w:rPr>
        <w:t>רישיון</w:t>
      </w:r>
      <w:r w:rsidRPr="00722ED8">
        <w:rPr>
          <w:rFonts w:ascii="David" w:hAnsi="David"/>
        </w:rPr>
        <w:t xml:space="preserve"> </w:t>
      </w:r>
      <w:r w:rsidRPr="00722ED8">
        <w:rPr>
          <w:rFonts w:ascii="David" w:hAnsi="David"/>
          <w:rtl/>
        </w:rPr>
        <w:t>לא</w:t>
      </w:r>
      <w:r w:rsidRPr="00722ED8">
        <w:rPr>
          <w:rFonts w:ascii="David" w:hAnsi="David"/>
        </w:rPr>
        <w:t xml:space="preserve"> </w:t>
      </w:r>
      <w:r w:rsidRPr="00722ED8">
        <w:rPr>
          <w:rFonts w:ascii="David" w:hAnsi="David"/>
          <w:rtl/>
        </w:rPr>
        <w:t>בלעדי</w:t>
      </w:r>
      <w:r w:rsidRPr="00722ED8">
        <w:rPr>
          <w:rFonts w:ascii="David" w:hAnsi="David"/>
        </w:rPr>
        <w:t>,</w:t>
      </w:r>
      <w:r w:rsidRPr="00722ED8">
        <w:rPr>
          <w:rFonts w:ascii="David" w:hAnsi="David"/>
          <w:rtl/>
        </w:rPr>
        <w:t xml:space="preserve"> בלתי</w:t>
      </w:r>
      <w:r w:rsidRPr="00722ED8">
        <w:rPr>
          <w:rFonts w:ascii="David" w:hAnsi="David"/>
        </w:rPr>
        <w:t xml:space="preserve"> </w:t>
      </w:r>
      <w:r w:rsidRPr="00722ED8">
        <w:rPr>
          <w:rFonts w:ascii="David" w:hAnsi="David"/>
          <w:rtl/>
        </w:rPr>
        <w:t>חוזר,</w:t>
      </w:r>
      <w:r w:rsidRPr="00722ED8">
        <w:rPr>
          <w:rFonts w:ascii="David" w:hAnsi="David"/>
        </w:rPr>
        <w:t xml:space="preserve"> </w:t>
      </w:r>
      <w:r w:rsidRPr="00722ED8">
        <w:rPr>
          <w:rFonts w:ascii="David" w:hAnsi="David"/>
          <w:rtl/>
        </w:rPr>
        <w:t>לעשות</w:t>
      </w:r>
      <w:r w:rsidRPr="00722ED8">
        <w:rPr>
          <w:rFonts w:ascii="David" w:hAnsi="David"/>
        </w:rPr>
        <w:t xml:space="preserve"> </w:t>
      </w:r>
      <w:r w:rsidRPr="00722ED8">
        <w:rPr>
          <w:rFonts w:ascii="David" w:hAnsi="David"/>
          <w:rtl/>
        </w:rPr>
        <w:t>שימוש</w:t>
      </w:r>
      <w:r w:rsidRPr="00722ED8">
        <w:rPr>
          <w:rFonts w:ascii="David" w:hAnsi="David"/>
        </w:rPr>
        <w:t xml:space="preserve"> </w:t>
      </w:r>
      <w:r w:rsidRPr="00722ED8">
        <w:rPr>
          <w:rFonts w:ascii="David" w:hAnsi="David"/>
          <w:rtl/>
        </w:rPr>
        <w:t>בתוצר</w:t>
      </w:r>
      <w:r w:rsidRPr="00722ED8">
        <w:rPr>
          <w:rFonts w:ascii="David" w:hAnsi="David"/>
        </w:rPr>
        <w:t xml:space="preserve"> </w:t>
      </w:r>
      <w:r w:rsidRPr="00722ED8">
        <w:rPr>
          <w:rFonts w:ascii="David" w:hAnsi="David"/>
          <w:rtl/>
        </w:rPr>
        <w:t>הידע</w:t>
      </w:r>
      <w:r w:rsidRPr="00722ED8">
        <w:rPr>
          <w:rFonts w:ascii="David" w:hAnsi="David"/>
        </w:rPr>
        <w:t xml:space="preserve"> </w:t>
      </w:r>
      <w:r w:rsidRPr="00722ED8">
        <w:rPr>
          <w:rFonts w:ascii="David" w:hAnsi="David"/>
          <w:rtl/>
        </w:rPr>
        <w:t>במישרין או</w:t>
      </w:r>
      <w:r w:rsidRPr="00722ED8">
        <w:rPr>
          <w:rFonts w:ascii="David" w:hAnsi="David"/>
        </w:rPr>
        <w:t xml:space="preserve"> </w:t>
      </w:r>
      <w:r w:rsidRPr="00722ED8">
        <w:rPr>
          <w:rFonts w:ascii="David" w:hAnsi="David"/>
          <w:rtl/>
        </w:rPr>
        <w:t>באמצעות</w:t>
      </w:r>
      <w:r w:rsidRPr="00722ED8">
        <w:rPr>
          <w:rFonts w:ascii="David" w:hAnsi="David"/>
        </w:rPr>
        <w:t xml:space="preserve"> </w:t>
      </w:r>
      <w:r w:rsidRPr="00722ED8">
        <w:rPr>
          <w:rFonts w:ascii="David" w:hAnsi="David"/>
          <w:rtl/>
        </w:rPr>
        <w:t>גורם</w:t>
      </w:r>
      <w:r w:rsidRPr="00722ED8">
        <w:rPr>
          <w:rFonts w:ascii="David" w:hAnsi="David"/>
        </w:rPr>
        <w:t xml:space="preserve"> </w:t>
      </w:r>
      <w:r w:rsidRPr="00722ED8">
        <w:rPr>
          <w:rFonts w:ascii="David" w:hAnsi="David"/>
          <w:rtl/>
        </w:rPr>
        <w:t>אחר,</w:t>
      </w:r>
      <w:r w:rsidRPr="00722ED8">
        <w:rPr>
          <w:rFonts w:ascii="David" w:hAnsi="David"/>
        </w:rPr>
        <w:t xml:space="preserve"> </w:t>
      </w:r>
      <w:r w:rsidRPr="00722ED8">
        <w:rPr>
          <w:rFonts w:ascii="David" w:hAnsi="David"/>
          <w:rtl/>
        </w:rPr>
        <w:t>לצרכים</w:t>
      </w:r>
      <w:r w:rsidRPr="00722ED8">
        <w:rPr>
          <w:rFonts w:ascii="David" w:hAnsi="David"/>
        </w:rPr>
        <w:t xml:space="preserve"> </w:t>
      </w:r>
      <w:r w:rsidRPr="00722ED8">
        <w:rPr>
          <w:rFonts w:ascii="David" w:hAnsi="David"/>
          <w:rtl/>
        </w:rPr>
        <w:t>לאומיים;</w:t>
      </w:r>
      <w:r w:rsidRPr="00722ED8">
        <w:rPr>
          <w:rFonts w:ascii="David" w:hAnsi="David"/>
        </w:rPr>
        <w:t xml:space="preserve"> </w:t>
      </w:r>
      <w:r w:rsidRPr="00722ED8">
        <w:rPr>
          <w:rFonts w:ascii="David" w:hAnsi="David"/>
          <w:rtl/>
        </w:rPr>
        <w:t>מובהר</w:t>
      </w:r>
      <w:r w:rsidRPr="00722ED8">
        <w:rPr>
          <w:rFonts w:ascii="David" w:hAnsi="David"/>
        </w:rPr>
        <w:t xml:space="preserve"> </w:t>
      </w:r>
      <w:r w:rsidRPr="00722ED8">
        <w:rPr>
          <w:rFonts w:ascii="David" w:hAnsi="David"/>
          <w:rtl/>
        </w:rPr>
        <w:t>בזאת</w:t>
      </w:r>
      <w:r w:rsidRPr="00722ED8">
        <w:rPr>
          <w:rFonts w:ascii="David" w:hAnsi="David"/>
        </w:rPr>
        <w:t xml:space="preserve"> </w:t>
      </w:r>
      <w:r w:rsidRPr="00722ED8">
        <w:rPr>
          <w:rFonts w:ascii="David" w:hAnsi="David"/>
          <w:rtl/>
        </w:rPr>
        <w:t>כי</w:t>
      </w:r>
      <w:r w:rsidRPr="00722ED8">
        <w:rPr>
          <w:rFonts w:ascii="David" w:hAnsi="David"/>
        </w:rPr>
        <w:t xml:space="preserve"> </w:t>
      </w:r>
      <w:r w:rsidRPr="00722ED8">
        <w:rPr>
          <w:rFonts w:ascii="David" w:hAnsi="David"/>
          <w:rtl/>
        </w:rPr>
        <w:t>הקביעה</w:t>
      </w:r>
      <w:r w:rsidRPr="00722ED8">
        <w:rPr>
          <w:rFonts w:ascii="David" w:hAnsi="David"/>
        </w:rPr>
        <w:t xml:space="preserve"> </w:t>
      </w:r>
      <w:r w:rsidRPr="00722ED8">
        <w:rPr>
          <w:rFonts w:ascii="David" w:hAnsi="David"/>
          <w:rtl/>
        </w:rPr>
        <w:t>מהם</w:t>
      </w:r>
      <w:r w:rsidRPr="00722ED8">
        <w:rPr>
          <w:rFonts w:ascii="David" w:hAnsi="David"/>
        </w:rPr>
        <w:t xml:space="preserve"> </w:t>
      </w:r>
      <w:r w:rsidRPr="00722ED8">
        <w:rPr>
          <w:rFonts w:ascii="David" w:hAnsi="David"/>
          <w:rtl/>
        </w:rPr>
        <w:t>צרכים</w:t>
      </w:r>
      <w:r w:rsidRPr="00722ED8">
        <w:rPr>
          <w:rFonts w:ascii="David" w:hAnsi="David"/>
        </w:rPr>
        <w:t xml:space="preserve"> </w:t>
      </w:r>
      <w:r w:rsidRPr="00722ED8">
        <w:rPr>
          <w:rFonts w:ascii="David" w:hAnsi="David"/>
          <w:rtl/>
        </w:rPr>
        <w:t>לאומיים תהיה</w:t>
      </w:r>
      <w:r w:rsidRPr="00722ED8">
        <w:rPr>
          <w:rFonts w:ascii="David" w:hAnsi="David"/>
        </w:rPr>
        <w:t xml:space="preserve"> </w:t>
      </w:r>
      <w:r w:rsidRPr="00722ED8">
        <w:rPr>
          <w:rFonts w:ascii="David" w:hAnsi="David"/>
          <w:rtl/>
        </w:rPr>
        <w:t>בסמכות שר החינוך, שר המשפטים ושר האוצר.</w:t>
      </w:r>
      <w:r w:rsidRPr="00722ED8">
        <w:rPr>
          <w:rFonts w:ascii="David" w:hAnsi="David"/>
        </w:rPr>
        <w:t xml:space="preserve"> </w:t>
      </w:r>
    </w:p>
    <w:p w14:paraId="13F13341" w14:textId="77777777" w:rsidR="00846E39" w:rsidRPr="00722ED8" w:rsidRDefault="00846E39" w:rsidP="00846E39">
      <w:pPr>
        <w:pStyle w:val="af0"/>
        <w:numPr>
          <w:ilvl w:val="2"/>
          <w:numId w:val="21"/>
        </w:numPr>
        <w:spacing w:after="0" w:line="276" w:lineRule="auto"/>
        <w:jc w:val="both"/>
        <w:rPr>
          <w:rFonts w:ascii="David" w:hAnsi="David"/>
        </w:rPr>
      </w:pPr>
      <w:r w:rsidRPr="00722ED8">
        <w:rPr>
          <w:rFonts w:ascii="David" w:hAnsi="David"/>
          <w:rtl/>
        </w:rPr>
        <w:t>הודיעה</w:t>
      </w:r>
      <w:r w:rsidRPr="00722ED8">
        <w:rPr>
          <w:rFonts w:ascii="David" w:hAnsi="David"/>
        </w:rPr>
        <w:t xml:space="preserve"> </w:t>
      </w:r>
      <w:r w:rsidRPr="00722ED8">
        <w:rPr>
          <w:rFonts w:ascii="David" w:hAnsi="David"/>
          <w:rtl/>
        </w:rPr>
        <w:t>המדינה</w:t>
      </w:r>
      <w:r w:rsidRPr="00722ED8">
        <w:rPr>
          <w:rFonts w:ascii="David" w:hAnsi="David"/>
        </w:rPr>
        <w:t xml:space="preserve"> </w:t>
      </w:r>
      <w:r w:rsidRPr="00722ED8">
        <w:rPr>
          <w:rFonts w:ascii="David" w:hAnsi="David"/>
          <w:rtl/>
        </w:rPr>
        <w:t>בהתאם</w:t>
      </w:r>
      <w:r w:rsidRPr="00722ED8">
        <w:rPr>
          <w:rFonts w:ascii="David" w:hAnsi="David"/>
        </w:rPr>
        <w:t xml:space="preserve"> </w:t>
      </w:r>
      <w:r w:rsidRPr="00722ED8">
        <w:rPr>
          <w:rFonts w:ascii="David" w:hAnsi="David"/>
          <w:rtl/>
        </w:rPr>
        <w:t>(לסעיף 2)</w:t>
      </w:r>
      <w:r w:rsidRPr="00722ED8">
        <w:rPr>
          <w:rFonts w:ascii="David" w:hAnsi="David"/>
        </w:rPr>
        <w:t xml:space="preserve"> </w:t>
      </w:r>
      <w:r w:rsidRPr="00722ED8">
        <w:rPr>
          <w:rFonts w:ascii="David" w:hAnsi="David"/>
          <w:rtl/>
        </w:rPr>
        <w:t>לעיל,</w:t>
      </w:r>
      <w:r w:rsidRPr="00722ED8">
        <w:rPr>
          <w:rFonts w:ascii="David" w:hAnsi="David"/>
        </w:rPr>
        <w:t xml:space="preserve"> </w:t>
      </w:r>
      <w:r w:rsidRPr="00722ED8">
        <w:rPr>
          <w:rFonts w:ascii="David" w:hAnsi="David"/>
          <w:rtl/>
        </w:rPr>
        <w:t>כי</w:t>
      </w:r>
      <w:r w:rsidRPr="00722ED8">
        <w:rPr>
          <w:rFonts w:ascii="David" w:hAnsi="David"/>
        </w:rPr>
        <w:t xml:space="preserve"> </w:t>
      </w:r>
      <w:r w:rsidRPr="00722ED8">
        <w:rPr>
          <w:rFonts w:ascii="David" w:hAnsi="David"/>
          <w:rtl/>
        </w:rPr>
        <w:t>היא</w:t>
      </w:r>
      <w:r w:rsidRPr="00722ED8">
        <w:rPr>
          <w:rFonts w:ascii="David" w:hAnsi="David"/>
        </w:rPr>
        <w:t xml:space="preserve"> </w:t>
      </w:r>
      <w:r w:rsidRPr="00722ED8">
        <w:rPr>
          <w:rFonts w:ascii="David" w:hAnsi="David"/>
          <w:rtl/>
        </w:rPr>
        <w:t>מעוניינת</w:t>
      </w:r>
      <w:r w:rsidRPr="00722ED8">
        <w:rPr>
          <w:rFonts w:ascii="David" w:hAnsi="David"/>
        </w:rPr>
        <w:t xml:space="preserve"> </w:t>
      </w:r>
      <w:r w:rsidRPr="00722ED8">
        <w:rPr>
          <w:rFonts w:ascii="David" w:hAnsi="David"/>
          <w:rtl/>
        </w:rPr>
        <w:t>לעשות</w:t>
      </w:r>
      <w:r w:rsidRPr="00722ED8">
        <w:rPr>
          <w:rFonts w:ascii="David" w:hAnsi="David"/>
        </w:rPr>
        <w:t xml:space="preserve"> </w:t>
      </w:r>
      <w:r w:rsidRPr="00722ED8">
        <w:rPr>
          <w:rFonts w:ascii="David" w:hAnsi="David"/>
          <w:rtl/>
        </w:rPr>
        <w:t>שימוש</w:t>
      </w:r>
      <w:r w:rsidRPr="00722ED8">
        <w:rPr>
          <w:rFonts w:ascii="David" w:hAnsi="David"/>
        </w:rPr>
        <w:t xml:space="preserve"> </w:t>
      </w:r>
      <w:r w:rsidRPr="00722ED8">
        <w:rPr>
          <w:rFonts w:ascii="David" w:hAnsi="David"/>
          <w:rtl/>
        </w:rPr>
        <w:t>בתוצר</w:t>
      </w:r>
      <w:r w:rsidRPr="00722ED8">
        <w:rPr>
          <w:rFonts w:ascii="David" w:hAnsi="David"/>
        </w:rPr>
        <w:t xml:space="preserve"> </w:t>
      </w:r>
      <w:r w:rsidRPr="00722ED8">
        <w:rPr>
          <w:rFonts w:ascii="David" w:hAnsi="David"/>
          <w:rtl/>
        </w:rPr>
        <w:t>הידע, יספק המוסד</w:t>
      </w:r>
      <w:r w:rsidRPr="00722ED8">
        <w:rPr>
          <w:rFonts w:ascii="David" w:hAnsi="David"/>
        </w:rPr>
        <w:t xml:space="preserve"> </w:t>
      </w:r>
      <w:r w:rsidRPr="00722ED8">
        <w:rPr>
          <w:rFonts w:ascii="David" w:hAnsi="David"/>
          <w:rtl/>
        </w:rPr>
        <w:t>למדינה</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כל</w:t>
      </w:r>
      <w:r w:rsidRPr="00722ED8">
        <w:rPr>
          <w:rFonts w:ascii="David" w:hAnsi="David"/>
        </w:rPr>
        <w:t xml:space="preserve"> </w:t>
      </w:r>
      <w:r w:rsidRPr="00722ED8">
        <w:rPr>
          <w:rFonts w:ascii="David" w:hAnsi="David"/>
          <w:rtl/>
        </w:rPr>
        <w:t>המידע,</w:t>
      </w:r>
      <w:r w:rsidRPr="00722ED8">
        <w:rPr>
          <w:rFonts w:ascii="David" w:hAnsi="David"/>
        </w:rPr>
        <w:t xml:space="preserve"> </w:t>
      </w:r>
      <w:r w:rsidRPr="00722ED8">
        <w:rPr>
          <w:rFonts w:ascii="David" w:hAnsi="David"/>
          <w:rtl/>
        </w:rPr>
        <w:t>המסמכים,</w:t>
      </w:r>
      <w:r w:rsidRPr="00722ED8">
        <w:rPr>
          <w:rFonts w:ascii="David" w:hAnsi="David"/>
        </w:rPr>
        <w:t xml:space="preserve"> </w:t>
      </w:r>
      <w:r w:rsidRPr="00722ED8">
        <w:rPr>
          <w:rFonts w:ascii="David" w:hAnsi="David"/>
          <w:rtl/>
        </w:rPr>
        <w:t>המדגמים</w:t>
      </w:r>
      <w:r w:rsidRPr="00722ED8">
        <w:rPr>
          <w:rFonts w:ascii="David" w:hAnsi="David"/>
        </w:rPr>
        <w:t xml:space="preserve"> </w:t>
      </w:r>
      <w:r w:rsidRPr="00722ED8">
        <w:rPr>
          <w:rFonts w:ascii="David" w:hAnsi="David"/>
          <w:rtl/>
        </w:rPr>
        <w:t>והתרשימים</w:t>
      </w:r>
      <w:r w:rsidRPr="00722ED8">
        <w:rPr>
          <w:rFonts w:ascii="David" w:hAnsi="David"/>
        </w:rPr>
        <w:t xml:space="preserve"> </w:t>
      </w:r>
      <w:r w:rsidRPr="00722ED8">
        <w:rPr>
          <w:rFonts w:ascii="David" w:hAnsi="David"/>
          <w:rtl/>
        </w:rPr>
        <w:t>שיסייעו</w:t>
      </w:r>
      <w:r w:rsidRPr="00722ED8">
        <w:rPr>
          <w:rFonts w:ascii="David" w:hAnsi="David"/>
        </w:rPr>
        <w:t xml:space="preserve"> </w:t>
      </w:r>
      <w:r w:rsidRPr="00722ED8">
        <w:rPr>
          <w:rFonts w:ascii="David" w:hAnsi="David"/>
          <w:rtl/>
        </w:rPr>
        <w:t>בהגנה</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תוצר הידע</w:t>
      </w:r>
      <w:r w:rsidRPr="00722ED8">
        <w:rPr>
          <w:rFonts w:ascii="David" w:hAnsi="David"/>
        </w:rPr>
        <w:t xml:space="preserve"> </w:t>
      </w:r>
      <w:r w:rsidRPr="00722ED8">
        <w:rPr>
          <w:rFonts w:ascii="David" w:hAnsi="David"/>
          <w:rtl/>
        </w:rPr>
        <w:t>ויחתום</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כל</w:t>
      </w:r>
      <w:r w:rsidRPr="00722ED8">
        <w:rPr>
          <w:rFonts w:ascii="David" w:hAnsi="David"/>
        </w:rPr>
        <w:t xml:space="preserve"> </w:t>
      </w:r>
      <w:r w:rsidRPr="00722ED8">
        <w:rPr>
          <w:rFonts w:ascii="David" w:hAnsi="David"/>
          <w:rtl/>
        </w:rPr>
        <w:t>מסמך</w:t>
      </w:r>
      <w:r w:rsidRPr="00722ED8">
        <w:rPr>
          <w:rFonts w:ascii="David" w:hAnsi="David"/>
        </w:rPr>
        <w:t xml:space="preserve"> </w:t>
      </w:r>
      <w:r w:rsidRPr="00722ED8">
        <w:rPr>
          <w:rFonts w:ascii="David" w:hAnsi="David"/>
          <w:rtl/>
        </w:rPr>
        <w:t>שיידרש</w:t>
      </w:r>
      <w:r w:rsidRPr="00722ED8">
        <w:rPr>
          <w:rFonts w:ascii="David" w:hAnsi="David"/>
        </w:rPr>
        <w:t xml:space="preserve"> </w:t>
      </w:r>
      <w:r w:rsidRPr="00722ED8">
        <w:rPr>
          <w:rFonts w:ascii="David" w:hAnsi="David"/>
          <w:rtl/>
        </w:rPr>
        <w:t>באופן</w:t>
      </w:r>
      <w:r w:rsidRPr="00722ED8">
        <w:rPr>
          <w:rFonts w:ascii="David" w:hAnsi="David"/>
        </w:rPr>
        <w:t xml:space="preserve"> </w:t>
      </w:r>
      <w:r w:rsidRPr="00722ED8">
        <w:rPr>
          <w:rFonts w:ascii="David" w:hAnsi="David"/>
          <w:rtl/>
        </w:rPr>
        <w:t>סביר</w:t>
      </w:r>
      <w:r w:rsidRPr="00722ED8">
        <w:rPr>
          <w:rFonts w:ascii="David" w:hAnsi="David"/>
        </w:rPr>
        <w:t xml:space="preserve"> </w:t>
      </w:r>
      <w:r w:rsidRPr="00722ED8">
        <w:rPr>
          <w:rFonts w:ascii="David" w:hAnsi="David"/>
          <w:rtl/>
        </w:rPr>
        <w:t>על</w:t>
      </w:r>
      <w:r w:rsidRPr="00722ED8">
        <w:rPr>
          <w:rFonts w:ascii="David" w:hAnsi="David"/>
        </w:rPr>
        <w:t>-</w:t>
      </w:r>
      <w:r w:rsidRPr="00722ED8">
        <w:rPr>
          <w:rFonts w:ascii="David" w:hAnsi="David"/>
          <w:rtl/>
        </w:rPr>
        <w:t>ידי</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לרבות</w:t>
      </w:r>
      <w:r w:rsidRPr="00722ED8">
        <w:rPr>
          <w:rFonts w:ascii="David" w:hAnsi="David"/>
        </w:rPr>
        <w:t xml:space="preserve"> </w:t>
      </w:r>
      <w:r w:rsidRPr="00722ED8">
        <w:rPr>
          <w:rFonts w:ascii="David" w:hAnsi="David"/>
          <w:rtl/>
        </w:rPr>
        <w:t>כתבי</w:t>
      </w:r>
      <w:r w:rsidRPr="00722ED8">
        <w:rPr>
          <w:rFonts w:ascii="David" w:hAnsi="David"/>
        </w:rPr>
        <w:t xml:space="preserve"> </w:t>
      </w:r>
      <w:r w:rsidRPr="00722ED8">
        <w:rPr>
          <w:rFonts w:ascii="David" w:hAnsi="David"/>
          <w:rtl/>
        </w:rPr>
        <w:t>ויתור,</w:t>
      </w:r>
      <w:r w:rsidRPr="00722ED8">
        <w:rPr>
          <w:rFonts w:ascii="David" w:hAnsi="David"/>
        </w:rPr>
        <w:t xml:space="preserve"> </w:t>
      </w:r>
      <w:r w:rsidRPr="00722ED8">
        <w:rPr>
          <w:rFonts w:ascii="David" w:hAnsi="David"/>
          <w:rtl/>
        </w:rPr>
        <w:t>כתבי העברה,</w:t>
      </w:r>
      <w:r w:rsidRPr="00722ED8">
        <w:rPr>
          <w:rFonts w:ascii="David" w:hAnsi="David"/>
        </w:rPr>
        <w:t xml:space="preserve"> </w:t>
      </w:r>
      <w:r w:rsidRPr="00722ED8">
        <w:rPr>
          <w:rFonts w:ascii="David" w:hAnsi="David"/>
          <w:rtl/>
        </w:rPr>
        <w:t>ייפויי</w:t>
      </w:r>
      <w:r w:rsidRPr="00722ED8">
        <w:rPr>
          <w:rFonts w:ascii="David" w:hAnsi="David"/>
        </w:rPr>
        <w:t xml:space="preserve"> </w:t>
      </w:r>
      <w:r w:rsidRPr="00722ED8">
        <w:rPr>
          <w:rFonts w:ascii="David" w:hAnsi="David"/>
          <w:rtl/>
        </w:rPr>
        <w:t>כוח</w:t>
      </w:r>
      <w:r w:rsidRPr="00722ED8">
        <w:rPr>
          <w:rFonts w:ascii="David" w:hAnsi="David"/>
        </w:rPr>
        <w:t xml:space="preserve"> </w:t>
      </w:r>
      <w:proofErr w:type="spellStart"/>
      <w:r w:rsidRPr="00722ED8">
        <w:rPr>
          <w:rFonts w:ascii="David" w:hAnsi="David"/>
          <w:rtl/>
        </w:rPr>
        <w:t>וכיוצ</w:t>
      </w:r>
      <w:proofErr w:type="spellEnd"/>
      <w:r w:rsidRPr="00722ED8">
        <w:rPr>
          <w:rFonts w:ascii="David" w:hAnsi="David"/>
        </w:rPr>
        <w:t>"</w:t>
      </w:r>
      <w:r w:rsidRPr="00722ED8">
        <w:rPr>
          <w:rFonts w:ascii="David" w:hAnsi="David"/>
          <w:rtl/>
        </w:rPr>
        <w:t>ב</w:t>
      </w:r>
      <w:r w:rsidRPr="00722ED8">
        <w:rPr>
          <w:rFonts w:ascii="David" w:hAnsi="David"/>
        </w:rPr>
        <w:t xml:space="preserve"> </w:t>
      </w:r>
      <w:r w:rsidRPr="00722ED8">
        <w:rPr>
          <w:rFonts w:ascii="David" w:hAnsi="David"/>
          <w:rtl/>
        </w:rPr>
        <w:t>לצורך</w:t>
      </w:r>
      <w:r w:rsidRPr="00722ED8">
        <w:rPr>
          <w:rFonts w:ascii="David" w:hAnsi="David"/>
        </w:rPr>
        <w:t xml:space="preserve"> </w:t>
      </w:r>
      <w:r w:rsidRPr="00722ED8">
        <w:rPr>
          <w:rFonts w:ascii="David" w:hAnsi="David"/>
          <w:rtl/>
        </w:rPr>
        <w:t>מימוש</w:t>
      </w:r>
      <w:r w:rsidRPr="00722ED8">
        <w:rPr>
          <w:rFonts w:ascii="David" w:hAnsi="David"/>
        </w:rPr>
        <w:t xml:space="preserve"> </w:t>
      </w:r>
      <w:r w:rsidRPr="00722ED8">
        <w:rPr>
          <w:rFonts w:ascii="David" w:hAnsi="David"/>
          <w:rtl/>
        </w:rPr>
        <w:t>הרישיון.</w:t>
      </w:r>
      <w:r w:rsidRPr="00722ED8">
        <w:rPr>
          <w:rFonts w:ascii="David" w:hAnsi="David"/>
        </w:rPr>
        <w:t xml:space="preserve"> </w:t>
      </w:r>
      <w:r w:rsidRPr="00722ED8">
        <w:rPr>
          <w:rFonts w:ascii="David" w:hAnsi="David"/>
          <w:rtl/>
        </w:rPr>
        <w:t>המדינה</w:t>
      </w:r>
      <w:r w:rsidRPr="00722ED8">
        <w:rPr>
          <w:rFonts w:ascii="David" w:hAnsi="David"/>
        </w:rPr>
        <w:t xml:space="preserve"> </w:t>
      </w:r>
      <w:r w:rsidRPr="00722ED8">
        <w:rPr>
          <w:rFonts w:ascii="David" w:hAnsi="David"/>
          <w:rtl/>
        </w:rPr>
        <w:t>תעשה</w:t>
      </w:r>
      <w:r w:rsidRPr="00722ED8">
        <w:rPr>
          <w:rFonts w:ascii="David" w:hAnsi="David"/>
        </w:rPr>
        <w:t xml:space="preserve"> </w:t>
      </w:r>
      <w:r w:rsidRPr="00722ED8">
        <w:rPr>
          <w:rFonts w:ascii="David" w:hAnsi="David"/>
          <w:rtl/>
        </w:rPr>
        <w:t>שימוש</w:t>
      </w:r>
      <w:r w:rsidRPr="00722ED8">
        <w:rPr>
          <w:rFonts w:ascii="David" w:hAnsi="David"/>
        </w:rPr>
        <w:t xml:space="preserve"> </w:t>
      </w:r>
      <w:r w:rsidRPr="00722ED8">
        <w:rPr>
          <w:rFonts w:ascii="David" w:hAnsi="David"/>
          <w:rtl/>
        </w:rPr>
        <w:t>בידע</w:t>
      </w:r>
      <w:r w:rsidRPr="00722ED8">
        <w:rPr>
          <w:rFonts w:ascii="David" w:hAnsi="David"/>
        </w:rPr>
        <w:t xml:space="preserve"> </w:t>
      </w:r>
      <w:r w:rsidRPr="00722ED8">
        <w:rPr>
          <w:rFonts w:ascii="David" w:hAnsi="David"/>
          <w:rtl/>
        </w:rPr>
        <w:t>ובמסמכים כאמור</w:t>
      </w:r>
      <w:r w:rsidRPr="00722ED8">
        <w:rPr>
          <w:rFonts w:ascii="David" w:hAnsi="David"/>
        </w:rPr>
        <w:t xml:space="preserve"> </w:t>
      </w:r>
      <w:r w:rsidRPr="00722ED8">
        <w:rPr>
          <w:rFonts w:ascii="David" w:hAnsi="David"/>
          <w:rtl/>
        </w:rPr>
        <w:t>רק</w:t>
      </w:r>
      <w:r w:rsidRPr="00722ED8">
        <w:rPr>
          <w:rFonts w:ascii="David" w:hAnsi="David"/>
        </w:rPr>
        <w:t xml:space="preserve"> </w:t>
      </w:r>
      <w:r w:rsidRPr="00722ED8">
        <w:rPr>
          <w:rFonts w:ascii="David" w:hAnsi="David"/>
          <w:rtl/>
        </w:rPr>
        <w:t>לצרכי</w:t>
      </w:r>
      <w:r w:rsidRPr="00722ED8">
        <w:rPr>
          <w:rFonts w:ascii="David" w:hAnsi="David"/>
        </w:rPr>
        <w:t xml:space="preserve"> </w:t>
      </w:r>
      <w:r w:rsidRPr="00722ED8">
        <w:rPr>
          <w:rFonts w:ascii="David" w:hAnsi="David"/>
          <w:rtl/>
        </w:rPr>
        <w:t>הרישיון</w:t>
      </w:r>
      <w:r w:rsidRPr="00722ED8">
        <w:rPr>
          <w:rFonts w:ascii="David" w:hAnsi="David"/>
        </w:rPr>
        <w:t xml:space="preserve"> </w:t>
      </w:r>
      <w:r w:rsidRPr="00722ED8">
        <w:rPr>
          <w:rFonts w:ascii="David" w:hAnsi="David"/>
          <w:rtl/>
        </w:rPr>
        <w:t>שניתן</w:t>
      </w:r>
      <w:r w:rsidRPr="00722ED8">
        <w:rPr>
          <w:rFonts w:ascii="David" w:hAnsi="David"/>
        </w:rPr>
        <w:t xml:space="preserve"> </w:t>
      </w:r>
      <w:r w:rsidRPr="00722ED8">
        <w:rPr>
          <w:rFonts w:ascii="David" w:hAnsi="David"/>
          <w:rtl/>
        </w:rPr>
        <w:t>לה</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פי</w:t>
      </w:r>
      <w:r w:rsidRPr="00722ED8">
        <w:rPr>
          <w:rFonts w:ascii="David" w:hAnsi="David"/>
        </w:rPr>
        <w:t xml:space="preserve"> </w:t>
      </w:r>
      <w:r w:rsidRPr="00722ED8">
        <w:rPr>
          <w:rFonts w:ascii="David" w:hAnsi="David"/>
          <w:rtl/>
        </w:rPr>
        <w:t>הסכם</w:t>
      </w:r>
      <w:r w:rsidRPr="00722ED8">
        <w:rPr>
          <w:rFonts w:ascii="David" w:hAnsi="David"/>
        </w:rPr>
        <w:t xml:space="preserve"> </w:t>
      </w:r>
      <w:r w:rsidRPr="00722ED8">
        <w:rPr>
          <w:rFonts w:ascii="David" w:hAnsi="David"/>
          <w:rtl/>
        </w:rPr>
        <w:t>זה</w:t>
      </w:r>
      <w:r w:rsidRPr="00722ED8">
        <w:rPr>
          <w:rFonts w:ascii="David" w:hAnsi="David"/>
        </w:rPr>
        <w:t xml:space="preserve"> </w:t>
      </w:r>
      <w:r w:rsidRPr="00722ED8">
        <w:rPr>
          <w:rFonts w:ascii="David" w:hAnsi="David"/>
          <w:rtl/>
        </w:rPr>
        <w:t>ובהתאם</w:t>
      </w:r>
      <w:r w:rsidRPr="00722ED8">
        <w:rPr>
          <w:rFonts w:ascii="David" w:hAnsi="David"/>
        </w:rPr>
        <w:t xml:space="preserve"> </w:t>
      </w:r>
      <w:r w:rsidRPr="00722ED8">
        <w:rPr>
          <w:rFonts w:ascii="David" w:hAnsi="David"/>
          <w:rtl/>
        </w:rPr>
        <w:t>להוראותיו</w:t>
      </w:r>
      <w:r w:rsidRPr="00722ED8">
        <w:rPr>
          <w:rFonts w:ascii="David" w:hAnsi="David"/>
        </w:rPr>
        <w:t>.</w:t>
      </w:r>
    </w:p>
    <w:p w14:paraId="274802E1" w14:textId="77777777" w:rsidR="00846E39" w:rsidRPr="00722ED8" w:rsidRDefault="00846E39" w:rsidP="00846E39">
      <w:pPr>
        <w:pStyle w:val="af0"/>
        <w:numPr>
          <w:ilvl w:val="2"/>
          <w:numId w:val="21"/>
        </w:numPr>
        <w:spacing w:after="0" w:line="276" w:lineRule="auto"/>
        <w:jc w:val="both"/>
        <w:rPr>
          <w:rFonts w:ascii="David" w:hAnsi="David"/>
        </w:rPr>
      </w:pPr>
      <w:r w:rsidRPr="00722ED8">
        <w:rPr>
          <w:rFonts w:ascii="David" w:hAnsi="David"/>
          <w:rtl/>
        </w:rPr>
        <w:t>קיבל</w:t>
      </w:r>
      <w:r w:rsidRPr="00722ED8">
        <w:rPr>
          <w:rFonts w:ascii="David" w:hAnsi="David"/>
        </w:rPr>
        <w:t xml:space="preserve"> </w:t>
      </w:r>
      <w:r w:rsidRPr="00722ED8">
        <w:rPr>
          <w:rFonts w:ascii="David" w:hAnsi="David"/>
          <w:rtl/>
        </w:rPr>
        <w:t>המוסד</w:t>
      </w:r>
      <w:r w:rsidRPr="00722ED8">
        <w:rPr>
          <w:rFonts w:ascii="David" w:hAnsi="David"/>
        </w:rPr>
        <w:t xml:space="preserve"> </w:t>
      </w:r>
      <w:r w:rsidRPr="00722ED8">
        <w:rPr>
          <w:rFonts w:ascii="David" w:hAnsi="David"/>
          <w:rtl/>
        </w:rPr>
        <w:t>תמורה</w:t>
      </w:r>
      <w:r w:rsidRPr="00722ED8">
        <w:rPr>
          <w:rFonts w:ascii="David" w:hAnsi="David"/>
        </w:rPr>
        <w:t xml:space="preserve"> </w:t>
      </w:r>
      <w:r w:rsidRPr="00722ED8">
        <w:rPr>
          <w:rFonts w:ascii="David" w:hAnsi="David"/>
          <w:rtl/>
        </w:rPr>
        <w:t>כלשהי</w:t>
      </w:r>
      <w:r w:rsidRPr="00722ED8">
        <w:rPr>
          <w:rFonts w:ascii="David" w:hAnsi="David"/>
        </w:rPr>
        <w:t xml:space="preserve"> </w:t>
      </w:r>
      <w:r w:rsidRPr="00722ED8">
        <w:rPr>
          <w:rFonts w:ascii="David" w:hAnsi="David"/>
          <w:rtl/>
        </w:rPr>
        <w:t>בגין</w:t>
      </w:r>
      <w:r w:rsidRPr="00722ED8">
        <w:rPr>
          <w:rFonts w:ascii="David" w:hAnsi="David"/>
        </w:rPr>
        <w:t xml:space="preserve"> </w:t>
      </w:r>
      <w:r w:rsidRPr="00722ED8">
        <w:rPr>
          <w:rFonts w:ascii="David" w:hAnsi="David"/>
          <w:rtl/>
        </w:rPr>
        <w:t>רישיונות</w:t>
      </w:r>
      <w:r w:rsidRPr="00722ED8">
        <w:rPr>
          <w:rFonts w:ascii="David" w:hAnsi="David"/>
        </w:rPr>
        <w:t xml:space="preserve"> </w:t>
      </w:r>
      <w:r w:rsidRPr="00722ED8">
        <w:rPr>
          <w:rFonts w:ascii="David" w:hAnsi="David"/>
          <w:rtl/>
        </w:rPr>
        <w:t>שימוש</w:t>
      </w:r>
      <w:r w:rsidRPr="00722ED8">
        <w:rPr>
          <w:rFonts w:ascii="David" w:hAnsi="David"/>
        </w:rPr>
        <w:t xml:space="preserve"> </w:t>
      </w:r>
      <w:r w:rsidRPr="00722ED8">
        <w:rPr>
          <w:rFonts w:ascii="David" w:hAnsi="David"/>
          <w:rtl/>
        </w:rPr>
        <w:t>בתוצר</w:t>
      </w:r>
      <w:r w:rsidRPr="00722ED8">
        <w:rPr>
          <w:rFonts w:ascii="David" w:hAnsi="David"/>
        </w:rPr>
        <w:t xml:space="preserve"> </w:t>
      </w:r>
      <w:r w:rsidRPr="00722ED8">
        <w:rPr>
          <w:rFonts w:ascii="David" w:hAnsi="David"/>
          <w:rtl/>
        </w:rPr>
        <w:t>הידע,</w:t>
      </w:r>
      <w:r w:rsidRPr="00722ED8">
        <w:rPr>
          <w:rFonts w:ascii="David" w:hAnsi="David"/>
        </w:rPr>
        <w:t xml:space="preserve"> </w:t>
      </w:r>
      <w:r w:rsidRPr="00722ED8">
        <w:rPr>
          <w:rFonts w:ascii="David" w:hAnsi="David"/>
          <w:rtl/>
        </w:rPr>
        <w:t>יחזיר</w:t>
      </w:r>
      <w:r w:rsidRPr="00722ED8">
        <w:rPr>
          <w:rFonts w:ascii="David" w:hAnsi="David"/>
        </w:rPr>
        <w:t xml:space="preserve"> </w:t>
      </w:r>
      <w:r w:rsidRPr="00722ED8">
        <w:rPr>
          <w:rFonts w:ascii="David" w:hAnsi="David"/>
          <w:rtl/>
        </w:rPr>
        <w:t>למשרד</w:t>
      </w:r>
      <w:r w:rsidRPr="00722ED8">
        <w:rPr>
          <w:rFonts w:ascii="David" w:hAnsi="David"/>
        </w:rPr>
        <w:t xml:space="preserve"> </w:t>
      </w:r>
      <w:r w:rsidRPr="00722ED8">
        <w:rPr>
          <w:rFonts w:ascii="David" w:hAnsi="David"/>
          <w:rtl/>
        </w:rPr>
        <w:t>תמלוגים</w:t>
      </w:r>
      <w:r w:rsidRPr="00722ED8">
        <w:rPr>
          <w:rFonts w:ascii="David" w:hAnsi="David"/>
        </w:rPr>
        <w:t xml:space="preserve"> </w:t>
      </w:r>
      <w:r w:rsidRPr="00722ED8">
        <w:rPr>
          <w:rFonts w:ascii="David" w:hAnsi="David"/>
          <w:rtl/>
        </w:rPr>
        <w:t>בשיעור</w:t>
      </w:r>
      <w:r w:rsidRPr="00722ED8">
        <w:rPr>
          <w:rFonts w:ascii="David" w:hAnsi="David" w:hint="cs"/>
          <w:rtl/>
        </w:rPr>
        <w:t xml:space="preserve"> </w:t>
      </w:r>
      <w:r w:rsidRPr="00722ED8">
        <w:rPr>
          <w:rFonts w:ascii="David" w:hAnsi="David"/>
        </w:rPr>
        <w:t xml:space="preserve"> 5%</w:t>
      </w:r>
      <w:r w:rsidRPr="00722ED8">
        <w:rPr>
          <w:rFonts w:ascii="David" w:hAnsi="David"/>
          <w:rtl/>
        </w:rPr>
        <w:t>מכל</w:t>
      </w:r>
      <w:r w:rsidRPr="00722ED8">
        <w:rPr>
          <w:rFonts w:ascii="David" w:hAnsi="David"/>
        </w:rPr>
        <w:t xml:space="preserve"> </w:t>
      </w:r>
      <w:r w:rsidRPr="00722ED8">
        <w:rPr>
          <w:rFonts w:ascii="David" w:hAnsi="David"/>
          <w:rtl/>
        </w:rPr>
        <w:t>הכנסה</w:t>
      </w:r>
      <w:r w:rsidRPr="00722ED8">
        <w:rPr>
          <w:rFonts w:ascii="David" w:hAnsi="David"/>
        </w:rPr>
        <w:t xml:space="preserve"> </w:t>
      </w:r>
      <w:r w:rsidRPr="00722ED8">
        <w:rPr>
          <w:rFonts w:ascii="David" w:hAnsi="David"/>
          <w:rtl/>
        </w:rPr>
        <w:t>הנובעת</w:t>
      </w:r>
      <w:r w:rsidRPr="00722ED8">
        <w:rPr>
          <w:rFonts w:ascii="David" w:hAnsi="David"/>
        </w:rPr>
        <w:t xml:space="preserve"> </w:t>
      </w:r>
      <w:r w:rsidRPr="00722ED8">
        <w:rPr>
          <w:rFonts w:ascii="David" w:hAnsi="David"/>
          <w:rtl/>
        </w:rPr>
        <w:t>מכך, לרבות השירותים</w:t>
      </w:r>
      <w:r w:rsidRPr="00722ED8">
        <w:rPr>
          <w:rFonts w:ascii="David" w:hAnsi="David"/>
        </w:rPr>
        <w:t xml:space="preserve"> </w:t>
      </w:r>
      <w:r w:rsidRPr="00722ED8">
        <w:rPr>
          <w:rFonts w:ascii="David" w:hAnsi="David"/>
          <w:rtl/>
        </w:rPr>
        <w:t>הנלווים</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הכרוכים</w:t>
      </w:r>
      <w:r w:rsidRPr="00722ED8">
        <w:rPr>
          <w:rFonts w:ascii="David" w:hAnsi="David"/>
        </w:rPr>
        <w:t xml:space="preserve"> </w:t>
      </w:r>
      <w:r w:rsidRPr="00722ED8">
        <w:rPr>
          <w:rFonts w:ascii="David" w:hAnsi="David"/>
          <w:rtl/>
        </w:rPr>
        <w:t>בכך,</w:t>
      </w:r>
      <w:r w:rsidRPr="00722ED8">
        <w:rPr>
          <w:rFonts w:ascii="David" w:hAnsi="David"/>
        </w:rPr>
        <w:t xml:space="preserve"> </w:t>
      </w:r>
      <w:r w:rsidRPr="00722ED8">
        <w:rPr>
          <w:rFonts w:ascii="David" w:hAnsi="David"/>
          <w:rtl/>
        </w:rPr>
        <w:t>עד</w:t>
      </w:r>
      <w:r w:rsidRPr="00722ED8">
        <w:rPr>
          <w:rFonts w:ascii="David" w:hAnsi="David"/>
        </w:rPr>
        <w:t xml:space="preserve"> </w:t>
      </w:r>
      <w:r w:rsidRPr="00722ED8">
        <w:rPr>
          <w:rFonts w:ascii="David" w:hAnsi="David"/>
          <w:rtl/>
        </w:rPr>
        <w:t>למלוא</w:t>
      </w:r>
      <w:r w:rsidRPr="00722ED8">
        <w:rPr>
          <w:rFonts w:ascii="David" w:hAnsi="David"/>
        </w:rPr>
        <w:t xml:space="preserve"> </w:t>
      </w:r>
      <w:r w:rsidRPr="00722ED8">
        <w:rPr>
          <w:rFonts w:ascii="David" w:hAnsi="David"/>
          <w:rtl/>
        </w:rPr>
        <w:t>התמורה</w:t>
      </w:r>
      <w:r w:rsidRPr="00722ED8">
        <w:rPr>
          <w:rFonts w:ascii="David" w:hAnsi="David"/>
        </w:rPr>
        <w:t xml:space="preserve"> </w:t>
      </w:r>
      <w:r w:rsidRPr="00722ED8">
        <w:rPr>
          <w:rFonts w:ascii="David" w:hAnsi="David"/>
          <w:rtl/>
        </w:rPr>
        <w:t>ששילם המשרד</w:t>
      </w:r>
      <w:r w:rsidRPr="00722ED8">
        <w:rPr>
          <w:rFonts w:ascii="David" w:hAnsi="David"/>
        </w:rPr>
        <w:t xml:space="preserve"> </w:t>
      </w:r>
      <w:r w:rsidRPr="00722ED8">
        <w:rPr>
          <w:rFonts w:ascii="David" w:hAnsi="David"/>
          <w:rtl/>
        </w:rPr>
        <w:t>לפי</w:t>
      </w:r>
      <w:r w:rsidRPr="00722ED8">
        <w:rPr>
          <w:rFonts w:ascii="David" w:hAnsi="David"/>
        </w:rPr>
        <w:t xml:space="preserve"> </w:t>
      </w:r>
      <w:r w:rsidRPr="00722ED8">
        <w:rPr>
          <w:rFonts w:ascii="David" w:hAnsi="David"/>
          <w:rtl/>
        </w:rPr>
        <w:t>הסכם</w:t>
      </w:r>
      <w:r w:rsidRPr="00722ED8">
        <w:rPr>
          <w:rFonts w:ascii="David" w:hAnsi="David"/>
        </w:rPr>
        <w:t xml:space="preserve"> </w:t>
      </w:r>
      <w:r w:rsidRPr="00722ED8">
        <w:rPr>
          <w:rFonts w:ascii="David" w:hAnsi="David"/>
          <w:rtl/>
        </w:rPr>
        <w:t>זה</w:t>
      </w:r>
      <w:r w:rsidRPr="00722ED8">
        <w:rPr>
          <w:rFonts w:ascii="David" w:hAnsi="David"/>
        </w:rPr>
        <w:t xml:space="preserve"> </w:t>
      </w:r>
      <w:r w:rsidRPr="00722ED8">
        <w:rPr>
          <w:rFonts w:ascii="David" w:hAnsi="David"/>
          <w:rtl/>
        </w:rPr>
        <w:t>בצירוף</w:t>
      </w:r>
      <w:r w:rsidRPr="00722ED8">
        <w:rPr>
          <w:rFonts w:ascii="David" w:hAnsi="David"/>
        </w:rPr>
        <w:t xml:space="preserve"> </w:t>
      </w:r>
      <w:r w:rsidRPr="00722ED8">
        <w:rPr>
          <w:rFonts w:ascii="David" w:hAnsi="David"/>
          <w:rtl/>
        </w:rPr>
        <w:t>ריבית</w:t>
      </w:r>
      <w:r w:rsidRPr="00722ED8">
        <w:rPr>
          <w:rFonts w:ascii="David" w:hAnsi="David"/>
        </w:rPr>
        <w:t xml:space="preserve"> </w:t>
      </w:r>
      <w:r w:rsidRPr="00722ED8">
        <w:rPr>
          <w:rFonts w:ascii="David" w:hAnsi="David"/>
          <w:rtl/>
        </w:rPr>
        <w:t>והפרשי</w:t>
      </w:r>
      <w:r w:rsidRPr="00722ED8">
        <w:rPr>
          <w:rFonts w:ascii="David" w:hAnsi="David"/>
        </w:rPr>
        <w:t xml:space="preserve"> </w:t>
      </w:r>
      <w:r w:rsidRPr="00722ED8">
        <w:rPr>
          <w:rFonts w:ascii="David" w:hAnsi="David"/>
          <w:rtl/>
        </w:rPr>
        <w:t>הצמדה</w:t>
      </w:r>
      <w:r w:rsidRPr="00722ED8">
        <w:rPr>
          <w:rFonts w:ascii="David" w:hAnsi="David"/>
        </w:rPr>
        <w:t xml:space="preserve"> </w:t>
      </w:r>
      <w:r w:rsidRPr="00722ED8">
        <w:rPr>
          <w:rFonts w:ascii="David" w:hAnsi="David"/>
          <w:rtl/>
        </w:rPr>
        <w:t>לפי</w:t>
      </w:r>
      <w:r w:rsidRPr="00722ED8">
        <w:rPr>
          <w:rFonts w:ascii="David" w:hAnsi="David"/>
        </w:rPr>
        <w:t xml:space="preserve"> </w:t>
      </w:r>
      <w:r w:rsidRPr="00722ED8">
        <w:rPr>
          <w:rFonts w:ascii="David" w:hAnsi="David"/>
          <w:rtl/>
        </w:rPr>
        <w:t>ריבית</w:t>
      </w:r>
      <w:r w:rsidRPr="00722ED8">
        <w:rPr>
          <w:rFonts w:ascii="David" w:hAnsi="David"/>
        </w:rPr>
        <w:t xml:space="preserve"> </w:t>
      </w:r>
      <w:r w:rsidRPr="00722ED8">
        <w:rPr>
          <w:rFonts w:ascii="David" w:hAnsi="David"/>
          <w:rtl/>
        </w:rPr>
        <w:t>החשב</w:t>
      </w:r>
      <w:r w:rsidRPr="00722ED8">
        <w:rPr>
          <w:rFonts w:ascii="David" w:hAnsi="David"/>
        </w:rPr>
        <w:t xml:space="preserve"> </w:t>
      </w:r>
      <w:r w:rsidRPr="00722ED8">
        <w:rPr>
          <w:rFonts w:ascii="David" w:hAnsi="David"/>
          <w:rtl/>
        </w:rPr>
        <w:t>הכללי</w:t>
      </w:r>
      <w:r w:rsidRPr="00722ED8">
        <w:rPr>
          <w:rFonts w:ascii="David" w:hAnsi="David"/>
        </w:rPr>
        <w:t xml:space="preserve"> </w:t>
      </w:r>
      <w:r w:rsidRPr="00722ED8">
        <w:rPr>
          <w:rFonts w:ascii="David" w:hAnsi="David"/>
          <w:rtl/>
        </w:rPr>
        <w:t>באוצר</w:t>
      </w:r>
      <w:r w:rsidRPr="00722ED8">
        <w:rPr>
          <w:rFonts w:ascii="David" w:hAnsi="David"/>
        </w:rPr>
        <w:t>.</w:t>
      </w:r>
    </w:p>
    <w:p w14:paraId="10A34968" w14:textId="77777777" w:rsidR="00846E39" w:rsidRPr="00722ED8" w:rsidRDefault="00846E39" w:rsidP="00811EF8">
      <w:pPr>
        <w:pStyle w:val="af0"/>
        <w:numPr>
          <w:ilvl w:val="1"/>
          <w:numId w:val="21"/>
        </w:numPr>
        <w:spacing w:after="0" w:line="276" w:lineRule="auto"/>
        <w:jc w:val="both"/>
        <w:rPr>
          <w:rFonts w:ascii="David" w:hAnsi="David"/>
        </w:rPr>
      </w:pPr>
      <w:r w:rsidRPr="00722ED8">
        <w:rPr>
          <w:rFonts w:ascii="David" w:hAnsi="David"/>
          <w:rtl/>
        </w:rPr>
        <w:t xml:space="preserve">צד ב' מצהיר כי למיטב ידיעתו לא הפר או יפר כל זכות קניין רוחני של צד ג' במהלך ביצוע חיוביו על פי חוזה זה, והוא יהא אחראי לבדו להבטיח את </w:t>
      </w:r>
      <w:r w:rsidRPr="00722ED8">
        <w:rPr>
          <w:rFonts w:ascii="David" w:hAnsi="David"/>
          <w:rtl/>
        </w:rPr>
        <w:lastRenderedPageBreak/>
        <w:t xml:space="preserve">הבעלות של הצדדים במסמכים כאמור בסעיף </w:t>
      </w:r>
      <w:r w:rsidRPr="00722ED8">
        <w:rPr>
          <w:rFonts w:ascii="David" w:hAnsi="David"/>
          <w:color w:val="000000"/>
          <w:rtl/>
        </w:rPr>
        <w:t>9(א)(3)</w:t>
      </w:r>
      <w:r w:rsidRPr="00722ED8">
        <w:rPr>
          <w:rFonts w:ascii="David" w:hAnsi="David"/>
          <w:rtl/>
        </w:rPr>
        <w:t xml:space="preserve">, לרבות ביצוע כל פעולה הדרושה לשם כך. </w:t>
      </w:r>
    </w:p>
    <w:p w14:paraId="6343E230" w14:textId="77777777" w:rsidR="00846E39" w:rsidRPr="00722ED8" w:rsidRDefault="00846E39" w:rsidP="00811EF8">
      <w:pPr>
        <w:numPr>
          <w:ilvl w:val="1"/>
          <w:numId w:val="21"/>
        </w:numPr>
        <w:spacing w:line="276" w:lineRule="auto"/>
        <w:jc w:val="both"/>
        <w:rPr>
          <w:rFonts w:ascii="David" w:hAnsi="David"/>
          <w:szCs w:val="24"/>
        </w:rPr>
      </w:pPr>
      <w:r w:rsidRPr="00722ED8">
        <w:rPr>
          <w:rFonts w:ascii="David" w:hAnsi="David" w:hint="eastAsia"/>
          <w:szCs w:val="24"/>
          <w:rtl/>
        </w:rPr>
        <w:t>מובהר</w:t>
      </w:r>
      <w:r w:rsidRPr="00722ED8">
        <w:rPr>
          <w:rFonts w:ascii="David" w:hAnsi="David"/>
          <w:szCs w:val="24"/>
          <w:rtl/>
        </w:rPr>
        <w:t xml:space="preserve"> בזאת כי </w:t>
      </w:r>
      <w:r w:rsidRPr="00722ED8">
        <w:rPr>
          <w:rFonts w:ascii="David" w:hAnsi="David" w:hint="cs"/>
          <w:szCs w:val="24"/>
          <w:rtl/>
        </w:rPr>
        <w:t>צד ב'</w:t>
      </w:r>
      <w:r w:rsidRPr="00722ED8">
        <w:rPr>
          <w:rFonts w:ascii="David" w:hAnsi="David"/>
          <w:szCs w:val="24"/>
          <w:rtl/>
        </w:rPr>
        <w:t xml:space="preserve"> ו/או החוקר משמש</w:t>
      </w:r>
      <w:r w:rsidRPr="00722ED8">
        <w:rPr>
          <w:rFonts w:ascii="David" w:hAnsi="David" w:hint="eastAsia"/>
          <w:szCs w:val="24"/>
          <w:rtl/>
        </w:rPr>
        <w:t>ים</w:t>
      </w:r>
      <w:r w:rsidRPr="00722ED8">
        <w:rPr>
          <w:rFonts w:ascii="David" w:hAnsi="David"/>
          <w:szCs w:val="24"/>
          <w:rtl/>
        </w:rPr>
        <w:t xml:space="preserve"> כקבלן עצמאי לצורך ביצוע </w:t>
      </w:r>
      <w:r w:rsidRPr="00722ED8">
        <w:rPr>
          <w:rFonts w:ascii="David" w:hAnsi="David" w:hint="eastAsia"/>
          <w:szCs w:val="24"/>
          <w:rtl/>
        </w:rPr>
        <w:t>התחייבויותיהם</w:t>
      </w:r>
      <w:r w:rsidRPr="00722ED8">
        <w:rPr>
          <w:rFonts w:ascii="David" w:hAnsi="David"/>
          <w:szCs w:val="24"/>
          <w:rtl/>
        </w:rPr>
        <w:t xml:space="preserve"> לפי הסכם זה ולצורך ביצוע המחקר, ועלי</w:t>
      </w:r>
      <w:r w:rsidRPr="00722ED8">
        <w:rPr>
          <w:rFonts w:ascii="David" w:hAnsi="David" w:hint="eastAsia"/>
          <w:szCs w:val="24"/>
          <w:rtl/>
        </w:rPr>
        <w:t>הם</w:t>
      </w:r>
      <w:r w:rsidRPr="00722ED8">
        <w:rPr>
          <w:rFonts w:ascii="David" w:hAnsi="David"/>
          <w:szCs w:val="24"/>
          <w:rtl/>
        </w:rPr>
        <w:t xml:space="preserve"> בלבד תחול האחריות</w:t>
      </w:r>
      <w:r w:rsidRPr="00722ED8">
        <w:rPr>
          <w:rFonts w:ascii="David" w:hAnsi="David" w:hint="cs"/>
          <w:szCs w:val="24"/>
          <w:rtl/>
        </w:rPr>
        <w:t xml:space="preserve"> הבלעדית</w:t>
      </w:r>
      <w:r w:rsidRPr="00722ED8">
        <w:rPr>
          <w:rFonts w:ascii="David" w:hAnsi="David"/>
          <w:szCs w:val="24"/>
          <w:rtl/>
        </w:rPr>
        <w:t xml:space="preserve"> בגין כל</w:t>
      </w:r>
      <w:r w:rsidRPr="00722ED8">
        <w:rPr>
          <w:rFonts w:ascii="David" w:hAnsi="David" w:hint="cs"/>
          <w:szCs w:val="24"/>
          <w:rtl/>
        </w:rPr>
        <w:t xml:space="preserve"> פגיעה, הפסד,</w:t>
      </w:r>
      <w:r w:rsidRPr="00722ED8">
        <w:rPr>
          <w:rFonts w:ascii="David" w:hAnsi="David"/>
          <w:szCs w:val="24"/>
          <w:rtl/>
        </w:rPr>
        <w:t xml:space="preserve"> אובדן או נזק אשר ייגרם </w:t>
      </w:r>
      <w:r w:rsidRPr="00722ED8">
        <w:rPr>
          <w:rFonts w:ascii="David" w:hAnsi="David" w:hint="eastAsia"/>
          <w:szCs w:val="24"/>
          <w:rtl/>
        </w:rPr>
        <w:t>לכל</w:t>
      </w:r>
      <w:r w:rsidRPr="00722ED8">
        <w:rPr>
          <w:rFonts w:ascii="David" w:hAnsi="David"/>
          <w:szCs w:val="24"/>
          <w:rtl/>
        </w:rPr>
        <w:t xml:space="preserve"> </w:t>
      </w:r>
      <w:r w:rsidRPr="00722ED8">
        <w:rPr>
          <w:rFonts w:ascii="David" w:hAnsi="David" w:hint="eastAsia"/>
          <w:szCs w:val="24"/>
          <w:rtl/>
        </w:rPr>
        <w:t>גורם</w:t>
      </w:r>
      <w:r w:rsidRPr="00722ED8">
        <w:rPr>
          <w:rFonts w:ascii="David" w:hAnsi="David"/>
          <w:szCs w:val="24"/>
          <w:rtl/>
        </w:rPr>
        <w:t xml:space="preserve">, לרבות עובדים </w:t>
      </w:r>
      <w:r w:rsidRPr="00722ED8">
        <w:rPr>
          <w:rFonts w:ascii="David" w:hAnsi="David" w:hint="eastAsia"/>
          <w:szCs w:val="24"/>
          <w:rtl/>
        </w:rPr>
        <w:t>או</w:t>
      </w:r>
      <w:r w:rsidRPr="00722ED8">
        <w:rPr>
          <w:rFonts w:ascii="David" w:hAnsi="David"/>
          <w:szCs w:val="24"/>
          <w:rtl/>
        </w:rPr>
        <w:t xml:space="preserve"> </w:t>
      </w:r>
      <w:r w:rsidRPr="00722ED8">
        <w:rPr>
          <w:rFonts w:ascii="David" w:hAnsi="David" w:hint="eastAsia"/>
          <w:szCs w:val="24"/>
          <w:rtl/>
        </w:rPr>
        <w:t>כל</w:t>
      </w:r>
      <w:r w:rsidRPr="00722ED8">
        <w:rPr>
          <w:rFonts w:ascii="David" w:hAnsi="David"/>
          <w:szCs w:val="24"/>
          <w:rtl/>
        </w:rPr>
        <w:t xml:space="preserve"> </w:t>
      </w:r>
      <w:r w:rsidRPr="00722ED8">
        <w:rPr>
          <w:rFonts w:ascii="David" w:hAnsi="David" w:hint="eastAsia"/>
          <w:szCs w:val="24"/>
          <w:rtl/>
        </w:rPr>
        <w:t>גורם</w:t>
      </w:r>
      <w:r w:rsidRPr="00722ED8">
        <w:rPr>
          <w:rFonts w:ascii="David" w:hAnsi="David"/>
          <w:szCs w:val="24"/>
          <w:rtl/>
        </w:rPr>
        <w:t xml:space="preserve"> </w:t>
      </w:r>
      <w:r w:rsidRPr="00722ED8">
        <w:rPr>
          <w:rFonts w:ascii="David" w:hAnsi="David" w:hint="eastAsia"/>
          <w:szCs w:val="24"/>
          <w:rtl/>
        </w:rPr>
        <w:t>אחר</w:t>
      </w:r>
      <w:r w:rsidRPr="00722ED8">
        <w:rPr>
          <w:rFonts w:ascii="David" w:hAnsi="David"/>
          <w:szCs w:val="24"/>
          <w:rtl/>
        </w:rPr>
        <w:t xml:space="preserve"> </w:t>
      </w:r>
      <w:r w:rsidRPr="00722ED8">
        <w:rPr>
          <w:rFonts w:ascii="David" w:hAnsi="David" w:hint="eastAsia"/>
          <w:szCs w:val="24"/>
          <w:rtl/>
        </w:rPr>
        <w:t>הפועל</w:t>
      </w:r>
      <w:r w:rsidRPr="00722ED8">
        <w:rPr>
          <w:rFonts w:ascii="David" w:hAnsi="David"/>
          <w:szCs w:val="24"/>
          <w:rtl/>
        </w:rPr>
        <w:t xml:space="preserve"> </w:t>
      </w:r>
      <w:r w:rsidRPr="00722ED8">
        <w:rPr>
          <w:rFonts w:ascii="David" w:hAnsi="David" w:hint="eastAsia"/>
          <w:szCs w:val="24"/>
          <w:rtl/>
        </w:rPr>
        <w:t>בשמם</w:t>
      </w:r>
      <w:r w:rsidRPr="00722ED8">
        <w:rPr>
          <w:rFonts w:ascii="David" w:hAnsi="David" w:hint="cs"/>
          <w:szCs w:val="24"/>
          <w:rtl/>
        </w:rPr>
        <w:t xml:space="preserve"> וכל צד שלישי אחר</w:t>
      </w:r>
      <w:r w:rsidRPr="00722ED8">
        <w:rPr>
          <w:rFonts w:ascii="David" w:hAnsi="David"/>
          <w:szCs w:val="24"/>
          <w:rtl/>
        </w:rPr>
        <w:t xml:space="preserve"> </w:t>
      </w:r>
      <w:r w:rsidRPr="00722ED8">
        <w:rPr>
          <w:rFonts w:hint="eastAsia"/>
          <w:szCs w:val="24"/>
          <w:rtl/>
        </w:rPr>
        <w:t>כתוצאה</w:t>
      </w:r>
      <w:r w:rsidRPr="00722ED8">
        <w:rPr>
          <w:szCs w:val="24"/>
          <w:rtl/>
        </w:rPr>
        <w:t xml:space="preserve"> </w:t>
      </w:r>
      <w:r w:rsidRPr="00722ED8">
        <w:rPr>
          <w:rFonts w:hint="eastAsia"/>
          <w:szCs w:val="24"/>
          <w:rtl/>
        </w:rPr>
        <w:t>ממעשי</w:t>
      </w:r>
      <w:r w:rsidRPr="00722ED8">
        <w:rPr>
          <w:szCs w:val="24"/>
          <w:rtl/>
        </w:rPr>
        <w:t xml:space="preserve"> </w:t>
      </w:r>
      <w:r w:rsidRPr="00722ED8">
        <w:rPr>
          <w:rFonts w:hint="eastAsia"/>
          <w:szCs w:val="24"/>
          <w:rtl/>
        </w:rPr>
        <w:t>ו</w:t>
      </w:r>
      <w:r w:rsidRPr="00722ED8">
        <w:rPr>
          <w:szCs w:val="24"/>
          <w:rtl/>
        </w:rPr>
        <w:t xml:space="preserve">/או </w:t>
      </w:r>
      <w:r w:rsidRPr="00722ED8">
        <w:rPr>
          <w:rFonts w:hint="eastAsia"/>
          <w:szCs w:val="24"/>
          <w:rtl/>
        </w:rPr>
        <w:t>מחדלי</w:t>
      </w:r>
      <w:r w:rsidRPr="00722ED8">
        <w:rPr>
          <w:szCs w:val="24"/>
          <w:rtl/>
        </w:rPr>
        <w:t xml:space="preserve"> </w:t>
      </w:r>
      <w:r w:rsidRPr="00722ED8">
        <w:rPr>
          <w:rFonts w:hint="eastAsia"/>
          <w:szCs w:val="24"/>
          <w:rtl/>
        </w:rPr>
        <w:t>מוסד</w:t>
      </w:r>
      <w:r w:rsidRPr="00722ED8">
        <w:rPr>
          <w:szCs w:val="24"/>
          <w:rtl/>
        </w:rPr>
        <w:t xml:space="preserve"> </w:t>
      </w:r>
      <w:r w:rsidRPr="00722ED8">
        <w:rPr>
          <w:rFonts w:hint="eastAsia"/>
          <w:szCs w:val="24"/>
          <w:rtl/>
        </w:rPr>
        <w:t>המחקר</w:t>
      </w:r>
      <w:r w:rsidRPr="00722ED8">
        <w:rPr>
          <w:szCs w:val="24"/>
          <w:rtl/>
        </w:rPr>
        <w:t xml:space="preserve"> </w:t>
      </w:r>
      <w:r w:rsidRPr="00722ED8">
        <w:rPr>
          <w:rFonts w:hint="eastAsia"/>
          <w:szCs w:val="24"/>
          <w:rtl/>
        </w:rPr>
        <w:t>או</w:t>
      </w:r>
      <w:r w:rsidRPr="00722ED8">
        <w:rPr>
          <w:szCs w:val="24"/>
          <w:rtl/>
        </w:rPr>
        <w:t xml:space="preserve"> מי מטעמו </w:t>
      </w:r>
      <w:r w:rsidRPr="00722ED8">
        <w:rPr>
          <w:rFonts w:ascii="David" w:hAnsi="David" w:hint="eastAsia"/>
          <w:szCs w:val="24"/>
          <w:rtl/>
        </w:rPr>
        <w:t>ב</w:t>
      </w:r>
      <w:r w:rsidRPr="00722ED8">
        <w:rPr>
          <w:rFonts w:ascii="David" w:hAnsi="David"/>
          <w:szCs w:val="24"/>
          <w:rtl/>
        </w:rPr>
        <w:t xml:space="preserve">ביצוע </w:t>
      </w:r>
      <w:r w:rsidRPr="00722ED8">
        <w:rPr>
          <w:rFonts w:ascii="David" w:hAnsi="David" w:hint="eastAsia"/>
          <w:szCs w:val="24"/>
          <w:rtl/>
        </w:rPr>
        <w:t>התחייבויותיהם</w:t>
      </w:r>
      <w:r w:rsidRPr="00722ED8">
        <w:rPr>
          <w:rFonts w:ascii="David" w:hAnsi="David"/>
          <w:szCs w:val="24"/>
          <w:rtl/>
        </w:rPr>
        <w:t xml:space="preserve"> לפי הסכם זה ובביצוע המחקר</w:t>
      </w:r>
      <w:r w:rsidRPr="00722ED8">
        <w:rPr>
          <w:rFonts w:ascii="David" w:hAnsi="David" w:hint="cs"/>
          <w:szCs w:val="24"/>
          <w:rtl/>
        </w:rPr>
        <w:t>,</w:t>
      </w:r>
      <w:r w:rsidRPr="00722ED8">
        <w:rPr>
          <w:rFonts w:ascii="David" w:hAnsi="David"/>
          <w:szCs w:val="24"/>
          <w:rtl/>
        </w:rPr>
        <w:t xml:space="preserve"> בשל או בקשר לביצוע</w:t>
      </w:r>
      <w:r w:rsidRPr="00722ED8">
        <w:rPr>
          <w:rFonts w:ascii="David" w:hAnsi="David" w:hint="cs"/>
          <w:szCs w:val="24"/>
          <w:rtl/>
        </w:rPr>
        <w:t xml:space="preserve"> למחקר, לרבות הפרת זכויות קניין רוחני</w:t>
      </w:r>
      <w:r w:rsidRPr="00722ED8">
        <w:rPr>
          <w:rFonts w:ascii="David" w:hAnsi="David"/>
          <w:szCs w:val="24"/>
          <w:rtl/>
        </w:rPr>
        <w:t xml:space="preserve">. </w:t>
      </w:r>
      <w:r w:rsidRPr="00722ED8">
        <w:rPr>
          <w:rFonts w:ascii="David" w:hAnsi="David" w:hint="cs"/>
          <w:szCs w:val="24"/>
          <w:rtl/>
        </w:rPr>
        <w:t>צד ב'</w:t>
      </w:r>
      <w:r w:rsidRPr="00722ED8">
        <w:rPr>
          <w:rFonts w:ascii="David" w:hAnsi="David"/>
          <w:szCs w:val="24"/>
          <w:rtl/>
        </w:rPr>
        <w:t xml:space="preserve"> לא יישא באחריות לכל שימוש שייעשה בתוצרי המחקר על ידי המשרד או על ידי גורם אחר מטעם המשרד. במקרה של רשלנות, במעשה או מחדל, בביצוע המחקר, תוטל על </w:t>
      </w:r>
      <w:r w:rsidRPr="00722ED8">
        <w:rPr>
          <w:rFonts w:ascii="David" w:hAnsi="David" w:hint="cs"/>
          <w:szCs w:val="24"/>
          <w:rtl/>
        </w:rPr>
        <w:t>צד ב'</w:t>
      </w:r>
      <w:r w:rsidRPr="00722ED8">
        <w:rPr>
          <w:rFonts w:ascii="David" w:hAnsi="David"/>
          <w:szCs w:val="24"/>
          <w:rtl/>
        </w:rPr>
        <w:t xml:space="preserve"> אחריות וחובת שיפוי כלפי המדינה</w:t>
      </w:r>
      <w:r w:rsidRPr="00722ED8">
        <w:rPr>
          <w:rFonts w:hint="cs"/>
          <w:szCs w:val="24"/>
          <w:rtl/>
        </w:rPr>
        <w:t xml:space="preserve"> ע"פ דין</w:t>
      </w:r>
      <w:r w:rsidRPr="00722ED8">
        <w:rPr>
          <w:rFonts w:ascii="David" w:hAnsi="David"/>
          <w:szCs w:val="24"/>
        </w:rPr>
        <w:t>.</w:t>
      </w:r>
    </w:p>
    <w:p w14:paraId="3E492940" w14:textId="77777777" w:rsidR="00846E39" w:rsidRPr="00722ED8" w:rsidRDefault="00846E39" w:rsidP="00811EF8">
      <w:pPr>
        <w:numPr>
          <w:ilvl w:val="1"/>
          <w:numId w:val="21"/>
        </w:numPr>
        <w:spacing w:line="276" w:lineRule="auto"/>
        <w:jc w:val="both"/>
        <w:rPr>
          <w:rFonts w:ascii="David" w:hAnsi="David"/>
          <w:szCs w:val="24"/>
        </w:rPr>
      </w:pPr>
      <w:r w:rsidRPr="00722ED8">
        <w:rPr>
          <w:rFonts w:ascii="David" w:hAnsi="David" w:hint="eastAsia"/>
          <w:szCs w:val="24"/>
          <w:rtl/>
        </w:rPr>
        <w:t>אם</w:t>
      </w:r>
      <w:r w:rsidRPr="00722ED8">
        <w:rPr>
          <w:rFonts w:ascii="David" w:hAnsi="David"/>
          <w:szCs w:val="24"/>
          <w:rtl/>
        </w:rPr>
        <w:t xml:space="preserve"> ייגרמו </w:t>
      </w:r>
      <w:r w:rsidRPr="00722ED8">
        <w:rPr>
          <w:rFonts w:ascii="David" w:hAnsi="David" w:hint="eastAsia"/>
          <w:szCs w:val="24"/>
          <w:rtl/>
        </w:rPr>
        <w:t>למשרד</w:t>
      </w:r>
      <w:r w:rsidRPr="00722ED8">
        <w:rPr>
          <w:rFonts w:ascii="David" w:hAnsi="David"/>
          <w:szCs w:val="24"/>
          <w:rtl/>
        </w:rPr>
        <w:t xml:space="preserve"> אגב ביצוע </w:t>
      </w:r>
      <w:r w:rsidRPr="00722ED8">
        <w:rPr>
          <w:rFonts w:ascii="David" w:hAnsi="David" w:hint="eastAsia"/>
          <w:szCs w:val="24"/>
          <w:rtl/>
        </w:rPr>
        <w:t>הסכם</w:t>
      </w:r>
      <w:r w:rsidRPr="00722ED8">
        <w:rPr>
          <w:rFonts w:ascii="David" w:hAnsi="David"/>
          <w:szCs w:val="24"/>
          <w:rtl/>
        </w:rPr>
        <w:t xml:space="preserve"> זה הוצאות בין בקשר לתביעה</w:t>
      </w:r>
      <w:r w:rsidRPr="00722ED8">
        <w:rPr>
          <w:rFonts w:ascii="David" w:hAnsi="David" w:hint="cs"/>
          <w:szCs w:val="24"/>
          <w:rtl/>
        </w:rPr>
        <w:t xml:space="preserve"> או דרישה אחרת</w:t>
      </w:r>
      <w:r w:rsidRPr="00722ED8">
        <w:rPr>
          <w:rFonts w:ascii="David" w:hAnsi="David"/>
          <w:szCs w:val="24"/>
          <w:rtl/>
        </w:rPr>
        <w:t xml:space="preserve"> שתוגש נגד </w:t>
      </w:r>
      <w:r w:rsidRPr="00722ED8">
        <w:rPr>
          <w:rFonts w:ascii="David" w:hAnsi="David" w:hint="eastAsia"/>
          <w:szCs w:val="24"/>
          <w:rtl/>
        </w:rPr>
        <w:t>המשרד</w:t>
      </w:r>
      <w:r w:rsidRPr="00722ED8">
        <w:rPr>
          <w:rFonts w:ascii="David" w:hAnsi="David"/>
          <w:szCs w:val="24"/>
          <w:rtl/>
        </w:rPr>
        <w:t xml:space="preserve"> ע"י צד שלישי בין בנוגע למעשים או מחדלים של </w:t>
      </w:r>
      <w:r w:rsidRPr="00722ED8">
        <w:rPr>
          <w:rFonts w:ascii="David" w:hAnsi="David" w:hint="cs"/>
          <w:szCs w:val="24"/>
          <w:rtl/>
        </w:rPr>
        <w:t>צד ב'</w:t>
      </w:r>
      <w:r w:rsidRPr="00722ED8">
        <w:rPr>
          <w:rFonts w:ascii="David" w:hAnsi="David"/>
          <w:szCs w:val="24"/>
          <w:rtl/>
        </w:rPr>
        <w:t xml:space="preserve"> </w:t>
      </w:r>
      <w:r w:rsidRPr="00722ED8">
        <w:rPr>
          <w:rFonts w:ascii="David" w:hAnsi="David" w:hint="eastAsia"/>
          <w:szCs w:val="24"/>
          <w:rtl/>
        </w:rPr>
        <w:t>או</w:t>
      </w:r>
      <w:r w:rsidRPr="00722ED8">
        <w:rPr>
          <w:rFonts w:ascii="David" w:hAnsi="David"/>
          <w:szCs w:val="24"/>
          <w:rtl/>
        </w:rPr>
        <w:t xml:space="preserve"> </w:t>
      </w:r>
      <w:r w:rsidRPr="00722ED8">
        <w:rPr>
          <w:rFonts w:ascii="David" w:hAnsi="David" w:hint="eastAsia"/>
          <w:szCs w:val="24"/>
          <w:rtl/>
        </w:rPr>
        <w:t>החוקר</w:t>
      </w:r>
      <w:r w:rsidRPr="00722ED8">
        <w:rPr>
          <w:rFonts w:ascii="David" w:hAnsi="David"/>
          <w:szCs w:val="24"/>
          <w:rtl/>
        </w:rPr>
        <w:t xml:space="preserve"> או של עובדיו או של הפועלים מטעמו, </w:t>
      </w:r>
      <w:r w:rsidRPr="00722ED8">
        <w:rPr>
          <w:rFonts w:ascii="David" w:hAnsi="David" w:hint="cs"/>
          <w:szCs w:val="24"/>
          <w:rtl/>
        </w:rPr>
        <w:t>צד ב'</w:t>
      </w:r>
      <w:r w:rsidRPr="00722ED8">
        <w:rPr>
          <w:rFonts w:ascii="David" w:hAnsi="David"/>
          <w:szCs w:val="24"/>
          <w:rtl/>
        </w:rPr>
        <w:t xml:space="preserve"> ישפה את </w:t>
      </w:r>
      <w:r w:rsidRPr="00722ED8">
        <w:rPr>
          <w:rFonts w:ascii="David" w:hAnsi="David" w:hint="eastAsia"/>
          <w:szCs w:val="24"/>
          <w:rtl/>
        </w:rPr>
        <w:t>המשרד</w:t>
      </w:r>
      <w:r w:rsidRPr="00722ED8">
        <w:rPr>
          <w:rFonts w:ascii="David" w:hAnsi="David"/>
          <w:szCs w:val="24"/>
          <w:rtl/>
        </w:rPr>
        <w:t xml:space="preserve"> בעבור כל</w:t>
      </w:r>
      <w:r w:rsidRPr="00722ED8">
        <w:rPr>
          <w:rFonts w:ascii="David" w:hAnsi="David" w:hint="cs"/>
          <w:szCs w:val="24"/>
          <w:rtl/>
        </w:rPr>
        <w:t xml:space="preserve"> סכום שהמשרד יידרש לשלם, בין ב</w:t>
      </w:r>
      <w:r w:rsidRPr="00722ED8">
        <w:rPr>
          <w:rFonts w:ascii="David" w:hAnsi="David"/>
          <w:szCs w:val="24"/>
          <w:rtl/>
        </w:rPr>
        <w:t xml:space="preserve">תביעה או </w:t>
      </w:r>
      <w:r w:rsidRPr="00722ED8">
        <w:rPr>
          <w:rFonts w:ascii="David" w:hAnsi="David" w:hint="cs"/>
          <w:szCs w:val="24"/>
          <w:rtl/>
        </w:rPr>
        <w:t xml:space="preserve">בין בכל דרישה אחרת, בשל מעשי ו/או מחדלי מוסד המחקר או מי מטעמן, בקשר לנזקים הנזכרים בסעיף זה או בין כל </w:t>
      </w:r>
      <w:r w:rsidRPr="00722ED8">
        <w:rPr>
          <w:rFonts w:ascii="David" w:hAnsi="David"/>
          <w:szCs w:val="24"/>
          <w:rtl/>
        </w:rPr>
        <w:t xml:space="preserve">הוצאה </w:t>
      </w:r>
      <w:r w:rsidRPr="00722ED8">
        <w:rPr>
          <w:rFonts w:ascii="David" w:hAnsi="David" w:hint="eastAsia"/>
          <w:szCs w:val="24"/>
          <w:rtl/>
        </w:rPr>
        <w:t>שנגרמה</w:t>
      </w:r>
      <w:r w:rsidRPr="00722ED8">
        <w:rPr>
          <w:rFonts w:ascii="David" w:hAnsi="David"/>
          <w:szCs w:val="24"/>
          <w:rtl/>
        </w:rPr>
        <w:t xml:space="preserve"> </w:t>
      </w:r>
      <w:r w:rsidRPr="00722ED8">
        <w:rPr>
          <w:rFonts w:ascii="David" w:hAnsi="David" w:hint="eastAsia"/>
          <w:szCs w:val="24"/>
          <w:rtl/>
        </w:rPr>
        <w:t>לו</w:t>
      </w:r>
      <w:r w:rsidRPr="00722ED8">
        <w:rPr>
          <w:rFonts w:ascii="David" w:hAnsi="David"/>
          <w:szCs w:val="24"/>
          <w:rtl/>
        </w:rPr>
        <w:t xml:space="preserve">, כולל שכר טרחת עורך-דין והודעת המשרד ביחס להוצאות כאמור תהיה נאמנה על </w:t>
      </w:r>
      <w:r w:rsidRPr="00722ED8">
        <w:rPr>
          <w:rFonts w:ascii="David" w:hAnsi="David" w:hint="cs"/>
          <w:szCs w:val="24"/>
          <w:rtl/>
        </w:rPr>
        <w:t xml:space="preserve">צד ב'. המשרד יודיע </w:t>
      </w:r>
      <w:r w:rsidRPr="00722ED8">
        <w:rPr>
          <w:rFonts w:ascii="David" w:hAnsi="David"/>
          <w:szCs w:val="24"/>
          <w:rtl/>
        </w:rPr>
        <w:t xml:space="preserve"> </w:t>
      </w:r>
      <w:r w:rsidRPr="00722ED8">
        <w:rPr>
          <w:rFonts w:ascii="David" w:hAnsi="David" w:hint="eastAsia"/>
          <w:szCs w:val="24"/>
          <w:rtl/>
        </w:rPr>
        <w:t>לצד</w:t>
      </w:r>
      <w:r w:rsidRPr="00722ED8">
        <w:rPr>
          <w:rFonts w:ascii="David" w:hAnsi="David"/>
          <w:szCs w:val="24"/>
          <w:rtl/>
        </w:rPr>
        <w:t xml:space="preserve"> </w:t>
      </w:r>
      <w:r w:rsidRPr="00722ED8">
        <w:rPr>
          <w:rFonts w:ascii="David" w:hAnsi="David" w:hint="eastAsia"/>
          <w:szCs w:val="24"/>
          <w:rtl/>
        </w:rPr>
        <w:t>ב</w:t>
      </w:r>
      <w:r w:rsidRPr="00722ED8">
        <w:rPr>
          <w:rFonts w:ascii="David" w:hAnsi="David"/>
          <w:szCs w:val="24"/>
          <w:rtl/>
        </w:rPr>
        <w:t>' בהקדם האפשרי ובכתב על התביעה ו</w:t>
      </w:r>
      <w:r w:rsidRPr="00722ED8">
        <w:rPr>
          <w:rFonts w:ascii="David" w:hAnsi="David" w:hint="cs"/>
          <w:szCs w:val="24"/>
          <w:rtl/>
        </w:rPr>
        <w:t>י</w:t>
      </w:r>
      <w:r w:rsidRPr="00722ED8">
        <w:rPr>
          <w:rFonts w:ascii="David" w:hAnsi="David"/>
          <w:szCs w:val="24"/>
          <w:rtl/>
        </w:rPr>
        <w:t xml:space="preserve">אפשר למוסד להתגונן מפניה בהתאם לשיקול דעתו. מוסכם כי המשרד יסכים להסדר פשרה או הסדר אחר במקרים שתוארו לעיל, בין במסגרת הליך משפטי ובין מחוץ לכותלי בית המשפט, רק לאחר שמסר על כך הודעה </w:t>
      </w:r>
      <w:r w:rsidRPr="00722ED8">
        <w:rPr>
          <w:rFonts w:ascii="David" w:hAnsi="David" w:hint="cs"/>
          <w:szCs w:val="24"/>
          <w:rtl/>
        </w:rPr>
        <w:t>לצד ב'</w:t>
      </w:r>
      <w:r w:rsidRPr="00722ED8">
        <w:rPr>
          <w:rFonts w:ascii="David" w:hAnsi="David"/>
          <w:szCs w:val="24"/>
          <w:rtl/>
        </w:rPr>
        <w:t xml:space="preserve"> מראש ובכתב </w:t>
      </w:r>
      <w:r w:rsidRPr="00722ED8">
        <w:rPr>
          <w:rFonts w:ascii="David" w:hAnsi="David" w:hint="cs"/>
          <w:szCs w:val="24"/>
          <w:rtl/>
        </w:rPr>
        <w:t>ונתן לו הזדמנות סבירה להשמיע טענותיו בעניין בכתב</w:t>
      </w:r>
      <w:r w:rsidRPr="00722ED8">
        <w:rPr>
          <w:rFonts w:ascii="David" w:hAnsi="David"/>
          <w:szCs w:val="24"/>
          <w:rtl/>
        </w:rPr>
        <w:t>.</w:t>
      </w:r>
    </w:p>
    <w:p w14:paraId="17C03F9D" w14:textId="77777777" w:rsidR="00846E39" w:rsidRPr="00722ED8" w:rsidRDefault="00846E39" w:rsidP="00D726F2">
      <w:pPr>
        <w:pStyle w:val="af0"/>
        <w:numPr>
          <w:ilvl w:val="1"/>
          <w:numId w:val="21"/>
        </w:numPr>
        <w:spacing w:after="0" w:line="276" w:lineRule="auto"/>
        <w:jc w:val="both"/>
        <w:rPr>
          <w:rFonts w:ascii="David" w:hAnsi="David"/>
        </w:rPr>
      </w:pPr>
      <w:r w:rsidRPr="00722ED8">
        <w:rPr>
          <w:rFonts w:ascii="David" w:hAnsi="David" w:hint="eastAsia"/>
          <w:rtl/>
        </w:rPr>
        <w:t>למען</w:t>
      </w:r>
      <w:r w:rsidRPr="00722ED8">
        <w:rPr>
          <w:rFonts w:ascii="David" w:hAnsi="David"/>
          <w:rtl/>
        </w:rPr>
        <w:t xml:space="preserve"> </w:t>
      </w:r>
      <w:r w:rsidRPr="00722ED8">
        <w:rPr>
          <w:rFonts w:ascii="David" w:hAnsi="David" w:hint="eastAsia"/>
          <w:rtl/>
        </w:rPr>
        <w:t>הסר</w:t>
      </w:r>
      <w:r w:rsidRPr="00722ED8">
        <w:rPr>
          <w:rFonts w:ascii="David" w:hAnsi="David"/>
          <w:rtl/>
        </w:rPr>
        <w:t xml:space="preserve"> </w:t>
      </w:r>
      <w:r w:rsidRPr="00722ED8">
        <w:rPr>
          <w:rFonts w:ascii="David" w:hAnsi="David" w:hint="eastAsia"/>
          <w:rtl/>
        </w:rPr>
        <w:t>ספק</w:t>
      </w:r>
      <w:r w:rsidRPr="00722ED8">
        <w:rPr>
          <w:rFonts w:ascii="David" w:hAnsi="David"/>
          <w:rtl/>
        </w:rPr>
        <w:t xml:space="preserve">, </w:t>
      </w:r>
      <w:r w:rsidRPr="00722ED8">
        <w:rPr>
          <w:rFonts w:ascii="David" w:hAnsi="David" w:hint="eastAsia"/>
          <w:rtl/>
        </w:rPr>
        <w:t>מובהר</w:t>
      </w:r>
      <w:r w:rsidRPr="00722ED8">
        <w:rPr>
          <w:rFonts w:ascii="David" w:hAnsi="David"/>
          <w:rtl/>
        </w:rPr>
        <w:t xml:space="preserve"> </w:t>
      </w:r>
      <w:r w:rsidRPr="00722ED8">
        <w:rPr>
          <w:rFonts w:ascii="David" w:hAnsi="David" w:hint="eastAsia"/>
          <w:rtl/>
        </w:rPr>
        <w:t>כי</w:t>
      </w:r>
      <w:r w:rsidRPr="00722ED8">
        <w:rPr>
          <w:rFonts w:ascii="David" w:hAnsi="David"/>
          <w:rtl/>
        </w:rPr>
        <w:t xml:space="preserve"> </w:t>
      </w:r>
      <w:r w:rsidRPr="00722ED8">
        <w:rPr>
          <w:rFonts w:ascii="David" w:hAnsi="David" w:hint="cs"/>
          <w:rtl/>
        </w:rPr>
        <w:t>צד ב'</w:t>
      </w:r>
      <w:r w:rsidRPr="00722ED8">
        <w:rPr>
          <w:rFonts w:ascii="David" w:hAnsi="David"/>
          <w:rtl/>
        </w:rPr>
        <w:t xml:space="preserve"> </w:t>
      </w:r>
      <w:r w:rsidRPr="00722ED8">
        <w:rPr>
          <w:rFonts w:ascii="David" w:hAnsi="David" w:hint="eastAsia"/>
          <w:rtl/>
        </w:rPr>
        <w:t>לא</w:t>
      </w:r>
      <w:r w:rsidRPr="00722ED8">
        <w:rPr>
          <w:rFonts w:ascii="David" w:hAnsi="David"/>
          <w:rtl/>
        </w:rPr>
        <w:t xml:space="preserve"> </w:t>
      </w:r>
      <w:r w:rsidRPr="00722ED8">
        <w:rPr>
          <w:rFonts w:ascii="David" w:hAnsi="David" w:hint="eastAsia"/>
          <w:rtl/>
        </w:rPr>
        <w:t>יהיה</w:t>
      </w:r>
      <w:r w:rsidRPr="00722ED8">
        <w:rPr>
          <w:rFonts w:ascii="David" w:hAnsi="David"/>
          <w:rtl/>
        </w:rPr>
        <w:t xml:space="preserve"> </w:t>
      </w:r>
      <w:r w:rsidRPr="00722ED8">
        <w:rPr>
          <w:rFonts w:ascii="David" w:hAnsi="David" w:hint="eastAsia"/>
          <w:rtl/>
        </w:rPr>
        <w:t>אחראי</w:t>
      </w:r>
      <w:r w:rsidRPr="00722ED8">
        <w:rPr>
          <w:rFonts w:ascii="David" w:hAnsi="David"/>
          <w:rtl/>
        </w:rPr>
        <w:t xml:space="preserve"> </w:t>
      </w:r>
      <w:r w:rsidRPr="00722ED8">
        <w:rPr>
          <w:rFonts w:ascii="David" w:hAnsi="David" w:hint="eastAsia"/>
          <w:rtl/>
        </w:rPr>
        <w:t>כלפי</w:t>
      </w:r>
      <w:r w:rsidRPr="00722ED8">
        <w:rPr>
          <w:rFonts w:ascii="David" w:hAnsi="David"/>
          <w:rtl/>
        </w:rPr>
        <w:t xml:space="preserve"> </w:t>
      </w:r>
      <w:r w:rsidRPr="00722ED8">
        <w:rPr>
          <w:rFonts w:ascii="David" w:hAnsi="David" w:hint="eastAsia"/>
          <w:rtl/>
        </w:rPr>
        <w:t>המשרד</w:t>
      </w:r>
      <w:r w:rsidRPr="00722ED8">
        <w:rPr>
          <w:rFonts w:ascii="David" w:hAnsi="David"/>
          <w:rtl/>
        </w:rPr>
        <w:t xml:space="preserve"> </w:t>
      </w:r>
      <w:r w:rsidRPr="00722ED8">
        <w:rPr>
          <w:rFonts w:ascii="David" w:hAnsi="David" w:hint="eastAsia"/>
          <w:rtl/>
        </w:rPr>
        <w:t>ולא</w:t>
      </w:r>
      <w:r w:rsidRPr="00722ED8">
        <w:rPr>
          <w:rFonts w:ascii="David" w:hAnsi="David"/>
          <w:rtl/>
        </w:rPr>
        <w:t xml:space="preserve"> </w:t>
      </w:r>
      <w:r w:rsidRPr="00722ED8">
        <w:rPr>
          <w:rFonts w:ascii="David" w:hAnsi="David" w:hint="eastAsia"/>
          <w:rtl/>
        </w:rPr>
        <w:t>ישפה</w:t>
      </w:r>
      <w:r w:rsidRPr="00722ED8">
        <w:rPr>
          <w:rFonts w:ascii="David" w:hAnsi="David"/>
          <w:rtl/>
        </w:rPr>
        <w:t xml:space="preserve"> </w:t>
      </w:r>
      <w:r w:rsidRPr="00722ED8">
        <w:rPr>
          <w:rFonts w:ascii="David" w:hAnsi="David" w:hint="eastAsia"/>
          <w:rtl/>
        </w:rPr>
        <w:t>את</w:t>
      </w:r>
      <w:r w:rsidRPr="00722ED8">
        <w:rPr>
          <w:rFonts w:ascii="David" w:hAnsi="David"/>
          <w:rtl/>
        </w:rPr>
        <w:t xml:space="preserve"> </w:t>
      </w:r>
      <w:r w:rsidRPr="00722ED8">
        <w:rPr>
          <w:rFonts w:ascii="David" w:hAnsi="David" w:hint="eastAsia"/>
          <w:rtl/>
        </w:rPr>
        <w:t>המשרד</w:t>
      </w:r>
      <w:r w:rsidRPr="00722ED8">
        <w:rPr>
          <w:rFonts w:ascii="David" w:hAnsi="David"/>
          <w:rtl/>
        </w:rPr>
        <w:t xml:space="preserve"> </w:t>
      </w:r>
      <w:r w:rsidRPr="00722ED8">
        <w:rPr>
          <w:rFonts w:ascii="David" w:hAnsi="David" w:hint="eastAsia"/>
          <w:rtl/>
        </w:rPr>
        <w:t>בכל</w:t>
      </w:r>
      <w:r w:rsidRPr="00722ED8">
        <w:rPr>
          <w:rFonts w:ascii="David" w:hAnsi="David"/>
          <w:rtl/>
        </w:rPr>
        <w:t xml:space="preserve"> </w:t>
      </w:r>
      <w:r w:rsidRPr="00722ED8">
        <w:rPr>
          <w:rFonts w:ascii="David" w:hAnsi="David" w:hint="eastAsia"/>
          <w:rtl/>
        </w:rPr>
        <w:t>מקרה</w:t>
      </w:r>
      <w:r w:rsidRPr="00722ED8">
        <w:rPr>
          <w:rFonts w:ascii="David" w:hAnsi="David"/>
          <w:rtl/>
        </w:rPr>
        <w:t xml:space="preserve"> </w:t>
      </w:r>
      <w:r w:rsidRPr="00722ED8">
        <w:rPr>
          <w:rFonts w:ascii="David" w:hAnsi="David" w:hint="eastAsia"/>
          <w:rtl/>
        </w:rPr>
        <w:t>בו</w:t>
      </w:r>
      <w:r w:rsidRPr="00722ED8">
        <w:rPr>
          <w:rFonts w:ascii="David" w:hAnsi="David"/>
          <w:rtl/>
        </w:rPr>
        <w:t xml:space="preserve"> </w:t>
      </w:r>
      <w:r w:rsidRPr="00722ED8">
        <w:rPr>
          <w:rFonts w:ascii="David" w:hAnsi="David" w:hint="eastAsia"/>
          <w:rtl/>
        </w:rPr>
        <w:t>התביעה</w:t>
      </w:r>
      <w:r w:rsidRPr="00722ED8">
        <w:rPr>
          <w:rFonts w:ascii="David" w:hAnsi="David"/>
          <w:rtl/>
        </w:rPr>
        <w:t xml:space="preserve"> </w:t>
      </w:r>
      <w:r w:rsidRPr="00722ED8">
        <w:rPr>
          <w:rFonts w:ascii="David" w:hAnsi="David" w:hint="eastAsia"/>
          <w:rtl/>
        </w:rPr>
        <w:t>ו</w:t>
      </w:r>
      <w:r w:rsidRPr="00722ED8">
        <w:rPr>
          <w:rFonts w:ascii="David" w:hAnsi="David"/>
          <w:rtl/>
        </w:rPr>
        <w:t xml:space="preserve">/או </w:t>
      </w:r>
      <w:r w:rsidRPr="00722ED8">
        <w:rPr>
          <w:rFonts w:ascii="David" w:hAnsi="David" w:hint="eastAsia"/>
          <w:rtl/>
        </w:rPr>
        <w:t>הנזק</w:t>
      </w:r>
      <w:r w:rsidRPr="00722ED8">
        <w:rPr>
          <w:rFonts w:ascii="David" w:hAnsi="David"/>
          <w:rtl/>
        </w:rPr>
        <w:t xml:space="preserve"> </w:t>
      </w:r>
      <w:r w:rsidRPr="00722ED8">
        <w:rPr>
          <w:rFonts w:ascii="David" w:hAnsi="David" w:hint="eastAsia"/>
          <w:rtl/>
        </w:rPr>
        <w:t>ו</w:t>
      </w:r>
      <w:r w:rsidRPr="00722ED8">
        <w:rPr>
          <w:rFonts w:ascii="David" w:hAnsi="David"/>
          <w:rtl/>
        </w:rPr>
        <w:t xml:space="preserve">/או </w:t>
      </w:r>
      <w:r w:rsidRPr="00722ED8">
        <w:rPr>
          <w:rFonts w:ascii="David" w:hAnsi="David" w:hint="eastAsia"/>
          <w:rtl/>
        </w:rPr>
        <w:t>ההוצאה</w:t>
      </w:r>
      <w:r w:rsidRPr="00722ED8">
        <w:rPr>
          <w:rFonts w:ascii="David" w:hAnsi="David"/>
          <w:rtl/>
        </w:rPr>
        <w:t xml:space="preserve"> </w:t>
      </w:r>
      <w:r w:rsidRPr="00722ED8">
        <w:rPr>
          <w:rFonts w:ascii="David" w:hAnsi="David" w:hint="eastAsia"/>
          <w:rtl/>
        </w:rPr>
        <w:t>כאמור</w:t>
      </w:r>
      <w:r w:rsidRPr="00722ED8">
        <w:rPr>
          <w:rFonts w:ascii="David" w:hAnsi="David"/>
          <w:rtl/>
        </w:rPr>
        <w:t xml:space="preserve"> </w:t>
      </w:r>
      <w:r w:rsidRPr="00722ED8">
        <w:rPr>
          <w:rFonts w:ascii="David" w:hAnsi="David" w:hint="eastAsia"/>
          <w:rtl/>
        </w:rPr>
        <w:t>יגרמו</w:t>
      </w:r>
      <w:r w:rsidRPr="00722ED8">
        <w:rPr>
          <w:rFonts w:ascii="David" w:hAnsi="David"/>
          <w:rtl/>
        </w:rPr>
        <w:t xml:space="preserve"> </w:t>
      </w:r>
      <w:r w:rsidRPr="00722ED8">
        <w:rPr>
          <w:rFonts w:ascii="David" w:hAnsi="David" w:hint="eastAsia"/>
          <w:rtl/>
        </w:rPr>
        <w:t>למשרד</w:t>
      </w:r>
      <w:r w:rsidRPr="00722ED8">
        <w:rPr>
          <w:rFonts w:ascii="David" w:hAnsi="David"/>
          <w:rtl/>
        </w:rPr>
        <w:t xml:space="preserve"> </w:t>
      </w:r>
      <w:r w:rsidRPr="00722ED8">
        <w:rPr>
          <w:rFonts w:ascii="David" w:hAnsi="David" w:hint="eastAsia"/>
          <w:rtl/>
        </w:rPr>
        <w:t>כתוצאה</w:t>
      </w:r>
      <w:r w:rsidRPr="00722ED8">
        <w:rPr>
          <w:rFonts w:ascii="David" w:hAnsi="David"/>
          <w:rtl/>
        </w:rPr>
        <w:t xml:space="preserve"> </w:t>
      </w:r>
      <w:r w:rsidRPr="00722ED8">
        <w:rPr>
          <w:rFonts w:ascii="David" w:hAnsi="David" w:hint="eastAsia"/>
          <w:rtl/>
        </w:rPr>
        <w:t>משימוש</w:t>
      </w:r>
      <w:r w:rsidRPr="00722ED8">
        <w:rPr>
          <w:rFonts w:ascii="David" w:hAnsi="David"/>
          <w:rtl/>
        </w:rPr>
        <w:t xml:space="preserve"> </w:t>
      </w:r>
      <w:r w:rsidRPr="00722ED8">
        <w:rPr>
          <w:rFonts w:ascii="David" w:hAnsi="David" w:hint="eastAsia"/>
          <w:rtl/>
        </w:rPr>
        <w:t>המשרד</w:t>
      </w:r>
      <w:r w:rsidRPr="00722ED8">
        <w:rPr>
          <w:rFonts w:ascii="David" w:hAnsi="David"/>
          <w:rtl/>
        </w:rPr>
        <w:t xml:space="preserve"> </w:t>
      </w:r>
      <w:r w:rsidRPr="00722ED8">
        <w:rPr>
          <w:rFonts w:ascii="David" w:hAnsi="David" w:hint="eastAsia"/>
          <w:rtl/>
        </w:rPr>
        <w:t>ברישיון</w:t>
      </w:r>
      <w:r w:rsidRPr="00722ED8">
        <w:rPr>
          <w:rFonts w:ascii="David" w:hAnsi="David"/>
          <w:rtl/>
        </w:rPr>
        <w:t xml:space="preserve"> </w:t>
      </w:r>
      <w:r w:rsidRPr="00722ED8">
        <w:rPr>
          <w:rFonts w:ascii="David" w:hAnsi="David" w:hint="eastAsia"/>
          <w:rtl/>
        </w:rPr>
        <w:t>השימוש</w:t>
      </w:r>
      <w:r w:rsidRPr="00722ED8">
        <w:rPr>
          <w:rFonts w:ascii="David" w:hAnsi="David"/>
          <w:rtl/>
        </w:rPr>
        <w:t xml:space="preserve"> </w:t>
      </w:r>
      <w:r w:rsidRPr="00722ED8">
        <w:rPr>
          <w:rFonts w:ascii="David" w:hAnsi="David" w:hint="eastAsia"/>
          <w:rtl/>
        </w:rPr>
        <w:t>אשר</w:t>
      </w:r>
      <w:r w:rsidRPr="00722ED8">
        <w:rPr>
          <w:rFonts w:ascii="David" w:hAnsi="David"/>
          <w:rtl/>
        </w:rPr>
        <w:t xml:space="preserve"> </w:t>
      </w:r>
      <w:r w:rsidRPr="00722ED8">
        <w:rPr>
          <w:rFonts w:ascii="David" w:hAnsi="David" w:hint="eastAsia"/>
          <w:rtl/>
        </w:rPr>
        <w:t>ניתן</w:t>
      </w:r>
      <w:r w:rsidRPr="00722ED8">
        <w:rPr>
          <w:rFonts w:ascii="David" w:hAnsi="David"/>
          <w:rtl/>
        </w:rPr>
        <w:t xml:space="preserve"> </w:t>
      </w:r>
      <w:r w:rsidRPr="00722ED8">
        <w:rPr>
          <w:rFonts w:ascii="David" w:hAnsi="David" w:hint="eastAsia"/>
          <w:rtl/>
        </w:rPr>
        <w:t>לו</w:t>
      </w:r>
      <w:r w:rsidRPr="00722ED8">
        <w:rPr>
          <w:rFonts w:ascii="David" w:hAnsi="David"/>
          <w:rtl/>
        </w:rPr>
        <w:t xml:space="preserve"> </w:t>
      </w:r>
      <w:r w:rsidRPr="00722ED8">
        <w:rPr>
          <w:rFonts w:ascii="David" w:hAnsi="David" w:hint="eastAsia"/>
          <w:rtl/>
        </w:rPr>
        <w:t>על</w:t>
      </w:r>
      <w:r w:rsidRPr="00722ED8">
        <w:rPr>
          <w:rFonts w:ascii="David" w:hAnsi="David"/>
          <w:rtl/>
        </w:rPr>
        <w:t xml:space="preserve"> </w:t>
      </w:r>
      <w:r w:rsidRPr="00722ED8">
        <w:rPr>
          <w:rFonts w:ascii="David" w:hAnsi="David" w:hint="eastAsia"/>
          <w:rtl/>
        </w:rPr>
        <w:t>פי</w:t>
      </w:r>
      <w:r w:rsidRPr="00722ED8">
        <w:rPr>
          <w:rFonts w:ascii="David" w:hAnsi="David"/>
          <w:rtl/>
        </w:rPr>
        <w:t xml:space="preserve"> </w:t>
      </w:r>
      <w:r w:rsidRPr="00722ED8">
        <w:rPr>
          <w:rFonts w:ascii="David" w:hAnsi="David" w:hint="eastAsia"/>
          <w:rtl/>
        </w:rPr>
        <w:t>הסכם</w:t>
      </w:r>
      <w:r w:rsidRPr="00722ED8">
        <w:rPr>
          <w:rFonts w:ascii="David" w:hAnsi="David"/>
          <w:rtl/>
        </w:rPr>
        <w:t xml:space="preserve"> </w:t>
      </w:r>
      <w:r w:rsidRPr="00722ED8">
        <w:rPr>
          <w:rFonts w:ascii="David" w:hAnsi="David" w:hint="eastAsia"/>
          <w:rtl/>
        </w:rPr>
        <w:t>זה</w:t>
      </w:r>
      <w:r w:rsidRPr="00722ED8">
        <w:rPr>
          <w:rFonts w:ascii="David" w:hAnsi="David"/>
          <w:rtl/>
        </w:rPr>
        <w:t xml:space="preserve">, </w:t>
      </w:r>
      <w:r w:rsidRPr="00722ED8">
        <w:rPr>
          <w:rFonts w:ascii="David" w:hAnsi="David" w:hint="eastAsia"/>
          <w:rtl/>
        </w:rPr>
        <w:t>או</w:t>
      </w:r>
      <w:r w:rsidRPr="00722ED8">
        <w:rPr>
          <w:rFonts w:ascii="David" w:hAnsi="David"/>
          <w:rtl/>
        </w:rPr>
        <w:t xml:space="preserve"> </w:t>
      </w:r>
      <w:r w:rsidRPr="00722ED8">
        <w:rPr>
          <w:rFonts w:ascii="David" w:hAnsi="David" w:hint="eastAsia"/>
          <w:rtl/>
        </w:rPr>
        <w:t>כתוצאה</w:t>
      </w:r>
      <w:r w:rsidRPr="00722ED8">
        <w:rPr>
          <w:rFonts w:ascii="David" w:hAnsi="David"/>
          <w:rtl/>
        </w:rPr>
        <w:t xml:space="preserve"> </w:t>
      </w:r>
      <w:r w:rsidRPr="00722ED8">
        <w:rPr>
          <w:rFonts w:ascii="David" w:hAnsi="David" w:hint="eastAsia"/>
          <w:rtl/>
        </w:rPr>
        <w:t>מיישום</w:t>
      </w:r>
      <w:r w:rsidRPr="00722ED8">
        <w:rPr>
          <w:rFonts w:ascii="David" w:hAnsi="David"/>
          <w:rtl/>
        </w:rPr>
        <w:t xml:space="preserve"> </w:t>
      </w:r>
      <w:r w:rsidRPr="00722ED8">
        <w:rPr>
          <w:rFonts w:ascii="David" w:hAnsi="David" w:hint="eastAsia"/>
          <w:rtl/>
        </w:rPr>
        <w:t>תוצאות</w:t>
      </w:r>
      <w:r w:rsidRPr="00722ED8">
        <w:rPr>
          <w:rFonts w:ascii="David" w:hAnsi="David"/>
          <w:rtl/>
        </w:rPr>
        <w:t xml:space="preserve"> </w:t>
      </w:r>
      <w:r w:rsidRPr="00722ED8">
        <w:rPr>
          <w:rFonts w:ascii="David" w:hAnsi="David" w:hint="eastAsia"/>
          <w:rtl/>
        </w:rPr>
        <w:t>המחקר</w:t>
      </w:r>
      <w:r w:rsidRPr="00722ED8">
        <w:rPr>
          <w:rFonts w:ascii="David" w:hAnsi="David"/>
          <w:rtl/>
        </w:rPr>
        <w:t xml:space="preserve"> </w:t>
      </w:r>
      <w:r w:rsidRPr="00722ED8">
        <w:rPr>
          <w:rFonts w:ascii="David" w:hAnsi="David" w:hint="eastAsia"/>
          <w:rtl/>
        </w:rPr>
        <w:t>בכל</w:t>
      </w:r>
      <w:r w:rsidRPr="00722ED8">
        <w:rPr>
          <w:rFonts w:ascii="David" w:hAnsi="David"/>
          <w:rtl/>
        </w:rPr>
        <w:t xml:space="preserve"> </w:t>
      </w:r>
      <w:r w:rsidRPr="00722ED8">
        <w:rPr>
          <w:rFonts w:ascii="David" w:hAnsi="David" w:hint="eastAsia"/>
          <w:rtl/>
        </w:rPr>
        <w:t>דרך</w:t>
      </w:r>
      <w:r w:rsidRPr="00722ED8">
        <w:rPr>
          <w:rFonts w:ascii="David" w:hAnsi="David"/>
          <w:rtl/>
        </w:rPr>
        <w:t xml:space="preserve">, </w:t>
      </w:r>
      <w:r w:rsidRPr="00722ED8">
        <w:rPr>
          <w:rFonts w:ascii="David" w:hAnsi="David" w:hint="eastAsia"/>
          <w:rtl/>
        </w:rPr>
        <w:t>לרבות</w:t>
      </w:r>
      <w:r w:rsidRPr="00722ED8">
        <w:rPr>
          <w:rFonts w:ascii="David" w:hAnsi="David"/>
          <w:rtl/>
        </w:rPr>
        <w:t xml:space="preserve"> </w:t>
      </w:r>
      <w:r w:rsidRPr="00722ED8">
        <w:rPr>
          <w:rFonts w:ascii="David" w:hAnsi="David" w:hint="eastAsia"/>
          <w:rtl/>
        </w:rPr>
        <w:t>בידי</w:t>
      </w:r>
      <w:r w:rsidRPr="00722ED8">
        <w:rPr>
          <w:rFonts w:ascii="David" w:hAnsi="David"/>
          <w:rtl/>
        </w:rPr>
        <w:t xml:space="preserve"> </w:t>
      </w:r>
      <w:r w:rsidRPr="00722ED8">
        <w:rPr>
          <w:rFonts w:ascii="David" w:hAnsi="David" w:hint="eastAsia"/>
          <w:rtl/>
        </w:rPr>
        <w:t>צד</w:t>
      </w:r>
      <w:r w:rsidRPr="00722ED8">
        <w:rPr>
          <w:rFonts w:ascii="David" w:hAnsi="David"/>
          <w:rtl/>
        </w:rPr>
        <w:t xml:space="preserve"> </w:t>
      </w:r>
      <w:r w:rsidRPr="00722ED8">
        <w:rPr>
          <w:rFonts w:ascii="David" w:hAnsi="David" w:hint="eastAsia"/>
          <w:rtl/>
        </w:rPr>
        <w:t>שלישי</w:t>
      </w:r>
      <w:r w:rsidRPr="00722ED8">
        <w:rPr>
          <w:rFonts w:ascii="David" w:hAnsi="David" w:hint="cs"/>
          <w:rtl/>
        </w:rPr>
        <w:t xml:space="preserve"> ובלבד שביצוע המחקר לא נעשה ברשלנות, במעשה או מחדל</w:t>
      </w:r>
      <w:r w:rsidRPr="00722ED8">
        <w:rPr>
          <w:rFonts w:hint="cs"/>
          <w:rtl/>
        </w:rPr>
        <w:t xml:space="preserve"> כפי שייקבע ע"פ דין</w:t>
      </w:r>
      <w:r w:rsidRPr="00722ED8">
        <w:rPr>
          <w:rFonts w:ascii="David" w:hAnsi="David" w:hint="cs"/>
          <w:rtl/>
        </w:rPr>
        <w:t>.</w:t>
      </w:r>
    </w:p>
    <w:p w14:paraId="455528D3" w14:textId="77777777" w:rsidR="00846E39" w:rsidRPr="00722ED8" w:rsidRDefault="00846E39" w:rsidP="00846E39">
      <w:pPr>
        <w:pStyle w:val="af0"/>
        <w:spacing w:after="0" w:line="276" w:lineRule="auto"/>
        <w:ind w:left="2085"/>
        <w:jc w:val="both"/>
        <w:rPr>
          <w:rFonts w:ascii="David" w:hAnsi="David"/>
          <w:rtl/>
        </w:rPr>
      </w:pPr>
    </w:p>
    <w:p w14:paraId="6F0C08BB" w14:textId="77777777" w:rsidR="00846E39" w:rsidRPr="00722ED8" w:rsidRDefault="00846E39" w:rsidP="00846E39">
      <w:pPr>
        <w:pStyle w:val="af0"/>
        <w:numPr>
          <w:ilvl w:val="0"/>
          <w:numId w:val="20"/>
        </w:numPr>
        <w:spacing w:after="0" w:line="276" w:lineRule="auto"/>
        <w:rPr>
          <w:rFonts w:ascii="David" w:hAnsi="David"/>
        </w:rPr>
      </w:pPr>
      <w:r w:rsidRPr="00722ED8">
        <w:rPr>
          <w:rFonts w:ascii="David" w:hAnsi="David"/>
          <w:rtl/>
        </w:rPr>
        <w:t>שמירת סודיות ופרסום:</w:t>
      </w:r>
    </w:p>
    <w:p w14:paraId="3BB7E538" w14:textId="77777777" w:rsidR="00846E39" w:rsidRPr="00722ED8" w:rsidRDefault="00846E39" w:rsidP="00F1539B">
      <w:pPr>
        <w:pStyle w:val="af0"/>
        <w:numPr>
          <w:ilvl w:val="0"/>
          <w:numId w:val="22"/>
        </w:numPr>
        <w:spacing w:after="0" w:line="276" w:lineRule="auto"/>
        <w:jc w:val="both"/>
        <w:rPr>
          <w:rFonts w:ascii="David" w:hAnsi="David"/>
        </w:rPr>
      </w:pPr>
      <w:r w:rsidRPr="00722ED8">
        <w:rPr>
          <w:rFonts w:ascii="David" w:hAnsi="David"/>
          <w:rtl/>
        </w:rPr>
        <w:t>המשרד</w:t>
      </w:r>
      <w:r w:rsidRPr="00722ED8">
        <w:rPr>
          <w:rFonts w:ascii="David" w:hAnsi="David"/>
        </w:rPr>
        <w:t xml:space="preserve"> </w:t>
      </w:r>
      <w:r w:rsidRPr="00722ED8">
        <w:rPr>
          <w:rFonts w:ascii="David" w:hAnsi="David"/>
          <w:rtl/>
        </w:rPr>
        <w:t>יהא</w:t>
      </w:r>
      <w:r w:rsidRPr="00722ED8">
        <w:rPr>
          <w:rFonts w:ascii="David" w:hAnsi="David"/>
        </w:rPr>
        <w:t xml:space="preserve"> </w:t>
      </w:r>
      <w:r w:rsidRPr="00722ED8">
        <w:rPr>
          <w:rFonts w:ascii="David" w:hAnsi="David"/>
          <w:rtl/>
        </w:rPr>
        <w:t>רשאי</w:t>
      </w:r>
      <w:r w:rsidRPr="00722ED8">
        <w:rPr>
          <w:rFonts w:ascii="David" w:hAnsi="David"/>
        </w:rPr>
        <w:t xml:space="preserve"> </w:t>
      </w:r>
      <w:r w:rsidRPr="00722ED8">
        <w:rPr>
          <w:rFonts w:ascii="David" w:hAnsi="David"/>
          <w:rtl/>
        </w:rPr>
        <w:t>לפרסם</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ממצאי</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בכל</w:t>
      </w:r>
      <w:r w:rsidRPr="00722ED8">
        <w:rPr>
          <w:rFonts w:ascii="David" w:hAnsi="David"/>
        </w:rPr>
        <w:t xml:space="preserve"> </w:t>
      </w:r>
      <w:r w:rsidRPr="00722ED8">
        <w:rPr>
          <w:rFonts w:ascii="David" w:hAnsi="David"/>
          <w:rtl/>
        </w:rPr>
        <w:t>דרך</w:t>
      </w:r>
      <w:r w:rsidRPr="00722ED8">
        <w:rPr>
          <w:rFonts w:ascii="David" w:hAnsi="David"/>
        </w:rPr>
        <w:t xml:space="preserve"> </w:t>
      </w:r>
      <w:r w:rsidRPr="00722ED8">
        <w:rPr>
          <w:rFonts w:ascii="David" w:hAnsi="David"/>
          <w:rtl/>
        </w:rPr>
        <w:t>שתראה</w:t>
      </w:r>
      <w:r w:rsidRPr="00722ED8">
        <w:rPr>
          <w:rFonts w:ascii="David" w:hAnsi="David"/>
        </w:rPr>
        <w:t xml:space="preserve"> </w:t>
      </w:r>
      <w:r w:rsidRPr="00722ED8">
        <w:rPr>
          <w:rFonts w:ascii="David" w:hAnsi="David"/>
          <w:rtl/>
        </w:rPr>
        <w:t>לו,</w:t>
      </w:r>
      <w:r w:rsidRPr="00722ED8">
        <w:rPr>
          <w:rFonts w:ascii="David" w:hAnsi="David"/>
        </w:rPr>
        <w:t xml:space="preserve"> </w:t>
      </w:r>
      <w:r w:rsidRPr="00722ED8">
        <w:rPr>
          <w:rFonts w:ascii="David" w:hAnsi="David"/>
          <w:rtl/>
        </w:rPr>
        <w:t>ובלבד</w:t>
      </w:r>
      <w:r w:rsidRPr="00722ED8">
        <w:rPr>
          <w:rFonts w:ascii="David" w:hAnsi="David"/>
        </w:rPr>
        <w:t xml:space="preserve"> </w:t>
      </w:r>
      <w:r w:rsidRPr="00722ED8">
        <w:rPr>
          <w:rFonts w:ascii="David" w:hAnsi="David"/>
          <w:rtl/>
        </w:rPr>
        <w:t>שבמסגרת</w:t>
      </w:r>
      <w:r w:rsidRPr="00722ED8">
        <w:rPr>
          <w:rFonts w:ascii="David" w:hAnsi="David"/>
        </w:rPr>
        <w:t xml:space="preserve"> </w:t>
      </w:r>
      <w:r w:rsidRPr="00722ED8">
        <w:rPr>
          <w:rFonts w:ascii="David" w:hAnsi="David"/>
          <w:rtl/>
        </w:rPr>
        <w:t>הפרסום יאוזכר</w:t>
      </w:r>
      <w:r w:rsidRPr="00722ED8">
        <w:rPr>
          <w:rFonts w:ascii="David" w:hAnsi="David"/>
        </w:rPr>
        <w:t xml:space="preserve"> </w:t>
      </w:r>
      <w:r w:rsidRPr="00722ED8">
        <w:rPr>
          <w:rFonts w:ascii="David" w:hAnsi="David"/>
          <w:rtl/>
        </w:rPr>
        <w:t>שמם</w:t>
      </w:r>
      <w:r w:rsidRPr="00722ED8">
        <w:rPr>
          <w:rFonts w:ascii="David" w:hAnsi="David"/>
        </w:rPr>
        <w:t xml:space="preserve"> </w:t>
      </w:r>
      <w:r w:rsidRPr="00722ED8">
        <w:rPr>
          <w:rFonts w:ascii="David" w:hAnsi="David"/>
          <w:rtl/>
        </w:rPr>
        <w:t>של</w:t>
      </w:r>
      <w:r w:rsidRPr="00722ED8">
        <w:rPr>
          <w:rFonts w:ascii="David" w:hAnsi="David"/>
        </w:rPr>
        <w:t xml:space="preserve"> </w:t>
      </w:r>
      <w:r w:rsidRPr="00722ED8">
        <w:rPr>
          <w:rFonts w:ascii="David" w:hAnsi="David"/>
          <w:rtl/>
        </w:rPr>
        <w:t>החוקר</w:t>
      </w:r>
      <w:r w:rsidRPr="00722ED8">
        <w:rPr>
          <w:rFonts w:ascii="David" w:hAnsi="David"/>
        </w:rPr>
        <w:t xml:space="preserve"> </w:t>
      </w:r>
      <w:r w:rsidRPr="00722ED8">
        <w:rPr>
          <w:rFonts w:ascii="David" w:hAnsi="David"/>
          <w:rtl/>
        </w:rPr>
        <w:t>והמוסד.</w:t>
      </w:r>
      <w:r w:rsidRPr="00722ED8">
        <w:rPr>
          <w:rFonts w:ascii="David" w:hAnsi="David"/>
        </w:rPr>
        <w:t xml:space="preserve"> </w:t>
      </w:r>
      <w:r w:rsidRPr="00722ED8">
        <w:rPr>
          <w:rFonts w:ascii="David" w:hAnsi="David"/>
          <w:rtl/>
        </w:rPr>
        <w:t>פרסום</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ייעשה</w:t>
      </w:r>
      <w:r w:rsidRPr="00722ED8">
        <w:rPr>
          <w:rFonts w:ascii="David" w:hAnsi="David"/>
        </w:rPr>
        <w:t xml:space="preserve"> </w:t>
      </w:r>
      <w:r w:rsidRPr="00722ED8">
        <w:rPr>
          <w:rFonts w:ascii="David" w:hAnsi="David"/>
          <w:rtl/>
        </w:rPr>
        <w:t>בתנאים</w:t>
      </w:r>
      <w:r w:rsidRPr="00722ED8">
        <w:rPr>
          <w:rFonts w:ascii="David" w:hAnsi="David"/>
        </w:rPr>
        <w:t xml:space="preserve"> </w:t>
      </w:r>
      <w:r w:rsidRPr="00722ED8">
        <w:rPr>
          <w:rFonts w:ascii="David" w:hAnsi="David"/>
          <w:rtl/>
        </w:rPr>
        <w:t>הבאים:</w:t>
      </w:r>
      <w:r w:rsidRPr="00722ED8">
        <w:rPr>
          <w:rFonts w:ascii="David" w:hAnsi="David"/>
        </w:rPr>
        <w:t xml:space="preserve"> </w:t>
      </w:r>
      <w:r w:rsidRPr="00722ED8">
        <w:rPr>
          <w:rFonts w:ascii="David" w:hAnsi="David"/>
          <w:rtl/>
        </w:rPr>
        <w:t>במידה</w:t>
      </w:r>
      <w:r w:rsidRPr="00722ED8">
        <w:rPr>
          <w:rFonts w:ascii="David" w:hAnsi="David"/>
        </w:rPr>
        <w:t xml:space="preserve"> </w:t>
      </w:r>
      <w:r w:rsidRPr="00722ED8">
        <w:rPr>
          <w:rFonts w:ascii="David" w:hAnsi="David"/>
          <w:rtl/>
        </w:rPr>
        <w:t>והמוסד</w:t>
      </w:r>
      <w:r w:rsidRPr="00722ED8">
        <w:rPr>
          <w:rFonts w:ascii="David" w:hAnsi="David"/>
        </w:rPr>
        <w:t xml:space="preserve"> </w:t>
      </w:r>
      <w:r w:rsidRPr="00722ED8">
        <w:rPr>
          <w:rFonts w:ascii="David" w:hAnsi="David"/>
          <w:rtl/>
        </w:rPr>
        <w:t>טרם פרסם</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ממצאי</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יפנה</w:t>
      </w:r>
      <w:r w:rsidRPr="00722ED8">
        <w:rPr>
          <w:rFonts w:ascii="David" w:hAnsi="David"/>
        </w:rPr>
        <w:t xml:space="preserve"> </w:t>
      </w:r>
      <w:r w:rsidRPr="00722ED8">
        <w:rPr>
          <w:rFonts w:ascii="David" w:hAnsi="David"/>
          <w:rtl/>
        </w:rPr>
        <w:t>למוסד</w:t>
      </w:r>
      <w:r w:rsidRPr="00722ED8">
        <w:rPr>
          <w:rFonts w:ascii="David" w:hAnsi="David"/>
        </w:rPr>
        <w:t xml:space="preserve"> </w:t>
      </w:r>
      <w:r w:rsidRPr="00722ED8">
        <w:rPr>
          <w:rFonts w:ascii="David" w:hAnsi="David"/>
          <w:rtl/>
        </w:rPr>
        <w:t>בכתב</w:t>
      </w:r>
      <w:r w:rsidRPr="00722ED8">
        <w:rPr>
          <w:rFonts w:ascii="David" w:hAnsi="David"/>
        </w:rPr>
        <w:t xml:space="preserve"> </w:t>
      </w:r>
      <w:r w:rsidRPr="00722ED8">
        <w:rPr>
          <w:rFonts w:ascii="David" w:hAnsi="David"/>
          <w:rtl/>
        </w:rPr>
        <w:t>ויודיע</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כוונתו</w:t>
      </w:r>
      <w:r w:rsidRPr="00722ED8">
        <w:rPr>
          <w:rFonts w:ascii="David" w:hAnsi="David"/>
        </w:rPr>
        <w:t xml:space="preserve"> </w:t>
      </w:r>
      <w:r w:rsidRPr="00722ED8">
        <w:rPr>
          <w:rFonts w:ascii="David" w:hAnsi="David"/>
          <w:rtl/>
        </w:rPr>
        <w:t>לפרסם</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הממצאים</w:t>
      </w:r>
      <w:r w:rsidRPr="00722ED8">
        <w:rPr>
          <w:rFonts w:ascii="David" w:hAnsi="David"/>
        </w:rPr>
        <w:t>.</w:t>
      </w:r>
      <w:r w:rsidRPr="00722ED8">
        <w:rPr>
          <w:rFonts w:ascii="David" w:hAnsi="David"/>
          <w:rtl/>
        </w:rPr>
        <w:t xml:space="preserve"> למוסד</w:t>
      </w:r>
      <w:r w:rsidRPr="00722ED8">
        <w:rPr>
          <w:rFonts w:ascii="David" w:hAnsi="David"/>
        </w:rPr>
        <w:t xml:space="preserve"> </w:t>
      </w:r>
      <w:r w:rsidRPr="00722ED8">
        <w:rPr>
          <w:rFonts w:ascii="David" w:hAnsi="David"/>
          <w:rtl/>
        </w:rPr>
        <w:t>תינתן</w:t>
      </w:r>
      <w:r w:rsidRPr="00722ED8">
        <w:rPr>
          <w:rFonts w:ascii="David" w:hAnsi="David"/>
        </w:rPr>
        <w:t xml:space="preserve"> </w:t>
      </w:r>
      <w:r w:rsidRPr="00722ED8">
        <w:rPr>
          <w:rFonts w:ascii="David" w:hAnsi="David"/>
          <w:rtl/>
        </w:rPr>
        <w:t>שהות</w:t>
      </w:r>
      <w:r w:rsidRPr="00722ED8">
        <w:rPr>
          <w:rFonts w:ascii="David" w:hAnsi="David"/>
        </w:rPr>
        <w:t xml:space="preserve"> </w:t>
      </w:r>
      <w:r w:rsidRPr="00722ED8">
        <w:rPr>
          <w:rFonts w:ascii="David" w:hAnsi="David"/>
          <w:rtl/>
        </w:rPr>
        <w:t>סבירה</w:t>
      </w:r>
      <w:r w:rsidRPr="00722ED8">
        <w:rPr>
          <w:rFonts w:ascii="David" w:hAnsi="David"/>
        </w:rPr>
        <w:t xml:space="preserve"> </w:t>
      </w:r>
      <w:r w:rsidRPr="00722ED8">
        <w:rPr>
          <w:rFonts w:ascii="David" w:hAnsi="David"/>
          <w:rtl/>
        </w:rPr>
        <w:t>שלא</w:t>
      </w:r>
      <w:r w:rsidRPr="00722ED8">
        <w:rPr>
          <w:rFonts w:ascii="David" w:hAnsi="David"/>
        </w:rPr>
        <w:t xml:space="preserve"> </w:t>
      </w:r>
      <w:r w:rsidRPr="00722ED8">
        <w:rPr>
          <w:rFonts w:ascii="David" w:hAnsi="David"/>
          <w:rtl/>
        </w:rPr>
        <w:t>תפחת</w:t>
      </w:r>
      <w:r w:rsidRPr="00722ED8">
        <w:rPr>
          <w:rFonts w:ascii="David" w:hAnsi="David"/>
        </w:rPr>
        <w:t xml:space="preserve"> </w:t>
      </w:r>
      <w:r w:rsidRPr="00722ED8">
        <w:rPr>
          <w:rFonts w:ascii="David" w:hAnsi="David" w:hint="cs"/>
          <w:rtl/>
        </w:rPr>
        <w:t>מ- 30 יום</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מנת</w:t>
      </w:r>
      <w:r w:rsidRPr="00722ED8">
        <w:rPr>
          <w:rFonts w:ascii="David" w:hAnsi="David"/>
        </w:rPr>
        <w:t xml:space="preserve"> </w:t>
      </w:r>
      <w:r w:rsidRPr="00722ED8">
        <w:rPr>
          <w:rFonts w:ascii="David" w:hAnsi="David"/>
          <w:rtl/>
        </w:rPr>
        <w:t>להגן</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תוצר</w:t>
      </w:r>
      <w:r w:rsidRPr="00722ED8">
        <w:rPr>
          <w:rFonts w:ascii="David" w:hAnsi="David"/>
        </w:rPr>
        <w:t xml:space="preserve"> </w:t>
      </w:r>
      <w:r w:rsidRPr="00722ED8">
        <w:rPr>
          <w:rFonts w:ascii="David" w:hAnsi="David"/>
          <w:rtl/>
        </w:rPr>
        <w:t>הידע</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לשכנע</w:t>
      </w:r>
      <w:r w:rsidRPr="00722ED8">
        <w:rPr>
          <w:rFonts w:ascii="David" w:hAnsi="David"/>
        </w:rPr>
        <w:t xml:space="preserve"> </w:t>
      </w:r>
      <w:r w:rsidRPr="00722ED8">
        <w:rPr>
          <w:rFonts w:ascii="David" w:hAnsi="David"/>
          <w:rtl/>
        </w:rPr>
        <w:t>את המשרד</w:t>
      </w:r>
      <w:r w:rsidRPr="00722ED8">
        <w:rPr>
          <w:rFonts w:ascii="David" w:hAnsi="David"/>
        </w:rPr>
        <w:t xml:space="preserve"> </w:t>
      </w:r>
      <w:r w:rsidRPr="00722ED8">
        <w:rPr>
          <w:rFonts w:ascii="David" w:hAnsi="David"/>
          <w:rtl/>
        </w:rPr>
        <w:t>כי</w:t>
      </w:r>
      <w:r w:rsidRPr="00722ED8">
        <w:rPr>
          <w:rFonts w:ascii="David" w:hAnsi="David"/>
        </w:rPr>
        <w:t xml:space="preserve"> </w:t>
      </w:r>
      <w:r w:rsidRPr="00722ED8">
        <w:rPr>
          <w:rFonts w:ascii="David" w:hAnsi="David"/>
          <w:rtl/>
        </w:rPr>
        <w:t>פרסום</w:t>
      </w:r>
      <w:r w:rsidRPr="00722ED8">
        <w:rPr>
          <w:rFonts w:ascii="David" w:hAnsi="David"/>
        </w:rPr>
        <w:t xml:space="preserve"> </w:t>
      </w:r>
      <w:r w:rsidRPr="00722ED8">
        <w:rPr>
          <w:rFonts w:ascii="David" w:hAnsi="David"/>
          <w:rtl/>
        </w:rPr>
        <w:t>כאמור</w:t>
      </w:r>
      <w:r w:rsidRPr="00722ED8">
        <w:rPr>
          <w:rFonts w:ascii="David" w:hAnsi="David"/>
        </w:rPr>
        <w:t xml:space="preserve"> </w:t>
      </w:r>
      <w:r w:rsidRPr="00722ED8">
        <w:rPr>
          <w:rFonts w:ascii="David" w:hAnsi="David"/>
          <w:rtl/>
        </w:rPr>
        <w:t>יפגע</w:t>
      </w:r>
      <w:r w:rsidRPr="00722ED8">
        <w:rPr>
          <w:rFonts w:ascii="David" w:hAnsi="David"/>
        </w:rPr>
        <w:t xml:space="preserve"> </w:t>
      </w:r>
      <w:r w:rsidRPr="00722ED8">
        <w:rPr>
          <w:rFonts w:ascii="David" w:hAnsi="David"/>
          <w:rtl/>
        </w:rPr>
        <w:t>בהגנה</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הידע</w:t>
      </w:r>
      <w:r w:rsidRPr="00722ED8">
        <w:rPr>
          <w:rFonts w:ascii="David" w:hAnsi="David"/>
        </w:rPr>
        <w:t xml:space="preserve"> </w:t>
      </w:r>
      <w:r w:rsidRPr="00722ED8">
        <w:rPr>
          <w:rFonts w:ascii="David" w:hAnsi="David"/>
          <w:rtl/>
        </w:rPr>
        <w:t>ו</w:t>
      </w:r>
      <w:r w:rsidRPr="00722ED8">
        <w:rPr>
          <w:rFonts w:ascii="David" w:hAnsi="David"/>
        </w:rPr>
        <w:t>/</w:t>
      </w:r>
      <w:r w:rsidRPr="00722ED8">
        <w:rPr>
          <w:rFonts w:ascii="David" w:hAnsi="David"/>
          <w:rtl/>
        </w:rPr>
        <w:t>או</w:t>
      </w:r>
      <w:r w:rsidRPr="00722ED8">
        <w:rPr>
          <w:rFonts w:ascii="David" w:hAnsi="David"/>
        </w:rPr>
        <w:t xml:space="preserve"> </w:t>
      </w:r>
      <w:r w:rsidRPr="00722ED8">
        <w:rPr>
          <w:rFonts w:ascii="David" w:hAnsi="David"/>
          <w:rtl/>
        </w:rPr>
        <w:t>יפגע</w:t>
      </w:r>
      <w:r w:rsidRPr="00722ED8">
        <w:rPr>
          <w:rFonts w:ascii="David" w:hAnsi="David"/>
        </w:rPr>
        <w:t xml:space="preserve"> </w:t>
      </w:r>
      <w:r w:rsidRPr="00722ED8">
        <w:rPr>
          <w:rFonts w:ascii="David" w:hAnsi="David"/>
          <w:rtl/>
        </w:rPr>
        <w:t>באפשרויות</w:t>
      </w:r>
      <w:r w:rsidRPr="00722ED8">
        <w:rPr>
          <w:rFonts w:ascii="David" w:hAnsi="David"/>
        </w:rPr>
        <w:t xml:space="preserve"> </w:t>
      </w:r>
      <w:r w:rsidRPr="00722ED8">
        <w:rPr>
          <w:rFonts w:ascii="David" w:hAnsi="David"/>
          <w:rtl/>
        </w:rPr>
        <w:t>מסחור</w:t>
      </w:r>
      <w:r w:rsidRPr="00722ED8">
        <w:rPr>
          <w:rFonts w:ascii="David" w:hAnsi="David"/>
        </w:rPr>
        <w:t xml:space="preserve"> </w:t>
      </w:r>
      <w:r w:rsidRPr="00722ED8">
        <w:rPr>
          <w:rFonts w:ascii="David" w:hAnsi="David"/>
          <w:rtl/>
        </w:rPr>
        <w:t>הידע</w:t>
      </w:r>
      <w:r w:rsidRPr="00722ED8">
        <w:rPr>
          <w:rFonts w:ascii="David" w:hAnsi="David"/>
        </w:rPr>
        <w:t xml:space="preserve"> </w:t>
      </w:r>
      <w:r w:rsidRPr="00722ED8">
        <w:rPr>
          <w:rFonts w:ascii="David" w:hAnsi="David"/>
          <w:rtl/>
        </w:rPr>
        <w:t>ו</w:t>
      </w:r>
      <w:r w:rsidRPr="00722ED8">
        <w:rPr>
          <w:rFonts w:ascii="David" w:hAnsi="David"/>
        </w:rPr>
        <w:t>/</w:t>
      </w:r>
      <w:r w:rsidRPr="00722ED8">
        <w:rPr>
          <w:rFonts w:ascii="David" w:hAnsi="David"/>
          <w:rtl/>
        </w:rPr>
        <w:t>או</w:t>
      </w:r>
      <w:r w:rsidRPr="00722ED8">
        <w:rPr>
          <w:rFonts w:ascii="David" w:hAnsi="David"/>
        </w:rPr>
        <w:t xml:space="preserve"> </w:t>
      </w:r>
      <w:r w:rsidRPr="00722ED8">
        <w:rPr>
          <w:rFonts w:ascii="David" w:hAnsi="David"/>
          <w:rtl/>
        </w:rPr>
        <w:t>יפגע בפרסומי</w:t>
      </w:r>
      <w:r w:rsidRPr="00722ED8">
        <w:rPr>
          <w:rFonts w:ascii="David" w:hAnsi="David"/>
        </w:rPr>
        <w:t xml:space="preserve"> </w:t>
      </w:r>
      <w:r w:rsidRPr="00722ED8">
        <w:rPr>
          <w:rFonts w:ascii="David" w:hAnsi="David"/>
          <w:rtl/>
        </w:rPr>
        <w:t>החוקר</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מכל</w:t>
      </w:r>
      <w:r w:rsidRPr="00722ED8">
        <w:rPr>
          <w:rFonts w:ascii="David" w:hAnsi="David"/>
        </w:rPr>
        <w:t xml:space="preserve"> </w:t>
      </w:r>
      <w:r w:rsidRPr="00722ED8">
        <w:rPr>
          <w:rFonts w:ascii="David" w:hAnsi="David"/>
          <w:rtl/>
        </w:rPr>
        <w:t>סיבה</w:t>
      </w:r>
      <w:r w:rsidRPr="00722ED8">
        <w:rPr>
          <w:rFonts w:ascii="David" w:hAnsi="David"/>
        </w:rPr>
        <w:t xml:space="preserve"> </w:t>
      </w:r>
      <w:r w:rsidRPr="00722ED8">
        <w:rPr>
          <w:rFonts w:ascii="David" w:hAnsi="David"/>
          <w:rtl/>
        </w:rPr>
        <w:t>סבירה</w:t>
      </w:r>
      <w:r w:rsidRPr="00722ED8">
        <w:rPr>
          <w:rFonts w:ascii="David" w:hAnsi="David"/>
        </w:rPr>
        <w:t xml:space="preserve"> </w:t>
      </w:r>
      <w:r w:rsidRPr="00722ED8">
        <w:rPr>
          <w:rFonts w:ascii="David" w:hAnsi="David"/>
          <w:rtl/>
        </w:rPr>
        <w:t>אחרת</w:t>
      </w:r>
      <w:r w:rsidRPr="00722ED8">
        <w:rPr>
          <w:rFonts w:ascii="David" w:hAnsi="David"/>
        </w:rPr>
        <w:t>.</w:t>
      </w:r>
      <w:r w:rsidRPr="00722ED8">
        <w:rPr>
          <w:rFonts w:ascii="David" w:hAnsi="David"/>
          <w:rtl/>
        </w:rPr>
        <w:t xml:space="preserve"> למען</w:t>
      </w:r>
      <w:r w:rsidRPr="00722ED8">
        <w:rPr>
          <w:rFonts w:ascii="David" w:hAnsi="David"/>
        </w:rPr>
        <w:t xml:space="preserve"> </w:t>
      </w:r>
      <w:r w:rsidRPr="00722ED8">
        <w:rPr>
          <w:rFonts w:ascii="David" w:hAnsi="David"/>
          <w:rtl/>
        </w:rPr>
        <w:t>הסר</w:t>
      </w:r>
      <w:r w:rsidRPr="00722ED8">
        <w:rPr>
          <w:rFonts w:ascii="David" w:hAnsi="David"/>
        </w:rPr>
        <w:t xml:space="preserve"> </w:t>
      </w:r>
      <w:r w:rsidRPr="00722ED8">
        <w:rPr>
          <w:rFonts w:ascii="David" w:hAnsi="David"/>
          <w:rtl/>
        </w:rPr>
        <w:t>ספק, לאחר</w:t>
      </w:r>
      <w:r w:rsidRPr="00722ED8">
        <w:rPr>
          <w:rFonts w:ascii="David" w:hAnsi="David"/>
        </w:rPr>
        <w:t xml:space="preserve"> </w:t>
      </w:r>
      <w:r w:rsidRPr="00722ED8">
        <w:rPr>
          <w:rFonts w:ascii="David" w:hAnsi="David"/>
          <w:rtl/>
        </w:rPr>
        <w:t>פרסום</w:t>
      </w:r>
      <w:r w:rsidRPr="00722ED8">
        <w:rPr>
          <w:rFonts w:ascii="David" w:hAnsi="David"/>
        </w:rPr>
        <w:t xml:space="preserve"> </w:t>
      </w:r>
      <w:r w:rsidRPr="00722ED8">
        <w:rPr>
          <w:rFonts w:ascii="David" w:hAnsi="David"/>
          <w:rtl/>
        </w:rPr>
        <w:t>ממצאי</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בידי המוסד</w:t>
      </w:r>
      <w:r w:rsidRPr="00722ED8">
        <w:rPr>
          <w:rFonts w:ascii="David" w:hAnsi="David"/>
        </w:rPr>
        <w:t xml:space="preserve"> </w:t>
      </w:r>
      <w:r w:rsidRPr="00722ED8">
        <w:rPr>
          <w:rFonts w:ascii="David" w:hAnsi="David"/>
          <w:rtl/>
        </w:rPr>
        <w:t>רשאי</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לפרסמם</w:t>
      </w:r>
      <w:r w:rsidRPr="00722ED8">
        <w:rPr>
          <w:rFonts w:ascii="David" w:hAnsi="David"/>
        </w:rPr>
        <w:t xml:space="preserve"> </w:t>
      </w:r>
      <w:r w:rsidRPr="00722ED8">
        <w:rPr>
          <w:rFonts w:ascii="David" w:hAnsi="David"/>
          <w:rtl/>
        </w:rPr>
        <w:t>כרצונו</w:t>
      </w:r>
      <w:r w:rsidRPr="00722ED8">
        <w:rPr>
          <w:rFonts w:ascii="David" w:hAnsi="David" w:hint="cs"/>
          <w:rtl/>
        </w:rPr>
        <w:t xml:space="preserve"> ללא שינוי תוצאות המחקר</w:t>
      </w:r>
      <w:r w:rsidRPr="00722ED8">
        <w:rPr>
          <w:rFonts w:ascii="David" w:hAnsi="David"/>
          <w:rtl/>
        </w:rPr>
        <w:t xml:space="preserve"> </w:t>
      </w:r>
      <w:r w:rsidRPr="00722ED8">
        <w:rPr>
          <w:rFonts w:ascii="David" w:hAnsi="David" w:hint="cs"/>
          <w:rtl/>
        </w:rPr>
        <w:t>ו</w:t>
      </w:r>
      <w:r w:rsidRPr="00722ED8">
        <w:rPr>
          <w:rFonts w:ascii="David" w:hAnsi="David"/>
          <w:rtl/>
        </w:rPr>
        <w:t>לאחר שעדכן בכתב את המוסד על כוונתו לפרסם את הממצאים לפני כל פרסום</w:t>
      </w:r>
      <w:r w:rsidRPr="00722ED8">
        <w:rPr>
          <w:rFonts w:ascii="David" w:hAnsi="David"/>
        </w:rPr>
        <w:t>.</w:t>
      </w:r>
      <w:r w:rsidRPr="00722ED8">
        <w:rPr>
          <w:rFonts w:ascii="David" w:hAnsi="David"/>
          <w:rtl/>
        </w:rPr>
        <w:t xml:space="preserve"> </w:t>
      </w:r>
    </w:p>
    <w:p w14:paraId="18E175C7" w14:textId="77777777" w:rsidR="00846E39" w:rsidRPr="00722ED8" w:rsidRDefault="00846E39" w:rsidP="00811EF8">
      <w:pPr>
        <w:pStyle w:val="af0"/>
        <w:numPr>
          <w:ilvl w:val="0"/>
          <w:numId w:val="22"/>
        </w:numPr>
        <w:spacing w:after="0" w:line="276" w:lineRule="auto"/>
        <w:jc w:val="both"/>
        <w:rPr>
          <w:rFonts w:ascii="David" w:hAnsi="David"/>
          <w:rtl/>
        </w:rPr>
      </w:pPr>
      <w:r w:rsidRPr="00722ED8">
        <w:rPr>
          <w:rFonts w:ascii="David" w:hAnsi="David"/>
          <w:rtl/>
        </w:rPr>
        <w:t>בכל</w:t>
      </w:r>
      <w:r w:rsidRPr="00722ED8">
        <w:rPr>
          <w:rFonts w:ascii="David" w:hAnsi="David"/>
        </w:rPr>
        <w:t xml:space="preserve"> </w:t>
      </w:r>
      <w:r w:rsidRPr="00722ED8">
        <w:rPr>
          <w:rFonts w:ascii="David" w:hAnsi="David"/>
          <w:rtl/>
        </w:rPr>
        <w:t>פרסום</w:t>
      </w:r>
      <w:r w:rsidRPr="00722ED8">
        <w:rPr>
          <w:rFonts w:ascii="David" w:hAnsi="David"/>
        </w:rPr>
        <w:t xml:space="preserve"> </w:t>
      </w:r>
      <w:r w:rsidRPr="00722ED8">
        <w:rPr>
          <w:rFonts w:ascii="David" w:hAnsi="David"/>
          <w:rtl/>
        </w:rPr>
        <w:t>פומבי</w:t>
      </w:r>
      <w:r w:rsidRPr="00722ED8">
        <w:rPr>
          <w:rFonts w:ascii="David" w:hAnsi="David"/>
        </w:rPr>
        <w:t xml:space="preserve"> </w:t>
      </w:r>
      <w:r w:rsidRPr="00722ED8">
        <w:rPr>
          <w:rFonts w:ascii="David" w:hAnsi="David"/>
          <w:rtl/>
        </w:rPr>
        <w:t>שהוא</w:t>
      </w:r>
      <w:r w:rsidRPr="00722ED8">
        <w:rPr>
          <w:rFonts w:ascii="David" w:hAnsi="David"/>
        </w:rPr>
        <w:t xml:space="preserve"> </w:t>
      </w:r>
      <w:r w:rsidRPr="00722ED8">
        <w:rPr>
          <w:rFonts w:ascii="David" w:hAnsi="David"/>
          <w:rtl/>
        </w:rPr>
        <w:t>יאזכרו</w:t>
      </w:r>
      <w:r w:rsidRPr="00722ED8">
        <w:rPr>
          <w:rFonts w:ascii="David" w:hAnsi="David"/>
        </w:rPr>
        <w:t xml:space="preserve"> </w:t>
      </w:r>
      <w:r w:rsidRPr="00722ED8">
        <w:rPr>
          <w:rFonts w:ascii="David" w:hAnsi="David"/>
          <w:rtl/>
        </w:rPr>
        <w:t>המוסד</w:t>
      </w:r>
      <w:r w:rsidRPr="00722ED8">
        <w:rPr>
          <w:rFonts w:ascii="David" w:hAnsi="David"/>
        </w:rPr>
        <w:t>,</w:t>
      </w:r>
      <w:r w:rsidRPr="00722ED8">
        <w:rPr>
          <w:rFonts w:ascii="David" w:hAnsi="David"/>
          <w:rtl/>
        </w:rPr>
        <w:t xml:space="preserve"> החוקר</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כל</w:t>
      </w:r>
      <w:r w:rsidRPr="00722ED8">
        <w:rPr>
          <w:rFonts w:ascii="David" w:hAnsi="David"/>
        </w:rPr>
        <w:t xml:space="preserve"> </w:t>
      </w:r>
      <w:r w:rsidRPr="00722ED8">
        <w:rPr>
          <w:rFonts w:ascii="David" w:hAnsi="David"/>
          <w:rtl/>
        </w:rPr>
        <w:t>גורם</w:t>
      </w:r>
      <w:r w:rsidRPr="00722ED8">
        <w:rPr>
          <w:rFonts w:ascii="David" w:hAnsi="David"/>
        </w:rPr>
        <w:t xml:space="preserve"> </w:t>
      </w:r>
      <w:r w:rsidRPr="00722ED8">
        <w:rPr>
          <w:rFonts w:ascii="David" w:hAnsi="David"/>
          <w:rtl/>
        </w:rPr>
        <w:t>אחר</w:t>
      </w:r>
      <w:r w:rsidRPr="00722ED8">
        <w:rPr>
          <w:rFonts w:ascii="David" w:hAnsi="David"/>
        </w:rPr>
        <w:t xml:space="preserve"> </w:t>
      </w:r>
      <w:r w:rsidRPr="00722ED8">
        <w:rPr>
          <w:rFonts w:ascii="David" w:hAnsi="David"/>
          <w:rtl/>
        </w:rPr>
        <w:t>מטעמם</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מימון</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 xml:space="preserve">בנוסח הבא: </w:t>
      </w:r>
      <w:r w:rsidRPr="00722ED8">
        <w:rPr>
          <w:rFonts w:ascii="David" w:hAnsi="David"/>
        </w:rPr>
        <w:t xml:space="preserve"> </w:t>
      </w:r>
      <w:r w:rsidRPr="00722ED8">
        <w:rPr>
          <w:rFonts w:ascii="David" w:hAnsi="David"/>
          <w:rtl/>
        </w:rPr>
        <w:t>"מחקר</w:t>
      </w:r>
      <w:r w:rsidRPr="00722ED8">
        <w:rPr>
          <w:rFonts w:ascii="David" w:hAnsi="David"/>
        </w:rPr>
        <w:t xml:space="preserve"> </w:t>
      </w:r>
      <w:r w:rsidRPr="00722ED8">
        <w:rPr>
          <w:rFonts w:ascii="David" w:hAnsi="David"/>
          <w:rtl/>
        </w:rPr>
        <w:t>זה</w:t>
      </w:r>
      <w:r w:rsidRPr="00722ED8">
        <w:rPr>
          <w:rFonts w:ascii="David" w:hAnsi="David"/>
        </w:rPr>
        <w:t xml:space="preserve"> </w:t>
      </w:r>
      <w:r w:rsidRPr="00722ED8">
        <w:rPr>
          <w:rFonts w:ascii="David" w:hAnsi="David"/>
          <w:rtl/>
        </w:rPr>
        <w:t>מומן</w:t>
      </w:r>
      <w:r w:rsidRPr="00722ED8">
        <w:rPr>
          <w:rFonts w:ascii="David" w:hAnsi="David"/>
        </w:rPr>
        <w:t xml:space="preserve"> </w:t>
      </w:r>
      <w:r w:rsidRPr="00722ED8">
        <w:rPr>
          <w:rFonts w:ascii="David" w:hAnsi="David"/>
          <w:rtl/>
        </w:rPr>
        <w:t>על</w:t>
      </w:r>
      <w:r w:rsidRPr="00722ED8">
        <w:rPr>
          <w:rFonts w:ascii="David" w:hAnsi="David"/>
        </w:rPr>
        <w:t>-</w:t>
      </w:r>
      <w:r w:rsidRPr="00722ED8">
        <w:rPr>
          <w:rFonts w:ascii="David" w:hAnsi="David"/>
          <w:rtl/>
        </w:rPr>
        <w:t>ידי</w:t>
      </w:r>
      <w:r w:rsidRPr="00722ED8">
        <w:rPr>
          <w:rFonts w:ascii="David" w:hAnsi="David"/>
        </w:rPr>
        <w:t xml:space="preserve"> </w:t>
      </w:r>
      <w:r w:rsidRPr="00722ED8">
        <w:rPr>
          <w:rFonts w:ascii="David" w:hAnsi="David"/>
          <w:rtl/>
        </w:rPr>
        <w:t>משרד</w:t>
      </w:r>
      <w:r w:rsidRPr="00722ED8">
        <w:rPr>
          <w:rFonts w:ascii="David" w:hAnsi="David"/>
        </w:rPr>
        <w:t xml:space="preserve"> </w:t>
      </w:r>
      <w:r w:rsidRPr="00722ED8">
        <w:rPr>
          <w:rFonts w:ascii="David" w:hAnsi="David"/>
          <w:rtl/>
        </w:rPr>
        <w:t>החינוך"</w:t>
      </w:r>
      <w:r w:rsidR="00811EF8" w:rsidRPr="00811EF8">
        <w:rPr>
          <w:rFonts w:ascii="David" w:hAnsi="David" w:hint="cs"/>
          <w:rtl/>
        </w:rPr>
        <w:t>.</w:t>
      </w:r>
      <w:r w:rsidRPr="00722ED8">
        <w:rPr>
          <w:rFonts w:ascii="David" w:hAnsi="David"/>
          <w:u w:val="single"/>
          <w:rtl/>
        </w:rPr>
        <w:t xml:space="preserve"> תוך ציון כי הממצאים והמסקנות הם על אחריות החוקרים בלבד.</w:t>
      </w:r>
      <w:r w:rsidRPr="00722ED8">
        <w:rPr>
          <w:rFonts w:ascii="David" w:hAnsi="David"/>
          <w:rtl/>
        </w:rPr>
        <w:t xml:space="preserve"> למען הסר ספק, אחריות החוקרים הינה לתוכנו האקדמי של המחקר ולביצועו ברמה המקובלת, אך החוקר והמוסד אינם אחראיים על יישום תוצאות המחקר. אין המוסד אחראי כלפי המשרד ו/או צד ג' לנזקים נשוא יישום תוצאות המחקר ע"י המשרד ו/או מי מטעמו ו/או צד ג' שאינו בעל רישיון שימוש מאת המוסד</w:t>
      </w:r>
      <w:r w:rsidRPr="00722ED8">
        <w:rPr>
          <w:rFonts w:ascii="David" w:hAnsi="David" w:hint="cs"/>
          <w:rtl/>
        </w:rPr>
        <w:t>.</w:t>
      </w:r>
    </w:p>
    <w:p w14:paraId="1C70245E" w14:textId="7906F9D9" w:rsidR="00846E39" w:rsidRPr="00427C35" w:rsidRDefault="00846E39" w:rsidP="00846E39">
      <w:pPr>
        <w:pStyle w:val="af0"/>
        <w:numPr>
          <w:ilvl w:val="0"/>
          <w:numId w:val="22"/>
        </w:numPr>
        <w:spacing w:after="0" w:line="276" w:lineRule="auto"/>
        <w:jc w:val="both"/>
        <w:rPr>
          <w:rFonts w:ascii="David" w:hAnsi="David"/>
        </w:rPr>
      </w:pPr>
      <w:r w:rsidRPr="00722ED8">
        <w:rPr>
          <w:rFonts w:ascii="David" w:hAnsi="David" w:hint="cs"/>
          <w:rtl/>
        </w:rPr>
        <w:lastRenderedPageBreak/>
        <w:t>צד ב'</w:t>
      </w:r>
      <w:r w:rsidRPr="00722ED8">
        <w:rPr>
          <w:rFonts w:ascii="David" w:hAnsi="David"/>
          <w:rtl/>
        </w:rPr>
        <w:t xml:space="preserve"> והחוקר רשאים לפרסם את תוצאות המחקר, למעט במקרים שבהם פרסום המחקר עלול לגרום לפגיעה בביטחון המדינה או במקרים בהם הפרסום מכיל מידע סודי אשר נמסר על ידי המשרד. במקרים אלו יתבצע הפרסום על פי כל דין או אישור המשרד, לפי העניין. </w:t>
      </w:r>
      <w:r w:rsidRPr="0016211A">
        <w:rPr>
          <w:rFonts w:ascii="David" w:hAnsi="David"/>
          <w:rtl/>
        </w:rPr>
        <w:t>תוכן הפרסום יימסר למשרד 30 יום לפחות טרם מועד הפרסום (להלן: ''ימי ההערכות''), על מנת לאפשר למשרד להיערך לפרסום.</w:t>
      </w:r>
      <w:r w:rsidRPr="00722ED8">
        <w:rPr>
          <w:rFonts w:ascii="David" w:hAnsi="David"/>
          <w:rtl/>
        </w:rPr>
        <w:t xml:space="preserve"> במקרה בו במהלך 30 ימי ההערכות יקבע על פי כל דין כי תוכן הפרסום עלול לגרום לפגיעה בביטחון המדינה או </w:t>
      </w:r>
      <w:r w:rsidRPr="00427C35">
        <w:rPr>
          <w:rFonts w:ascii="David" w:hAnsi="David"/>
          <w:rtl/>
        </w:rPr>
        <w:t xml:space="preserve">במהלכם יעריך המשרד כי קיים בפרסום מידע סודי של המשרד, יבוצע הפרסום בכפוף לכל דין או באישור המשרד, לפי עניין. ככל וסבר המשרד כי תוכן הפרסום עלול לחשוף מידע סודי של המשרד, יעביר המשרד הערותיו למוסד והצדדים ידונו בתום לב בביצוע השינויים המבוקשים, ככל שאין בהם לשנות את ממצאי המחקר. ככל ולא התקבלה תגובת המשרד במהלך ימי ההערכות, יותר הפרסום ויובא לידיעת המשרד. </w:t>
      </w:r>
    </w:p>
    <w:p w14:paraId="1BAC04E7" w14:textId="3763B2C3" w:rsidR="00BF589E" w:rsidRPr="00427C35" w:rsidRDefault="00BF589E" w:rsidP="00846E39">
      <w:pPr>
        <w:pStyle w:val="af0"/>
        <w:numPr>
          <w:ilvl w:val="0"/>
          <w:numId w:val="22"/>
        </w:numPr>
        <w:spacing w:after="0" w:line="276" w:lineRule="auto"/>
        <w:jc w:val="both"/>
        <w:rPr>
          <w:rFonts w:ascii="David" w:hAnsi="David"/>
          <w:b/>
          <w:bCs/>
        </w:rPr>
      </w:pPr>
      <w:r w:rsidRPr="00427C35">
        <w:rPr>
          <w:rFonts w:ascii="David" w:hAnsi="David" w:hint="cs"/>
          <w:b/>
          <w:bCs/>
          <w:rtl/>
        </w:rPr>
        <w:t>כל פרסום של מחקר, או חלקים ממנו, בעברית (לרבות כנסים, כתבי עת</w:t>
      </w:r>
      <w:r w:rsidR="001512EA" w:rsidRPr="00427C35">
        <w:rPr>
          <w:rFonts w:ascii="David" w:hAnsi="David" w:hint="cs"/>
          <w:b/>
          <w:bCs/>
          <w:rtl/>
        </w:rPr>
        <w:t>,</w:t>
      </w:r>
      <w:r w:rsidRPr="00427C35">
        <w:rPr>
          <w:rFonts w:ascii="David" w:hAnsi="David" w:hint="cs"/>
          <w:b/>
          <w:bCs/>
          <w:rtl/>
        </w:rPr>
        <w:t xml:space="preserve"> רשתות חברתיות ומדיה) יהיה בכפוף לעדכון ואישור מלווה הביצוע מטעם משרד החינוך, ובתיאום עם דוברות משרד החינוך. </w:t>
      </w:r>
    </w:p>
    <w:p w14:paraId="152FF228" w14:textId="2B552E87" w:rsidR="00846E39" w:rsidRPr="00427C35" w:rsidRDefault="00846E39" w:rsidP="00846E39">
      <w:pPr>
        <w:pStyle w:val="af0"/>
        <w:numPr>
          <w:ilvl w:val="0"/>
          <w:numId w:val="22"/>
        </w:numPr>
        <w:spacing w:after="0" w:line="276" w:lineRule="auto"/>
        <w:jc w:val="both"/>
        <w:rPr>
          <w:rFonts w:ascii="David" w:hAnsi="David"/>
        </w:rPr>
      </w:pPr>
      <w:r w:rsidRPr="00427C35">
        <w:rPr>
          <w:rFonts w:ascii="David" w:hAnsi="David"/>
          <w:rtl/>
        </w:rPr>
        <w:t>ה</w:t>
      </w:r>
      <w:r w:rsidR="005B2D23" w:rsidRPr="00427C35">
        <w:rPr>
          <w:rFonts w:ascii="David" w:hAnsi="David" w:hint="cs"/>
          <w:rtl/>
        </w:rPr>
        <w:t>חוקר</w:t>
      </w:r>
      <w:r w:rsidRPr="00427C35">
        <w:rPr>
          <w:rFonts w:ascii="David" w:hAnsi="David"/>
          <w:rtl/>
        </w:rPr>
        <w:t xml:space="preserve"> לא יפרסם בכל דרך שהיא ולא ימסור לגורם חוץ פרט לנציגי לשכת </w:t>
      </w:r>
      <w:r w:rsidR="00586316">
        <w:rPr>
          <w:rFonts w:ascii="David" w:hAnsi="David"/>
          <w:rtl/>
        </w:rPr>
        <w:t>המדענית הראשית</w:t>
      </w:r>
      <w:r w:rsidRPr="00427C35">
        <w:rPr>
          <w:rFonts w:ascii="David" w:hAnsi="David"/>
          <w:rtl/>
        </w:rPr>
        <w:t xml:space="preserve"> פרטים מזהים על מוסדות שנחקרו. </w:t>
      </w:r>
      <w:r w:rsidRPr="00427C35">
        <w:rPr>
          <w:rFonts w:ascii="David" w:hAnsi="David"/>
          <w:rtl/>
        </w:rPr>
        <w:tab/>
      </w:r>
    </w:p>
    <w:p w14:paraId="6B69B15C" w14:textId="2530A49F" w:rsidR="00846E39" w:rsidRPr="00427C35" w:rsidRDefault="00846E39" w:rsidP="00E14FBD">
      <w:pPr>
        <w:pStyle w:val="af0"/>
        <w:numPr>
          <w:ilvl w:val="0"/>
          <w:numId w:val="22"/>
        </w:numPr>
        <w:spacing w:after="0" w:line="276" w:lineRule="auto"/>
        <w:jc w:val="both"/>
        <w:rPr>
          <w:rFonts w:ascii="David" w:hAnsi="David"/>
        </w:rPr>
      </w:pPr>
      <w:r w:rsidRPr="00427C35">
        <w:rPr>
          <w:rFonts w:ascii="David" w:hAnsi="David"/>
          <w:rtl/>
        </w:rPr>
        <w:t xml:space="preserve">החוקר מתחייב לשמור בסוד מידע </w:t>
      </w:r>
      <w:r w:rsidR="00E14FBD">
        <w:rPr>
          <w:rFonts w:ascii="David" w:hAnsi="David" w:hint="cs"/>
          <w:rtl/>
        </w:rPr>
        <w:t>מוגן</w:t>
      </w:r>
      <w:r w:rsidRPr="00427C35">
        <w:rPr>
          <w:rFonts w:ascii="David" w:hAnsi="David"/>
          <w:rtl/>
        </w:rPr>
        <w:t xml:space="preserve"> שיגיע אליו מהמשרד במהלך ביצוע ההתקשרות ולהחתים את כל המועסקים על ידו על טופס התחייבות לשמירת סודיות. צד ב' מצהיר בזאת שידוע לו שאי מילוי התחייבויותיו לפי סעיף זה מהווה עבירה על פי חוק העונשין </w:t>
      </w:r>
      <w:proofErr w:type="spellStart"/>
      <w:r w:rsidRPr="00427C35">
        <w:rPr>
          <w:rFonts w:ascii="David" w:hAnsi="David"/>
          <w:rtl/>
        </w:rPr>
        <w:t>התשל"ז</w:t>
      </w:r>
      <w:proofErr w:type="spellEnd"/>
      <w:r w:rsidRPr="00427C35">
        <w:rPr>
          <w:rFonts w:ascii="David" w:hAnsi="David"/>
          <w:rtl/>
        </w:rPr>
        <w:t xml:space="preserve"> 1977- ועבירה על חוק הגנת הפרטיות </w:t>
      </w:r>
      <w:proofErr w:type="spellStart"/>
      <w:r w:rsidRPr="00427C35">
        <w:rPr>
          <w:rFonts w:ascii="David" w:hAnsi="David"/>
          <w:rtl/>
        </w:rPr>
        <w:t>התשמ"א</w:t>
      </w:r>
      <w:proofErr w:type="spellEnd"/>
      <w:r w:rsidRPr="00427C35">
        <w:rPr>
          <w:rFonts w:ascii="David" w:hAnsi="David"/>
          <w:rtl/>
        </w:rPr>
        <w:t xml:space="preserve"> – 1981.</w:t>
      </w:r>
      <w:r w:rsidRPr="00427C35">
        <w:rPr>
          <w:rFonts w:ascii="David" w:hAnsi="David"/>
          <w:rtl/>
        </w:rPr>
        <w:tab/>
      </w:r>
    </w:p>
    <w:p w14:paraId="50C6058A" w14:textId="15F74055" w:rsidR="00846E39" w:rsidRPr="00722ED8" w:rsidRDefault="00846E39" w:rsidP="00846E39">
      <w:pPr>
        <w:pStyle w:val="af0"/>
        <w:numPr>
          <w:ilvl w:val="0"/>
          <w:numId w:val="22"/>
        </w:numPr>
        <w:spacing w:after="0" w:line="276" w:lineRule="auto"/>
        <w:jc w:val="both"/>
        <w:rPr>
          <w:rFonts w:ascii="David" w:hAnsi="David"/>
        </w:rPr>
      </w:pPr>
      <w:r w:rsidRPr="00427C35">
        <w:rPr>
          <w:rFonts w:ascii="David" w:hAnsi="David"/>
          <w:rtl/>
        </w:rPr>
        <w:t>כדי להסיר ספקות מוצהר בזה כי החוקר לא ישתמש בנתונים סודיים שנמסרו על-ידי המשרד לפרויקטים</w:t>
      </w:r>
      <w:r w:rsidRPr="00722ED8">
        <w:rPr>
          <w:rFonts w:ascii="David" w:hAnsi="David"/>
          <w:rtl/>
        </w:rPr>
        <w:t xml:space="preserve"> או למחקרים אחרים או לעבודתו המדעית ללא נטילת אישור מראש ובכתב מלשכת </w:t>
      </w:r>
      <w:r w:rsidR="00586316">
        <w:rPr>
          <w:rFonts w:ascii="David" w:hAnsi="David"/>
          <w:rtl/>
        </w:rPr>
        <w:t>המדענית הראשית</w:t>
      </w:r>
      <w:r w:rsidRPr="00722ED8">
        <w:rPr>
          <w:rFonts w:ascii="David" w:hAnsi="David"/>
          <w:rtl/>
        </w:rPr>
        <w:t xml:space="preserve">. </w:t>
      </w:r>
    </w:p>
    <w:p w14:paraId="57CF675B" w14:textId="77777777" w:rsidR="00846E39" w:rsidRPr="00722ED8" w:rsidRDefault="00846E39" w:rsidP="00846E39">
      <w:pPr>
        <w:pStyle w:val="af0"/>
        <w:spacing w:after="0" w:line="276" w:lineRule="auto"/>
        <w:ind w:left="2085"/>
        <w:jc w:val="both"/>
        <w:rPr>
          <w:rFonts w:ascii="David" w:hAnsi="David"/>
          <w:rtl/>
        </w:rPr>
      </w:pPr>
    </w:p>
    <w:p w14:paraId="4ABD014C"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התחייבות המשרד</w:t>
      </w:r>
    </w:p>
    <w:p w14:paraId="4FE7A862" w14:textId="77777777" w:rsidR="00846E39" w:rsidRPr="00722ED8" w:rsidRDefault="00846E39" w:rsidP="00846E39">
      <w:pPr>
        <w:tabs>
          <w:tab w:val="left" w:pos="-2042"/>
        </w:tabs>
        <w:spacing w:line="276" w:lineRule="auto"/>
        <w:ind w:left="708" w:hanging="708"/>
        <w:jc w:val="both"/>
        <w:rPr>
          <w:rFonts w:ascii="David" w:hAnsi="David"/>
          <w:b/>
          <w:bCs/>
          <w:szCs w:val="24"/>
          <w:rtl/>
        </w:rPr>
      </w:pPr>
      <w:r w:rsidRPr="00722ED8">
        <w:rPr>
          <w:rFonts w:ascii="David" w:hAnsi="David"/>
          <w:szCs w:val="24"/>
          <w:rtl/>
        </w:rPr>
        <w:tab/>
        <w:t>על מנת לאפשר לצד ב' לעמוד בהתחייבויותיו על פי חוזה זה מתחייב המשרד כדלקמן:</w:t>
      </w:r>
    </w:p>
    <w:p w14:paraId="0533A766" w14:textId="77777777" w:rsidR="00846E39" w:rsidRPr="00722ED8" w:rsidRDefault="00846E39" w:rsidP="00846E39">
      <w:pPr>
        <w:numPr>
          <w:ilvl w:val="0"/>
          <w:numId w:val="6"/>
        </w:numPr>
        <w:tabs>
          <w:tab w:val="left" w:pos="-2042"/>
        </w:tabs>
        <w:spacing w:line="276" w:lineRule="auto"/>
        <w:ind w:right="0"/>
        <w:jc w:val="both"/>
        <w:rPr>
          <w:rFonts w:ascii="David" w:hAnsi="David"/>
          <w:b/>
          <w:bCs/>
          <w:szCs w:val="24"/>
          <w:rtl/>
        </w:rPr>
      </w:pPr>
      <w:r w:rsidRPr="00722ED8">
        <w:rPr>
          <w:rFonts w:ascii="David" w:hAnsi="David"/>
          <w:szCs w:val="24"/>
          <w:rtl/>
        </w:rPr>
        <w:t>להעמיד לרשות צד ב' את כל המידע והנתונים הדרושים לביצוע השירותים על פי חוזה זה סמוך ליום שהתקבלה דרישתו של צד ב'.</w:t>
      </w:r>
    </w:p>
    <w:p w14:paraId="29A9A7D5" w14:textId="77777777" w:rsidR="00846E39" w:rsidRPr="00722ED8" w:rsidRDefault="00846E39" w:rsidP="00846E39">
      <w:pPr>
        <w:numPr>
          <w:ilvl w:val="0"/>
          <w:numId w:val="6"/>
        </w:numPr>
        <w:tabs>
          <w:tab w:val="left" w:pos="-2042"/>
        </w:tabs>
        <w:spacing w:line="276" w:lineRule="auto"/>
        <w:ind w:right="0"/>
        <w:jc w:val="both"/>
        <w:rPr>
          <w:rFonts w:ascii="David" w:hAnsi="David"/>
          <w:b/>
          <w:bCs/>
          <w:szCs w:val="24"/>
        </w:rPr>
      </w:pPr>
      <w:r w:rsidRPr="00722ED8">
        <w:rPr>
          <w:rFonts w:ascii="David" w:hAnsi="David"/>
          <w:szCs w:val="24"/>
          <w:rtl/>
        </w:rPr>
        <w:t>למנות ממונה או צוות ממונה מטעמו לצורך ביצועו של חוזה זה.</w:t>
      </w:r>
    </w:p>
    <w:p w14:paraId="6C985D8F" w14:textId="77777777" w:rsidR="00846E39" w:rsidRPr="00722ED8" w:rsidRDefault="00846E39" w:rsidP="00846E39">
      <w:pPr>
        <w:tabs>
          <w:tab w:val="left" w:pos="-2042"/>
        </w:tabs>
        <w:spacing w:line="276" w:lineRule="auto"/>
        <w:ind w:left="1143"/>
        <w:jc w:val="both"/>
        <w:rPr>
          <w:rFonts w:ascii="David" w:hAnsi="David"/>
          <w:b/>
          <w:bCs/>
          <w:szCs w:val="24"/>
          <w:rtl/>
        </w:rPr>
      </w:pPr>
    </w:p>
    <w:p w14:paraId="2C4A2638"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המחאת זכויות</w:t>
      </w:r>
    </w:p>
    <w:p w14:paraId="33A90225" w14:textId="77777777" w:rsidR="00846E39" w:rsidRPr="00722ED8" w:rsidRDefault="00846E39" w:rsidP="00846E39">
      <w:pPr>
        <w:tabs>
          <w:tab w:val="left" w:pos="-2042"/>
        </w:tabs>
        <w:spacing w:line="276" w:lineRule="auto"/>
        <w:ind w:left="720"/>
        <w:jc w:val="both"/>
        <w:rPr>
          <w:rFonts w:ascii="David" w:hAnsi="David"/>
          <w:b/>
          <w:bCs/>
          <w:szCs w:val="24"/>
          <w:rtl/>
        </w:rPr>
      </w:pPr>
      <w:r w:rsidRPr="00722ED8">
        <w:rPr>
          <w:rFonts w:ascii="David" w:hAnsi="David"/>
          <w:szCs w:val="24"/>
          <w:rtl/>
        </w:rPr>
        <w:t xml:space="preserve">בכפוף לזכות צד ב' </w:t>
      </w:r>
      <w:proofErr w:type="spellStart"/>
      <w:r w:rsidRPr="00722ED8">
        <w:rPr>
          <w:rFonts w:ascii="David" w:hAnsi="David"/>
          <w:szCs w:val="24"/>
          <w:rtl/>
        </w:rPr>
        <w:t>להמחות</w:t>
      </w:r>
      <w:proofErr w:type="spellEnd"/>
      <w:r w:rsidRPr="00722ED8">
        <w:rPr>
          <w:rFonts w:ascii="David" w:hAnsi="David"/>
          <w:szCs w:val="24"/>
          <w:rtl/>
        </w:rPr>
        <w:t xml:space="preserve"> זכויות לחוקר/ים, צד ב' אינו רשאי </w:t>
      </w:r>
      <w:proofErr w:type="spellStart"/>
      <w:r w:rsidRPr="00722ED8">
        <w:rPr>
          <w:rFonts w:ascii="David" w:hAnsi="David"/>
          <w:szCs w:val="24"/>
          <w:rtl/>
        </w:rPr>
        <w:t>להמחות</w:t>
      </w:r>
      <w:proofErr w:type="spellEnd"/>
      <w:r w:rsidRPr="00722ED8">
        <w:rPr>
          <w:rFonts w:ascii="David" w:hAnsi="David"/>
          <w:szCs w:val="24"/>
          <w:rtl/>
        </w:rPr>
        <w:t xml:space="preserve"> או להסב לאחר או לאחרים את זכויותיו או חובותיו לפי חוזה זה, כולן או חלקן, בלי הסכמה בכתב ומראש של המשרד.</w:t>
      </w:r>
      <w:r w:rsidRPr="00722ED8">
        <w:rPr>
          <w:rFonts w:ascii="David" w:hAnsi="David"/>
          <w:b/>
          <w:bCs/>
          <w:szCs w:val="24"/>
          <w:rtl/>
        </w:rPr>
        <w:t xml:space="preserve"> </w:t>
      </w:r>
      <w:r w:rsidRPr="00722ED8">
        <w:rPr>
          <w:rFonts w:ascii="David" w:hAnsi="David"/>
          <w:szCs w:val="24"/>
          <w:rtl/>
        </w:rPr>
        <w:t xml:space="preserve">ניתנה הסכמת המשרד להסבה כאמור, </w:t>
      </w:r>
      <w:proofErr w:type="spellStart"/>
      <w:r w:rsidRPr="00722ED8">
        <w:rPr>
          <w:rFonts w:ascii="David" w:hAnsi="David"/>
          <w:szCs w:val="24"/>
          <w:rtl/>
        </w:rPr>
        <w:t>ישאר</w:t>
      </w:r>
      <w:proofErr w:type="spellEnd"/>
      <w:r w:rsidRPr="00722ED8">
        <w:rPr>
          <w:rFonts w:ascii="David" w:hAnsi="David"/>
          <w:szCs w:val="24"/>
          <w:rtl/>
        </w:rPr>
        <w:t xml:space="preserve"> צד ב' אחראי כלפי המשרד לביצוע החוזה והסבה כאמור לא תפטור אותו מאחריות זו.</w:t>
      </w:r>
    </w:p>
    <w:p w14:paraId="75C40A13" w14:textId="77777777" w:rsidR="00846E39" w:rsidRPr="00722ED8" w:rsidRDefault="00846E39" w:rsidP="00846E39">
      <w:pPr>
        <w:tabs>
          <w:tab w:val="left" w:pos="-2042"/>
        </w:tabs>
        <w:spacing w:line="276" w:lineRule="auto"/>
        <w:ind w:left="849" w:hanging="849"/>
        <w:jc w:val="both"/>
        <w:rPr>
          <w:rFonts w:ascii="David" w:hAnsi="David"/>
          <w:b/>
          <w:bCs/>
          <w:szCs w:val="24"/>
          <w:rtl/>
        </w:rPr>
      </w:pPr>
    </w:p>
    <w:p w14:paraId="7CC3636D"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התחייבות שלא להעסיק</w:t>
      </w:r>
    </w:p>
    <w:p w14:paraId="6ECA356B" w14:textId="77777777" w:rsidR="00846E39" w:rsidRPr="00722ED8" w:rsidRDefault="00846E39" w:rsidP="00846E39">
      <w:pPr>
        <w:tabs>
          <w:tab w:val="left" w:pos="-2042"/>
        </w:tabs>
        <w:spacing w:line="276" w:lineRule="auto"/>
        <w:ind w:left="849" w:hanging="849"/>
        <w:jc w:val="both"/>
        <w:rPr>
          <w:rFonts w:ascii="David" w:hAnsi="David"/>
          <w:b/>
          <w:bCs/>
          <w:szCs w:val="24"/>
          <w:rtl/>
        </w:rPr>
      </w:pPr>
      <w:r w:rsidRPr="00722ED8">
        <w:rPr>
          <w:rFonts w:ascii="David" w:hAnsi="David"/>
          <w:szCs w:val="24"/>
          <w:rtl/>
        </w:rPr>
        <w:tab/>
        <w:t>צד ב' מתחייב בזה שלא להעסיק, בין במישרין ובין בעקיפין, אדם המועסק על ידי המשרד לצורך ביצוע הסכם זה, אלא באישור בכתב ומראש של המשרד כל עוד הסכם זה בתוקף.</w:t>
      </w:r>
    </w:p>
    <w:p w14:paraId="5E704E91" w14:textId="77777777" w:rsidR="00846E39" w:rsidRPr="00722ED8" w:rsidRDefault="00846E39" w:rsidP="00846E39">
      <w:pPr>
        <w:tabs>
          <w:tab w:val="left" w:pos="-2042"/>
        </w:tabs>
        <w:spacing w:line="276" w:lineRule="auto"/>
        <w:ind w:left="849" w:hanging="849"/>
        <w:jc w:val="both"/>
        <w:rPr>
          <w:rFonts w:ascii="David" w:hAnsi="David"/>
          <w:b/>
          <w:bCs/>
          <w:szCs w:val="24"/>
          <w:rtl/>
        </w:rPr>
      </w:pPr>
    </w:p>
    <w:p w14:paraId="158304E4"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יחסי הצדדים</w:t>
      </w:r>
    </w:p>
    <w:p w14:paraId="5E5F6E1A" w14:textId="77777777" w:rsidR="00846E39" w:rsidRPr="00722ED8" w:rsidRDefault="00846E39" w:rsidP="00846E39">
      <w:pPr>
        <w:numPr>
          <w:ilvl w:val="0"/>
          <w:numId w:val="11"/>
        </w:numPr>
        <w:tabs>
          <w:tab w:val="left" w:pos="-2042"/>
        </w:tabs>
        <w:spacing w:line="276" w:lineRule="auto"/>
        <w:ind w:right="0"/>
        <w:jc w:val="both"/>
        <w:rPr>
          <w:rFonts w:ascii="David" w:hAnsi="David"/>
          <w:b/>
          <w:bCs/>
          <w:szCs w:val="24"/>
          <w:rtl/>
        </w:rPr>
      </w:pPr>
      <w:r w:rsidRPr="00722ED8">
        <w:rPr>
          <w:rFonts w:ascii="David" w:hAnsi="David"/>
          <w:szCs w:val="24"/>
          <w:rtl/>
        </w:rPr>
        <w:t>חוזה זה הינו חוזה קבלנות כמשמעותו בחוק חוזה קבלנות תשל"ד-1974.</w:t>
      </w:r>
    </w:p>
    <w:p w14:paraId="0E0FBC08" w14:textId="77777777" w:rsidR="00846E39" w:rsidRPr="00722ED8" w:rsidRDefault="00846E39" w:rsidP="00846E39">
      <w:pPr>
        <w:numPr>
          <w:ilvl w:val="0"/>
          <w:numId w:val="11"/>
        </w:numPr>
        <w:tabs>
          <w:tab w:val="left" w:pos="-2042"/>
        </w:tabs>
        <w:spacing w:line="276" w:lineRule="auto"/>
        <w:ind w:right="0"/>
        <w:jc w:val="both"/>
        <w:rPr>
          <w:rFonts w:ascii="David" w:hAnsi="David"/>
          <w:b/>
          <w:bCs/>
          <w:szCs w:val="24"/>
          <w:rtl/>
        </w:rPr>
      </w:pPr>
      <w:r w:rsidRPr="00722ED8">
        <w:rPr>
          <w:rFonts w:ascii="David" w:hAnsi="David"/>
          <w:szCs w:val="24"/>
          <w:rtl/>
        </w:rPr>
        <w:t>צד ב' הוא קבלן עצמאי ומבצע את חיוביו על פי חוזה זה כקבלן עצמאי ולא קיימים יחסי עובד-מעביד בינו ובין מי המועסק מטעמו בביצוע חוזה זה ובין המדינה.</w:t>
      </w:r>
    </w:p>
    <w:p w14:paraId="0CAD378E" w14:textId="4AFF6E2F" w:rsidR="00846E39" w:rsidRDefault="00846E39" w:rsidP="00846E39">
      <w:pPr>
        <w:numPr>
          <w:ilvl w:val="0"/>
          <w:numId w:val="11"/>
        </w:numPr>
        <w:tabs>
          <w:tab w:val="left" w:pos="-2042"/>
        </w:tabs>
        <w:spacing w:line="276" w:lineRule="auto"/>
        <w:ind w:right="0"/>
        <w:jc w:val="both"/>
        <w:rPr>
          <w:rFonts w:ascii="David" w:hAnsi="David"/>
          <w:b/>
          <w:bCs/>
          <w:szCs w:val="24"/>
        </w:rPr>
      </w:pPr>
      <w:r w:rsidRPr="00722ED8">
        <w:rPr>
          <w:rFonts w:ascii="David" w:hAnsi="David"/>
          <w:szCs w:val="24"/>
          <w:rtl/>
        </w:rPr>
        <w:t>צד ב' מצהיר בזאת כי הודיע והבהיר לכל מי מהמועסקים על ידו בביצוע חוזה זה, כי בינם ובין המדינה לא יתקיימו כל יחסי עובד-מעביד.</w:t>
      </w:r>
    </w:p>
    <w:p w14:paraId="4432D2BF" w14:textId="058454C4" w:rsidR="006222F9" w:rsidRDefault="006222F9" w:rsidP="006222F9">
      <w:pPr>
        <w:tabs>
          <w:tab w:val="left" w:pos="-2042"/>
        </w:tabs>
        <w:spacing w:line="276" w:lineRule="auto"/>
        <w:ind w:right="1269"/>
        <w:jc w:val="both"/>
        <w:rPr>
          <w:rFonts w:ascii="David" w:hAnsi="David"/>
          <w:b/>
          <w:bCs/>
          <w:szCs w:val="24"/>
          <w:rtl/>
        </w:rPr>
      </w:pPr>
    </w:p>
    <w:p w14:paraId="40B48752" w14:textId="77777777" w:rsidR="006222F9" w:rsidRPr="00722ED8" w:rsidRDefault="006222F9" w:rsidP="006222F9">
      <w:pPr>
        <w:tabs>
          <w:tab w:val="left" w:pos="-2042"/>
        </w:tabs>
        <w:spacing w:line="276" w:lineRule="auto"/>
        <w:ind w:right="1269"/>
        <w:jc w:val="both"/>
        <w:rPr>
          <w:rFonts w:ascii="David" w:hAnsi="David"/>
          <w:b/>
          <w:bCs/>
          <w:szCs w:val="24"/>
          <w:rtl/>
        </w:rPr>
      </w:pPr>
    </w:p>
    <w:p w14:paraId="6C390259" w14:textId="77777777" w:rsidR="00846E39" w:rsidRPr="00722ED8" w:rsidRDefault="00846E39" w:rsidP="00846E39">
      <w:pPr>
        <w:numPr>
          <w:ilvl w:val="0"/>
          <w:numId w:val="11"/>
        </w:numPr>
        <w:tabs>
          <w:tab w:val="left" w:pos="-2042"/>
        </w:tabs>
        <w:spacing w:line="276" w:lineRule="auto"/>
        <w:ind w:right="0"/>
        <w:jc w:val="both"/>
        <w:rPr>
          <w:rFonts w:ascii="David" w:hAnsi="David"/>
          <w:b/>
          <w:bCs/>
          <w:szCs w:val="24"/>
          <w:rtl/>
        </w:rPr>
      </w:pPr>
      <w:r w:rsidRPr="00722ED8">
        <w:rPr>
          <w:rFonts w:ascii="David" w:hAnsi="David"/>
          <w:szCs w:val="24"/>
          <w:u w:val="single"/>
          <w:rtl/>
        </w:rPr>
        <w:lastRenderedPageBreak/>
        <w:t>תשלומים בגין המועסקים</w:t>
      </w:r>
    </w:p>
    <w:p w14:paraId="621C0046" w14:textId="77777777" w:rsidR="00846E39" w:rsidRPr="00722ED8" w:rsidRDefault="00846E39" w:rsidP="00846E39">
      <w:pPr>
        <w:tabs>
          <w:tab w:val="left" w:pos="-2042"/>
        </w:tabs>
        <w:spacing w:line="276" w:lineRule="auto"/>
        <w:ind w:left="1275"/>
        <w:jc w:val="both"/>
        <w:rPr>
          <w:rFonts w:ascii="David" w:hAnsi="David"/>
          <w:b/>
          <w:bCs/>
          <w:szCs w:val="24"/>
          <w:rtl/>
        </w:rPr>
      </w:pPr>
      <w:r w:rsidRPr="00722ED8">
        <w:rPr>
          <w:rFonts w:ascii="David" w:hAnsi="David"/>
          <w:szCs w:val="24"/>
          <w:rtl/>
        </w:rPr>
        <w:t xml:space="preserve">צד ב' מתחייב בזה לשלם עבורו ועבור כל המועסקים על ידו בביצוע חוזה זה את כל התשלומים שחובת תשלומם מוטלת עליו על פי כל דין או על פי הוראות ההסכמים הקיבוציים הכלליים שבין לשכת התיאום של הארגונים הכלליים לבין ההסתדרות או כל הסכם קיבוצי שהוא בר תוקף בענף המתאים או כפי שהסכמים אלה יתוקנו לרבות צווי הרחבה שיוצאו על פי הסכמים אלה לרבות ומבלי לפגוע בכלליות האמור לעיל, את תשלומי מס הכנסה, מע"מ, </w:t>
      </w:r>
      <w:proofErr w:type="spellStart"/>
      <w:r w:rsidRPr="00722ED8">
        <w:rPr>
          <w:rFonts w:ascii="David" w:hAnsi="David"/>
          <w:szCs w:val="24"/>
          <w:rtl/>
        </w:rPr>
        <w:t>בטל"א</w:t>
      </w:r>
      <w:proofErr w:type="spellEnd"/>
      <w:r w:rsidRPr="00722ED8">
        <w:rPr>
          <w:rFonts w:ascii="David" w:hAnsi="David"/>
          <w:szCs w:val="24"/>
          <w:rtl/>
        </w:rPr>
        <w:t xml:space="preserve">, תשלומים על פי חוק שעות עבודה ומנוחה, דמי מחלה, דמי חופשה שנתית, שכר מינימום, קרנות עובדים, תשלומי פנסיה, תנאים סוציאליים </w:t>
      </w:r>
      <w:proofErr w:type="spellStart"/>
      <w:r w:rsidRPr="00722ED8">
        <w:rPr>
          <w:rFonts w:ascii="David" w:hAnsi="David"/>
          <w:szCs w:val="24"/>
          <w:rtl/>
        </w:rPr>
        <w:t>וכיוצ"ב</w:t>
      </w:r>
      <w:proofErr w:type="spellEnd"/>
      <w:r w:rsidRPr="00722ED8">
        <w:rPr>
          <w:rFonts w:ascii="David" w:hAnsi="David"/>
          <w:szCs w:val="24"/>
          <w:rtl/>
        </w:rPr>
        <w:t xml:space="preserve"> וכן מתחייב הוא לקיים את כל ההוראות האמורות המתייחסות למועסקים על ידו.</w:t>
      </w:r>
    </w:p>
    <w:p w14:paraId="674365A7" w14:textId="77777777" w:rsidR="00846E39" w:rsidRPr="00722ED8" w:rsidRDefault="00846E39" w:rsidP="00846E39">
      <w:pPr>
        <w:tabs>
          <w:tab w:val="left" w:pos="-2042"/>
        </w:tabs>
        <w:spacing w:line="276" w:lineRule="auto"/>
        <w:ind w:left="1275"/>
        <w:jc w:val="both"/>
        <w:rPr>
          <w:rFonts w:ascii="David" w:hAnsi="David"/>
          <w:b/>
          <w:bCs/>
          <w:szCs w:val="24"/>
          <w:rtl/>
        </w:rPr>
      </w:pPr>
      <w:r w:rsidRPr="00722ED8">
        <w:rPr>
          <w:rFonts w:ascii="David" w:hAnsi="David"/>
          <w:szCs w:val="24"/>
          <w:rtl/>
        </w:rPr>
        <w:t>מבלי לפגוע בכלליות האמור לעיל מתחייב צד ב' לשלם למועסקים על ידו בביצוע הסכם זה, שכר שלא יפחת משכר המינימום הקבועים בחוק כולל הפרשה לזכויות סוציאליות.</w:t>
      </w:r>
    </w:p>
    <w:p w14:paraId="1F9FAAE9" w14:textId="77777777" w:rsidR="00846E39" w:rsidRPr="00722ED8" w:rsidRDefault="00846E39" w:rsidP="00846E39">
      <w:pPr>
        <w:tabs>
          <w:tab w:val="left" w:pos="-2042"/>
        </w:tabs>
        <w:spacing w:line="276" w:lineRule="auto"/>
        <w:ind w:left="1275"/>
        <w:jc w:val="both"/>
        <w:rPr>
          <w:rFonts w:ascii="David" w:hAnsi="David"/>
          <w:b/>
          <w:bCs/>
          <w:szCs w:val="24"/>
          <w:rtl/>
        </w:rPr>
      </w:pPr>
      <w:r w:rsidRPr="00722ED8">
        <w:rPr>
          <w:rFonts w:ascii="David" w:hAnsi="David"/>
          <w:szCs w:val="24"/>
          <w:rtl/>
        </w:rPr>
        <w:t>חויבה המדינה על-ידי רשות מוסמכת לשלם סכום כלשהו מהסכומים האמורים לעיל, בגין מי מהמועסקים על ידי צד ב' בביצוע חוזה זה ישפה צד ב' את המדינה עם דרישה ראשונה בכתב בגין כל סכום שחויבה לשלם כאמור.</w:t>
      </w:r>
      <w:r w:rsidRPr="00722ED8">
        <w:rPr>
          <w:rFonts w:ascii="David" w:hAnsi="David"/>
          <w:b/>
          <w:bCs/>
          <w:szCs w:val="24"/>
          <w:rtl/>
        </w:rPr>
        <w:t xml:space="preserve"> </w:t>
      </w:r>
    </w:p>
    <w:p w14:paraId="4B6C6E0E" w14:textId="77777777" w:rsidR="00846E39" w:rsidRPr="00722ED8" w:rsidRDefault="00846E39" w:rsidP="00811EF8">
      <w:pPr>
        <w:numPr>
          <w:ilvl w:val="0"/>
          <w:numId w:val="11"/>
        </w:numPr>
        <w:tabs>
          <w:tab w:val="left" w:pos="-2042"/>
        </w:tabs>
        <w:spacing w:line="276" w:lineRule="auto"/>
        <w:ind w:right="0"/>
        <w:jc w:val="both"/>
        <w:rPr>
          <w:rFonts w:ascii="David" w:hAnsi="David"/>
          <w:u w:val="single"/>
          <w:rtl/>
        </w:rPr>
      </w:pPr>
      <w:r w:rsidRPr="00722ED8">
        <w:rPr>
          <w:rFonts w:ascii="David" w:hAnsi="David"/>
          <w:szCs w:val="24"/>
          <w:rtl/>
        </w:rPr>
        <w:t>מוסכם כי צד ב' יעמוד לביקורתו של מבקר המדינה ויהיה גוף מבוקר כמשמעותו בסעיף 9(6) לחוק מבקר המדינה, תשי"ח- 1959- בכל הקשור לקיום חוזה זה גם מעבר לתקופת החוזה. סעיף זה יופעל רק לאחר שתודיע המדינה על כך בכתב לצד ב.</w:t>
      </w:r>
      <w:r w:rsidR="00811EF8" w:rsidRPr="00722ED8">
        <w:rPr>
          <w:rFonts w:ascii="David" w:hAnsi="David"/>
          <w:u w:val="single"/>
          <w:rtl/>
        </w:rPr>
        <w:t xml:space="preserve"> </w:t>
      </w:r>
    </w:p>
    <w:p w14:paraId="19C6FEE2" w14:textId="77777777" w:rsidR="00811EF8" w:rsidRPr="00811EF8" w:rsidRDefault="00846E39" w:rsidP="00182249">
      <w:pPr>
        <w:pStyle w:val="af0"/>
        <w:numPr>
          <w:ilvl w:val="0"/>
          <w:numId w:val="14"/>
        </w:numPr>
        <w:spacing w:after="0" w:line="276" w:lineRule="auto"/>
        <w:jc w:val="both"/>
        <w:rPr>
          <w:rFonts w:ascii="David" w:hAnsi="David"/>
        </w:rPr>
      </w:pPr>
      <w:r w:rsidRPr="00811EF8">
        <w:rPr>
          <w:rFonts w:ascii="David" w:hAnsi="David"/>
          <w:u w:val="single"/>
          <w:rtl/>
        </w:rPr>
        <w:t>ביטוח</w:t>
      </w:r>
    </w:p>
    <w:p w14:paraId="2B1F6684" w14:textId="1E9EB0B2" w:rsidR="00EA6B8A" w:rsidRPr="00EA6B8A" w:rsidRDefault="00EA6B8A" w:rsidP="00EA6B8A">
      <w:pPr>
        <w:tabs>
          <w:tab w:val="left" w:pos="-2042"/>
        </w:tabs>
        <w:spacing w:line="276" w:lineRule="auto"/>
        <w:ind w:left="1275"/>
        <w:jc w:val="both"/>
        <w:rPr>
          <w:rFonts w:ascii="David" w:hAnsi="David"/>
          <w:szCs w:val="24"/>
          <w:rtl/>
        </w:rPr>
      </w:pPr>
      <w:r w:rsidRPr="00EA6B8A">
        <w:rPr>
          <w:rFonts w:ascii="David" w:hAnsi="David" w:hint="cs"/>
          <w:szCs w:val="24"/>
          <w:rtl/>
        </w:rPr>
        <w:t xml:space="preserve">צד ב' </w:t>
      </w:r>
      <w:r w:rsidRPr="00EA6B8A">
        <w:rPr>
          <w:rFonts w:ascii="David" w:hAnsi="David"/>
          <w:szCs w:val="24"/>
          <w:rtl/>
        </w:rPr>
        <w:t>מתחייב לערוך ולקיים ביטוחים הולמים ביחס לשירותים נשוא הסכם זה עבור מדינת ישראל - משרד ה</w:t>
      </w:r>
      <w:r w:rsidRPr="00EA6B8A">
        <w:rPr>
          <w:rFonts w:ascii="David" w:hAnsi="David" w:hint="cs"/>
          <w:szCs w:val="24"/>
          <w:rtl/>
        </w:rPr>
        <w:t>חינוך</w:t>
      </w:r>
      <w:r w:rsidRPr="00EA6B8A">
        <w:rPr>
          <w:rFonts w:ascii="David" w:hAnsi="David"/>
          <w:szCs w:val="24"/>
          <w:rtl/>
        </w:rPr>
        <w:t xml:space="preserve"> </w:t>
      </w:r>
      <w:r w:rsidRPr="00EA6B8A">
        <w:rPr>
          <w:rFonts w:ascii="David" w:hAnsi="David" w:hint="cs"/>
          <w:szCs w:val="24"/>
          <w:rtl/>
        </w:rPr>
        <w:t>(</w:t>
      </w:r>
      <w:r w:rsidRPr="00EA6B8A">
        <w:rPr>
          <w:rFonts w:ascii="David" w:hAnsi="David"/>
          <w:szCs w:val="24"/>
          <w:rtl/>
        </w:rPr>
        <w:t>להלן: "המזמין"), ככל שנהוגים בתחום פעילותו (לדוגמה: ביטוח חבות מעבידים, ביטוח אחריות כלפי צד שלישי, ביטוח אחריות מקצועית,</w:t>
      </w:r>
      <w:r w:rsidRPr="00EA6B8A">
        <w:rPr>
          <w:rFonts w:ascii="David" w:hAnsi="David" w:hint="cs"/>
          <w:szCs w:val="24"/>
          <w:rtl/>
        </w:rPr>
        <w:t xml:space="preserve"> ביטוח סייבר, </w:t>
      </w:r>
      <w:r w:rsidRPr="00EA6B8A">
        <w:rPr>
          <w:rFonts w:ascii="David" w:hAnsi="David"/>
          <w:szCs w:val="24"/>
          <w:rtl/>
        </w:rPr>
        <w:t>ביטוח רכוש, או כל ביטוח אחר, לפי העניין), בגבולות אחריות סבירים בהתאם לאופיים והיקפם של השירותים נשוא הסכם זה</w:t>
      </w:r>
      <w:r w:rsidRPr="00EA6B8A">
        <w:rPr>
          <w:rFonts w:ascii="David" w:hAnsi="David" w:hint="cs"/>
          <w:szCs w:val="24"/>
          <w:rtl/>
        </w:rPr>
        <w:t>.</w:t>
      </w:r>
      <w:r w:rsidRPr="00EA6B8A">
        <w:rPr>
          <w:rFonts w:ascii="David" w:hAnsi="David"/>
          <w:szCs w:val="24"/>
          <w:rtl/>
        </w:rPr>
        <w:t xml:space="preserve"> </w:t>
      </w:r>
    </w:p>
    <w:p w14:paraId="6EACA320" w14:textId="77777777" w:rsidR="00EA6B8A" w:rsidRPr="00EA6B8A" w:rsidRDefault="00EA6B8A" w:rsidP="00EA6B8A">
      <w:pPr>
        <w:tabs>
          <w:tab w:val="left" w:pos="-2042"/>
        </w:tabs>
        <w:spacing w:line="276" w:lineRule="auto"/>
        <w:ind w:left="1275"/>
        <w:jc w:val="both"/>
        <w:rPr>
          <w:rFonts w:ascii="David" w:hAnsi="David"/>
          <w:szCs w:val="24"/>
          <w:rtl/>
        </w:rPr>
      </w:pPr>
      <w:r w:rsidRPr="00EA6B8A">
        <w:rPr>
          <w:rFonts w:ascii="David" w:hAnsi="David"/>
          <w:szCs w:val="24"/>
          <w:rtl/>
        </w:rPr>
        <w:t xml:space="preserve">ככל ויועסקו על ידי </w:t>
      </w:r>
      <w:r w:rsidRPr="00EA6B8A">
        <w:rPr>
          <w:rFonts w:ascii="David" w:hAnsi="David" w:hint="cs"/>
          <w:szCs w:val="24"/>
          <w:rtl/>
        </w:rPr>
        <w:t xml:space="preserve">צד ב' </w:t>
      </w:r>
      <w:r w:rsidRPr="00EA6B8A">
        <w:rPr>
          <w:rFonts w:ascii="David" w:hAnsi="David"/>
          <w:szCs w:val="24"/>
          <w:rtl/>
        </w:rPr>
        <w:t xml:space="preserve">קבלני משנה, עליו לוודא שביטוחיו כוללים כיסוי לאחריותו בגינם, וכן לדרוש מהם לערוך ביטוחים לכיסוי אחריותם הישירה, כנדרש בסעיף זה. כחלופה </w:t>
      </w:r>
      <w:r w:rsidRPr="00EA6B8A">
        <w:rPr>
          <w:rFonts w:ascii="David" w:hAnsi="David" w:hint="cs"/>
          <w:szCs w:val="24"/>
          <w:rtl/>
        </w:rPr>
        <w:t xml:space="preserve">צד ב' </w:t>
      </w:r>
      <w:r w:rsidRPr="00EA6B8A">
        <w:rPr>
          <w:rFonts w:ascii="David" w:hAnsi="David"/>
          <w:szCs w:val="24"/>
          <w:rtl/>
        </w:rPr>
        <w:t>יוודא כי ביטוחיו יכללו  כיסוי לפעילותם ולאחריותם הישירה.</w:t>
      </w:r>
    </w:p>
    <w:p w14:paraId="6FFB0645" w14:textId="77777777" w:rsidR="00EA6B8A" w:rsidRPr="00EA6B8A" w:rsidRDefault="00EA6B8A" w:rsidP="00EA6B8A">
      <w:pPr>
        <w:tabs>
          <w:tab w:val="left" w:pos="-2042"/>
        </w:tabs>
        <w:spacing w:line="276" w:lineRule="auto"/>
        <w:ind w:left="1275"/>
        <w:jc w:val="both"/>
        <w:rPr>
          <w:rFonts w:ascii="David" w:hAnsi="David"/>
          <w:szCs w:val="24"/>
          <w:rtl/>
        </w:rPr>
      </w:pPr>
      <w:r w:rsidRPr="00EA6B8A">
        <w:rPr>
          <w:rFonts w:ascii="David" w:hAnsi="David" w:hint="cs"/>
          <w:szCs w:val="24"/>
          <w:rtl/>
        </w:rPr>
        <w:t xml:space="preserve">צד ב' </w:t>
      </w:r>
      <w:r w:rsidRPr="00EA6B8A">
        <w:rPr>
          <w:rFonts w:ascii="David" w:hAnsi="David"/>
          <w:szCs w:val="24"/>
          <w:rtl/>
        </w:rPr>
        <w:t xml:space="preserve">יוודא כי בכל הביטוחים שערך לפי סעיף זה, המזמין יתווסף כמבוטח נוסף בכפוף להרחבת שיפוי כמקובל באותו סוג ביטוח. </w:t>
      </w:r>
    </w:p>
    <w:p w14:paraId="0C2C8AD1" w14:textId="77777777" w:rsidR="00EA6B8A" w:rsidRPr="00EA6B8A" w:rsidRDefault="00EA6B8A" w:rsidP="00EA6B8A">
      <w:pPr>
        <w:tabs>
          <w:tab w:val="left" w:pos="-2042"/>
        </w:tabs>
        <w:spacing w:line="276" w:lineRule="auto"/>
        <w:ind w:left="1275"/>
        <w:jc w:val="both"/>
        <w:rPr>
          <w:rFonts w:ascii="David" w:hAnsi="David"/>
          <w:szCs w:val="24"/>
          <w:rtl/>
        </w:rPr>
      </w:pPr>
      <w:r w:rsidRPr="00EA6B8A">
        <w:rPr>
          <w:rFonts w:ascii="David" w:hAnsi="David" w:hint="cs"/>
          <w:szCs w:val="24"/>
          <w:rtl/>
        </w:rPr>
        <w:t>צד ב'</w:t>
      </w:r>
      <w:r w:rsidRPr="00EA6B8A">
        <w:rPr>
          <w:rFonts w:ascii="David" w:hAnsi="David"/>
          <w:szCs w:val="24"/>
          <w:rtl/>
        </w:rPr>
        <w:t xml:space="preserve"> יוודא כי בכל הביטוחים שערך לפי סעיף זה, ייכלל סעיף ויתור על זכות התחלוף / השיבוב כלפי המזמין ועובדיו (ויתור כאמור לא יחול לטובת האדם שגרם את הנזק בזדון) וכן סעיף לפיו הביטוחים יהיו קודמים וראשוניים ללא זכות השתתפות ו/או חזרה. </w:t>
      </w:r>
    </w:p>
    <w:p w14:paraId="23D6303F" w14:textId="77777777" w:rsidR="00EA6B8A" w:rsidRPr="00EA6B8A" w:rsidRDefault="00EA6B8A" w:rsidP="00EA6B8A">
      <w:pPr>
        <w:tabs>
          <w:tab w:val="left" w:pos="-2042"/>
        </w:tabs>
        <w:spacing w:line="276" w:lineRule="auto"/>
        <w:ind w:left="1275"/>
        <w:jc w:val="both"/>
        <w:rPr>
          <w:rFonts w:ascii="David" w:hAnsi="David"/>
          <w:szCs w:val="24"/>
          <w:rtl/>
        </w:rPr>
      </w:pPr>
      <w:r w:rsidRPr="00EA6B8A">
        <w:rPr>
          <w:rFonts w:ascii="David" w:hAnsi="David"/>
          <w:szCs w:val="24"/>
          <w:rtl/>
        </w:rPr>
        <w:t xml:space="preserve">למען הסר ספק מובהר כי </w:t>
      </w:r>
      <w:r w:rsidRPr="00EA6B8A">
        <w:rPr>
          <w:rFonts w:ascii="David" w:hAnsi="David" w:hint="cs"/>
          <w:szCs w:val="24"/>
          <w:rtl/>
        </w:rPr>
        <w:t xml:space="preserve">צד ב' </w:t>
      </w:r>
      <w:r w:rsidRPr="00EA6B8A">
        <w:rPr>
          <w:rFonts w:ascii="David" w:hAnsi="David"/>
          <w:szCs w:val="24"/>
          <w:rtl/>
        </w:rPr>
        <w:t>אחראי בלעדית כלפי המבטח לתשלום דמי הביטוח, ההשתתפויות העצמיות  עבור כל הפוליסות ולמילוי כל החובות המוטלות על המבוטח על פי תנאי הפוליסות.</w:t>
      </w:r>
    </w:p>
    <w:p w14:paraId="6B059CD4" w14:textId="77777777" w:rsidR="00EA6B8A" w:rsidRPr="00EA6B8A" w:rsidRDefault="00EA6B8A" w:rsidP="00EA6B8A">
      <w:pPr>
        <w:tabs>
          <w:tab w:val="left" w:pos="-2042"/>
        </w:tabs>
        <w:spacing w:line="276" w:lineRule="auto"/>
        <w:ind w:left="1275"/>
        <w:jc w:val="both"/>
        <w:rPr>
          <w:rFonts w:ascii="David" w:hAnsi="David"/>
          <w:szCs w:val="24"/>
          <w:rtl/>
        </w:rPr>
      </w:pPr>
      <w:r w:rsidRPr="00EA6B8A">
        <w:rPr>
          <w:rFonts w:ascii="David" w:hAnsi="David"/>
          <w:szCs w:val="24"/>
          <w:rtl/>
        </w:rPr>
        <w:t>המזמין שומר לעצמו את הזכות לקבל מ</w:t>
      </w:r>
      <w:r w:rsidRPr="00EA6B8A">
        <w:rPr>
          <w:rFonts w:ascii="David" w:hAnsi="David" w:hint="cs"/>
          <w:szCs w:val="24"/>
          <w:rtl/>
        </w:rPr>
        <w:t xml:space="preserve">צד ב' </w:t>
      </w:r>
      <w:r w:rsidRPr="00EA6B8A">
        <w:rPr>
          <w:rFonts w:ascii="David" w:hAnsi="David"/>
          <w:szCs w:val="24"/>
          <w:rtl/>
        </w:rPr>
        <w:t xml:space="preserve">אישור על קיום ביטוח או העתקי פוליסות, מעת לעת ולפי דרישה. </w:t>
      </w:r>
    </w:p>
    <w:p w14:paraId="515E56D8" w14:textId="77777777" w:rsidR="00EA6B8A" w:rsidRPr="00EA6B8A" w:rsidRDefault="00EA6B8A" w:rsidP="00EA6B8A">
      <w:pPr>
        <w:tabs>
          <w:tab w:val="left" w:pos="-2042"/>
        </w:tabs>
        <w:spacing w:line="276" w:lineRule="auto"/>
        <w:ind w:left="1275"/>
        <w:jc w:val="both"/>
        <w:rPr>
          <w:rFonts w:ascii="David" w:hAnsi="David"/>
          <w:szCs w:val="24"/>
          <w:rtl/>
        </w:rPr>
      </w:pPr>
      <w:r w:rsidRPr="00EA6B8A">
        <w:rPr>
          <w:rFonts w:ascii="David" w:hAnsi="David"/>
          <w:szCs w:val="24"/>
          <w:rtl/>
        </w:rPr>
        <w:t xml:space="preserve">במקרה של בקשה להצגת העתקי הפוליסות </w:t>
      </w:r>
      <w:r w:rsidRPr="00EA6B8A">
        <w:rPr>
          <w:rFonts w:ascii="David" w:hAnsi="David" w:hint="cs"/>
          <w:szCs w:val="24"/>
          <w:rtl/>
        </w:rPr>
        <w:t>צד ב'</w:t>
      </w:r>
      <w:r w:rsidRPr="00EA6B8A">
        <w:rPr>
          <w:rFonts w:ascii="David" w:hAnsi="David"/>
          <w:szCs w:val="24"/>
          <w:rtl/>
        </w:rPr>
        <w:t xml:space="preserve"> יה</w:t>
      </w:r>
      <w:r w:rsidRPr="00EA6B8A">
        <w:rPr>
          <w:rFonts w:ascii="David" w:hAnsi="David" w:hint="cs"/>
          <w:szCs w:val="24"/>
          <w:rtl/>
        </w:rPr>
        <w:t xml:space="preserve">א </w:t>
      </w:r>
      <w:r w:rsidRPr="00EA6B8A">
        <w:rPr>
          <w:rFonts w:ascii="David" w:hAnsi="David"/>
          <w:szCs w:val="24"/>
          <w:rtl/>
        </w:rPr>
        <w:t>רשאי להעבירן ללא מידע עסקי ו/או מסחרי סודי שלא רלוונטי לעמידתו בסעיפי הביטוח שלעיל.  </w:t>
      </w:r>
    </w:p>
    <w:p w14:paraId="2B36709D" w14:textId="77777777" w:rsidR="00EA6B8A" w:rsidRPr="00EA6B8A" w:rsidRDefault="00EA6B8A" w:rsidP="00EA6B8A">
      <w:pPr>
        <w:tabs>
          <w:tab w:val="left" w:pos="-2042"/>
        </w:tabs>
        <w:spacing w:line="276" w:lineRule="auto"/>
        <w:ind w:left="1275"/>
        <w:jc w:val="both"/>
        <w:rPr>
          <w:rFonts w:ascii="David" w:hAnsi="David"/>
          <w:szCs w:val="24"/>
          <w:rtl/>
        </w:rPr>
      </w:pPr>
      <w:r w:rsidRPr="00EA6B8A">
        <w:rPr>
          <w:rFonts w:ascii="David" w:hAnsi="David"/>
          <w:szCs w:val="24"/>
          <w:rtl/>
        </w:rPr>
        <w:t>אי עמידה בתנאי סעיף זה מהווה הפרה של הסכם זה.</w:t>
      </w:r>
    </w:p>
    <w:p w14:paraId="22178491"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הפרת חוזה</w:t>
      </w:r>
    </w:p>
    <w:p w14:paraId="7B458284" w14:textId="77777777" w:rsidR="00846E39" w:rsidRPr="00722ED8" w:rsidRDefault="00846E39" w:rsidP="00846E39">
      <w:pPr>
        <w:numPr>
          <w:ilvl w:val="0"/>
          <w:numId w:val="7"/>
        </w:numPr>
        <w:tabs>
          <w:tab w:val="left" w:pos="-2042"/>
        </w:tabs>
        <w:spacing w:line="276" w:lineRule="auto"/>
        <w:ind w:right="0"/>
        <w:jc w:val="both"/>
        <w:rPr>
          <w:rFonts w:ascii="David" w:hAnsi="David"/>
          <w:b/>
          <w:bCs/>
          <w:szCs w:val="24"/>
          <w:rtl/>
        </w:rPr>
      </w:pPr>
      <w:r w:rsidRPr="00722ED8">
        <w:rPr>
          <w:rFonts w:ascii="David" w:hAnsi="David"/>
          <w:szCs w:val="24"/>
          <w:rtl/>
        </w:rPr>
        <w:t>מוסכם בין הצדדים כי כל אחת מן ההפרות הבאות תחשבנה להפרות יסודיות של החוזה אשר בגינן יהא רשאי המשרד לבטל את החוזה וזאת לאחר שניתנה לצד ב' הודעה מוקדמת בכתב על מהות ההפרה וצד ב' לא תיקן את הנדרש לשביעות רצונו של המשרד תוך פרק זמן של 30 יום:</w:t>
      </w:r>
    </w:p>
    <w:p w14:paraId="34AD0BF9" w14:textId="77777777" w:rsidR="00846E39" w:rsidRPr="00722ED8" w:rsidRDefault="00846E39" w:rsidP="00846E39">
      <w:pPr>
        <w:numPr>
          <w:ilvl w:val="0"/>
          <w:numId w:val="8"/>
        </w:numPr>
        <w:tabs>
          <w:tab w:val="left" w:pos="-2042"/>
        </w:tabs>
        <w:spacing w:line="276" w:lineRule="auto"/>
        <w:ind w:right="0"/>
        <w:jc w:val="both"/>
        <w:rPr>
          <w:rFonts w:ascii="David" w:hAnsi="David"/>
          <w:b/>
          <w:bCs/>
          <w:szCs w:val="24"/>
          <w:rtl/>
        </w:rPr>
      </w:pPr>
      <w:r w:rsidRPr="00722ED8">
        <w:rPr>
          <w:rFonts w:ascii="David" w:hAnsi="David"/>
          <w:szCs w:val="24"/>
          <w:rtl/>
        </w:rPr>
        <w:t>אם צד ב' פיגר פיגור העולה על 30 ימים בלוח הזמנים הקבוע במסגרת העבודה או הקבוע ביתר נספחי החוזה</w:t>
      </w:r>
      <w:r w:rsidRPr="00722ED8">
        <w:rPr>
          <w:rFonts w:ascii="David" w:hAnsi="David" w:hint="cs"/>
          <w:szCs w:val="24"/>
          <w:rtl/>
        </w:rPr>
        <w:t xml:space="preserve"> ללא אישור מראש ובכתב מהמשרד</w:t>
      </w:r>
      <w:r w:rsidRPr="00722ED8">
        <w:rPr>
          <w:rFonts w:ascii="David" w:hAnsi="David"/>
          <w:szCs w:val="24"/>
          <w:rtl/>
        </w:rPr>
        <w:t>.</w:t>
      </w:r>
    </w:p>
    <w:p w14:paraId="6DB11969" w14:textId="77777777" w:rsidR="00846E39" w:rsidRPr="00722ED8" w:rsidRDefault="00846E39" w:rsidP="00846E39">
      <w:pPr>
        <w:numPr>
          <w:ilvl w:val="0"/>
          <w:numId w:val="8"/>
        </w:numPr>
        <w:tabs>
          <w:tab w:val="left" w:pos="-2042"/>
        </w:tabs>
        <w:spacing w:line="276" w:lineRule="auto"/>
        <w:ind w:right="0"/>
        <w:jc w:val="both"/>
        <w:rPr>
          <w:rFonts w:ascii="David" w:hAnsi="David"/>
          <w:b/>
          <w:bCs/>
          <w:szCs w:val="24"/>
        </w:rPr>
      </w:pPr>
      <w:r w:rsidRPr="00722ED8">
        <w:rPr>
          <w:rFonts w:ascii="David" w:hAnsi="David"/>
          <w:szCs w:val="24"/>
          <w:rtl/>
        </w:rPr>
        <w:lastRenderedPageBreak/>
        <w:t>אם צד ב' לא מסר למשרד במהלך ו/או בסיום ההתקשרות את</w:t>
      </w:r>
      <w:r w:rsidRPr="00722ED8">
        <w:rPr>
          <w:rFonts w:ascii="David" w:hAnsi="David" w:hint="cs"/>
          <w:szCs w:val="24"/>
          <w:rtl/>
        </w:rPr>
        <w:t xml:space="preserve"> המידע והמסמכים</w:t>
      </w:r>
      <w:r w:rsidRPr="00722ED8">
        <w:rPr>
          <w:rFonts w:ascii="David" w:hAnsi="David"/>
          <w:szCs w:val="24"/>
          <w:rtl/>
        </w:rPr>
        <w:t xml:space="preserve"> במסגרת ביצוע התחייבויותיו על פי הסכם זה.</w:t>
      </w:r>
    </w:p>
    <w:p w14:paraId="3E28B5B3" w14:textId="77777777" w:rsidR="00846E39" w:rsidRPr="00722ED8" w:rsidRDefault="00846E39" w:rsidP="00846E39">
      <w:pPr>
        <w:numPr>
          <w:ilvl w:val="0"/>
          <w:numId w:val="8"/>
        </w:numPr>
        <w:tabs>
          <w:tab w:val="left" w:pos="-2042"/>
        </w:tabs>
        <w:spacing w:line="276" w:lineRule="auto"/>
        <w:ind w:right="0"/>
        <w:jc w:val="both"/>
        <w:rPr>
          <w:rFonts w:ascii="David" w:hAnsi="David"/>
          <w:b/>
          <w:bCs/>
          <w:szCs w:val="24"/>
        </w:rPr>
      </w:pPr>
      <w:r w:rsidRPr="00722ED8">
        <w:rPr>
          <w:rFonts w:ascii="David" w:hAnsi="David"/>
          <w:szCs w:val="24"/>
          <w:rtl/>
        </w:rPr>
        <w:t xml:space="preserve">אם צד ב' לא </w:t>
      </w:r>
      <w:proofErr w:type="spellStart"/>
      <w:r w:rsidRPr="00722ED8">
        <w:rPr>
          <w:rFonts w:ascii="David" w:hAnsi="David"/>
          <w:szCs w:val="24"/>
          <w:rtl/>
        </w:rPr>
        <w:t>איפשר</w:t>
      </w:r>
      <w:proofErr w:type="spellEnd"/>
      <w:r w:rsidRPr="00722ED8">
        <w:rPr>
          <w:rFonts w:ascii="David" w:hAnsi="David"/>
          <w:szCs w:val="24"/>
          <w:rtl/>
        </w:rPr>
        <w:t xml:space="preserve"> למשרד ו/או לנציג מטעמו לבדוק את ספרי החשבונות כאמור לעיל.</w:t>
      </w:r>
    </w:p>
    <w:p w14:paraId="3ACF64E0" w14:textId="77777777" w:rsidR="00846E39" w:rsidRPr="00722ED8" w:rsidRDefault="00846E39" w:rsidP="00846E39">
      <w:pPr>
        <w:numPr>
          <w:ilvl w:val="0"/>
          <w:numId w:val="8"/>
        </w:numPr>
        <w:tabs>
          <w:tab w:val="left" w:pos="-2042"/>
        </w:tabs>
        <w:spacing w:line="276" w:lineRule="auto"/>
        <w:ind w:right="0"/>
        <w:jc w:val="both"/>
        <w:rPr>
          <w:rFonts w:ascii="David" w:hAnsi="David"/>
          <w:b/>
          <w:bCs/>
          <w:szCs w:val="24"/>
        </w:rPr>
      </w:pPr>
      <w:r w:rsidRPr="00722ED8">
        <w:rPr>
          <w:rFonts w:ascii="David" w:hAnsi="David"/>
          <w:szCs w:val="24"/>
          <w:rtl/>
        </w:rPr>
        <w:t xml:space="preserve">אם צד ב' הפר את חובתו והתחייבותו לשמירת סודיות. </w:t>
      </w:r>
    </w:p>
    <w:p w14:paraId="415DBED7" w14:textId="77777777" w:rsidR="00846E39" w:rsidRPr="00722ED8" w:rsidRDefault="00846E39" w:rsidP="00846E39">
      <w:pPr>
        <w:numPr>
          <w:ilvl w:val="0"/>
          <w:numId w:val="8"/>
        </w:numPr>
        <w:tabs>
          <w:tab w:val="left" w:pos="-2042"/>
        </w:tabs>
        <w:spacing w:line="276" w:lineRule="auto"/>
        <w:ind w:right="0"/>
        <w:jc w:val="both"/>
        <w:rPr>
          <w:szCs w:val="24"/>
        </w:rPr>
      </w:pPr>
      <w:r w:rsidRPr="00722ED8">
        <w:rPr>
          <w:rFonts w:hint="cs"/>
          <w:szCs w:val="24"/>
          <w:rtl/>
        </w:rPr>
        <w:t>אם צד ב' הפר את חובתו והתחייבותו לעניין שמירה על נהלי האתיקה החלים על המחקר החינוכי.</w:t>
      </w:r>
    </w:p>
    <w:p w14:paraId="446F134D" w14:textId="77777777" w:rsidR="00846E39" w:rsidRPr="00722ED8" w:rsidRDefault="00846E39" w:rsidP="00846E39">
      <w:pPr>
        <w:numPr>
          <w:ilvl w:val="0"/>
          <w:numId w:val="8"/>
        </w:numPr>
        <w:tabs>
          <w:tab w:val="left" w:pos="-2042"/>
        </w:tabs>
        <w:spacing w:line="276" w:lineRule="auto"/>
        <w:ind w:right="0"/>
        <w:jc w:val="both"/>
        <w:rPr>
          <w:rFonts w:ascii="David" w:hAnsi="David"/>
          <w:b/>
          <w:bCs/>
          <w:szCs w:val="24"/>
        </w:rPr>
      </w:pPr>
      <w:r w:rsidRPr="00722ED8">
        <w:rPr>
          <w:rFonts w:ascii="David" w:hAnsi="David"/>
          <w:szCs w:val="24"/>
          <w:rtl/>
        </w:rPr>
        <w:t>אם צד ב' הפר את חובתו לקיים כל דין החל לעניין העסקת עובדים.</w:t>
      </w:r>
    </w:p>
    <w:p w14:paraId="7444389A" w14:textId="77777777" w:rsidR="00846E39" w:rsidRPr="00722ED8" w:rsidRDefault="00846E39" w:rsidP="00811EF8">
      <w:pPr>
        <w:numPr>
          <w:ilvl w:val="0"/>
          <w:numId w:val="7"/>
        </w:numPr>
        <w:tabs>
          <w:tab w:val="left" w:pos="-2042"/>
        </w:tabs>
        <w:spacing w:line="276" w:lineRule="auto"/>
        <w:ind w:right="0"/>
        <w:jc w:val="both"/>
        <w:rPr>
          <w:rFonts w:ascii="David" w:hAnsi="David"/>
          <w:b/>
          <w:bCs/>
          <w:szCs w:val="24"/>
        </w:rPr>
      </w:pPr>
      <w:r w:rsidRPr="00722ED8">
        <w:rPr>
          <w:rFonts w:ascii="David" w:hAnsi="David"/>
          <w:szCs w:val="24"/>
          <w:rtl/>
        </w:rPr>
        <w:t>אם היחידה תגיע למסקנה כי החוקרים, או חלק מהם, אינם יכולים לבצע את המחקר במלואו או שלב כלשהו ממנו, או השתנו הנסיבות מדיניות המשרד, יהא המשרד זכאי לבטל את תוקפו של ההסכם ולהפסיק את המחקר</w:t>
      </w:r>
      <w:r w:rsidRPr="00722ED8">
        <w:rPr>
          <w:rFonts w:ascii="David" w:hAnsi="David" w:hint="cs"/>
          <w:szCs w:val="24"/>
          <w:rtl/>
        </w:rPr>
        <w:t xml:space="preserve"> תחת התנאים המנויים בסעיף 7.ג. לחוזה זה</w:t>
      </w:r>
      <w:r w:rsidRPr="00722ED8">
        <w:rPr>
          <w:rFonts w:ascii="David" w:hAnsi="David"/>
          <w:szCs w:val="24"/>
          <w:rtl/>
        </w:rPr>
        <w:t>.</w:t>
      </w:r>
    </w:p>
    <w:p w14:paraId="783C5EA8" w14:textId="77777777" w:rsidR="00846E39" w:rsidRPr="00722ED8" w:rsidRDefault="00846E39" w:rsidP="00811EF8">
      <w:pPr>
        <w:numPr>
          <w:ilvl w:val="0"/>
          <w:numId w:val="7"/>
        </w:numPr>
        <w:tabs>
          <w:tab w:val="left" w:pos="-2042"/>
        </w:tabs>
        <w:spacing w:line="276" w:lineRule="auto"/>
        <w:ind w:right="0"/>
        <w:jc w:val="both"/>
        <w:rPr>
          <w:rFonts w:ascii="David" w:hAnsi="David"/>
          <w:b/>
          <w:bCs/>
          <w:szCs w:val="24"/>
          <w:rtl/>
        </w:rPr>
      </w:pPr>
      <w:r w:rsidRPr="00722ED8">
        <w:rPr>
          <w:rFonts w:ascii="David" w:hAnsi="David"/>
          <w:color w:val="000000"/>
          <w:szCs w:val="24"/>
          <w:rtl/>
        </w:rPr>
        <w:t xml:space="preserve"> במקרים בהם חלו שינויים מהותיים </w:t>
      </w:r>
      <w:proofErr w:type="spellStart"/>
      <w:r w:rsidRPr="00722ED8">
        <w:rPr>
          <w:rFonts w:ascii="David" w:hAnsi="David"/>
          <w:color w:val="000000"/>
          <w:szCs w:val="24"/>
          <w:rtl/>
        </w:rPr>
        <w:t>בתכנית</w:t>
      </w:r>
      <w:proofErr w:type="spellEnd"/>
      <w:r w:rsidRPr="00722ED8">
        <w:rPr>
          <w:rFonts w:ascii="David" w:hAnsi="David"/>
          <w:color w:val="000000"/>
          <w:szCs w:val="24"/>
          <w:rtl/>
        </w:rPr>
        <w:t xml:space="preserve"> העבודה, כנגזרת משינויים אותם ערך המשרד והמשרד הסכים כי אכן מדובר בשינוי מהותי, ובמידה שהחוקר יהיה סבור שמבחינה מקצועית לא ניתן לבצע את המחקר לאחר אותו שינוי, הוא יהיה רשאי לסיים את ההסכם. הפסקת ההסכם ו/או צמצומו, תהיה בכפוף לתשלום החלק היחסי של המחקר שכבר בוצע. גם במקרים בהם המשרד הפסיק את המחקר (ולא בשל רשלנות החוקר או אי שביעות רצון המשרד מתוצרי המחקר) ישלם המשרד לחוקר תשלום עבור החלק היחסי של המחקר שכבר בוצע.</w:t>
      </w:r>
    </w:p>
    <w:p w14:paraId="3F0856D5" w14:textId="77777777" w:rsidR="00846E39" w:rsidRPr="00722ED8" w:rsidRDefault="00846E39" w:rsidP="00811EF8">
      <w:pPr>
        <w:numPr>
          <w:ilvl w:val="0"/>
          <w:numId w:val="7"/>
        </w:numPr>
        <w:tabs>
          <w:tab w:val="left" w:pos="-2042"/>
        </w:tabs>
        <w:spacing w:line="276" w:lineRule="auto"/>
        <w:ind w:right="0"/>
        <w:jc w:val="both"/>
        <w:rPr>
          <w:rFonts w:ascii="David" w:hAnsi="David"/>
          <w:b/>
          <w:bCs/>
          <w:szCs w:val="24"/>
          <w:rtl/>
        </w:rPr>
      </w:pPr>
      <w:r w:rsidRPr="00722ED8">
        <w:rPr>
          <w:rFonts w:ascii="David" w:hAnsi="David"/>
          <w:szCs w:val="24"/>
          <w:rtl/>
        </w:rPr>
        <w:t xml:space="preserve">בוטל החוזה על ידי המשרד </w:t>
      </w:r>
      <w:r w:rsidRPr="00722ED8">
        <w:rPr>
          <w:rFonts w:ascii="David" w:hAnsi="David" w:hint="cs"/>
          <w:szCs w:val="24"/>
          <w:rtl/>
        </w:rPr>
        <w:t>בהתאם לחוזה זה</w:t>
      </w:r>
      <w:r w:rsidR="005A1228">
        <w:rPr>
          <w:rFonts w:ascii="David" w:hAnsi="David" w:hint="cs"/>
          <w:szCs w:val="24"/>
          <w:rtl/>
        </w:rPr>
        <w:t xml:space="preserve"> </w:t>
      </w:r>
      <w:r w:rsidRPr="00722ED8">
        <w:rPr>
          <w:rFonts w:ascii="David" w:hAnsi="David"/>
          <w:szCs w:val="24"/>
          <w:rtl/>
        </w:rPr>
        <w:t>וצד ב' ביצע רק חלק ממנו, לא ישולמו לצד ב' כספים מעבר לחלק היחסי של העבודה שבוצעה.</w:t>
      </w:r>
    </w:p>
    <w:p w14:paraId="3DF7F056" w14:textId="77777777" w:rsidR="00846E39" w:rsidRPr="00722ED8" w:rsidRDefault="00846E39" w:rsidP="00846E39">
      <w:pPr>
        <w:numPr>
          <w:ilvl w:val="0"/>
          <w:numId w:val="7"/>
        </w:numPr>
        <w:tabs>
          <w:tab w:val="left" w:pos="-2042"/>
        </w:tabs>
        <w:spacing w:line="276" w:lineRule="auto"/>
        <w:ind w:right="0"/>
        <w:jc w:val="both"/>
        <w:rPr>
          <w:rFonts w:ascii="David" w:hAnsi="David"/>
          <w:b/>
          <w:bCs/>
          <w:szCs w:val="24"/>
          <w:rtl/>
        </w:rPr>
      </w:pPr>
      <w:r w:rsidRPr="00722ED8">
        <w:rPr>
          <w:rFonts w:ascii="David" w:hAnsi="David"/>
          <w:szCs w:val="24"/>
          <w:rtl/>
        </w:rPr>
        <w:t>מבלי לפגוע בכלליות האמור לעיל יהיה המשרד רשאי לבטל את החוזה ללא צורך בהודעה מוקדמת לצד ב' בהתרחש כל אחד מהמקרים הבאים:</w:t>
      </w:r>
    </w:p>
    <w:p w14:paraId="6BCBED9A" w14:textId="77777777" w:rsidR="00846E39" w:rsidRPr="00722ED8" w:rsidRDefault="00846E39" w:rsidP="00846E39">
      <w:pPr>
        <w:numPr>
          <w:ilvl w:val="0"/>
          <w:numId w:val="9"/>
        </w:numPr>
        <w:tabs>
          <w:tab w:val="left" w:pos="-2042"/>
        </w:tabs>
        <w:spacing w:line="276" w:lineRule="auto"/>
        <w:ind w:right="0"/>
        <w:jc w:val="both"/>
        <w:rPr>
          <w:rFonts w:ascii="David" w:hAnsi="David"/>
          <w:b/>
          <w:bCs/>
          <w:szCs w:val="24"/>
          <w:rtl/>
        </w:rPr>
      </w:pPr>
      <w:r w:rsidRPr="00722ED8">
        <w:rPr>
          <w:rFonts w:ascii="David" w:hAnsi="David"/>
          <w:szCs w:val="24"/>
          <w:rtl/>
        </w:rPr>
        <w:t>אם ימונה כונס נכסים זמני או קבוע לעסקו ו/או לרכוש צד ב'.</w:t>
      </w:r>
    </w:p>
    <w:p w14:paraId="09672F66" w14:textId="77777777" w:rsidR="00846E39" w:rsidRPr="00722ED8" w:rsidRDefault="00846E39" w:rsidP="00846E39">
      <w:pPr>
        <w:numPr>
          <w:ilvl w:val="0"/>
          <w:numId w:val="9"/>
        </w:numPr>
        <w:tabs>
          <w:tab w:val="left" w:pos="-2042"/>
        </w:tabs>
        <w:spacing w:line="276" w:lineRule="auto"/>
        <w:ind w:right="0"/>
        <w:jc w:val="both"/>
        <w:rPr>
          <w:rFonts w:ascii="David" w:hAnsi="David"/>
          <w:b/>
          <w:bCs/>
          <w:szCs w:val="24"/>
          <w:rtl/>
        </w:rPr>
      </w:pPr>
      <w:r w:rsidRPr="00722ED8">
        <w:rPr>
          <w:rFonts w:ascii="David" w:hAnsi="David"/>
          <w:szCs w:val="24"/>
          <w:rtl/>
        </w:rPr>
        <w:t>אם ימונה מפרק זמני או קבוע לצד ב'.</w:t>
      </w:r>
    </w:p>
    <w:p w14:paraId="569218AC" w14:textId="77777777" w:rsidR="00846E39" w:rsidRPr="00722ED8" w:rsidRDefault="00846E39" w:rsidP="00846E39">
      <w:pPr>
        <w:numPr>
          <w:ilvl w:val="0"/>
          <w:numId w:val="9"/>
        </w:numPr>
        <w:tabs>
          <w:tab w:val="left" w:pos="-2042"/>
        </w:tabs>
        <w:spacing w:line="276" w:lineRule="auto"/>
        <w:ind w:right="0"/>
        <w:jc w:val="both"/>
        <w:rPr>
          <w:rFonts w:ascii="David" w:hAnsi="David"/>
          <w:b/>
          <w:bCs/>
          <w:szCs w:val="24"/>
          <w:rtl/>
        </w:rPr>
      </w:pPr>
      <w:r w:rsidRPr="00722ED8">
        <w:rPr>
          <w:rFonts w:ascii="David" w:hAnsi="David"/>
          <w:szCs w:val="24"/>
          <w:rtl/>
        </w:rPr>
        <w:t>אם ימונה נאמן בפשיטת רגל לצד ב'.</w:t>
      </w:r>
    </w:p>
    <w:p w14:paraId="3DC9564D" w14:textId="77777777" w:rsidR="00846E39" w:rsidRPr="00722ED8" w:rsidRDefault="00846E39" w:rsidP="00846E39">
      <w:pPr>
        <w:numPr>
          <w:ilvl w:val="0"/>
          <w:numId w:val="9"/>
        </w:numPr>
        <w:tabs>
          <w:tab w:val="left" w:pos="-2042"/>
        </w:tabs>
        <w:spacing w:line="276" w:lineRule="auto"/>
        <w:ind w:right="0"/>
        <w:jc w:val="both"/>
        <w:rPr>
          <w:rFonts w:ascii="David" w:hAnsi="David"/>
          <w:b/>
          <w:bCs/>
          <w:szCs w:val="24"/>
          <w:rtl/>
        </w:rPr>
      </w:pPr>
      <w:r w:rsidRPr="00722ED8">
        <w:rPr>
          <w:rFonts w:ascii="David" w:hAnsi="David"/>
          <w:szCs w:val="24"/>
          <w:rtl/>
        </w:rPr>
        <w:t>אם צד ב' הפסיק לנהל את עסקיו לתקופה רצופה העולה על 30 יום.</w:t>
      </w:r>
    </w:p>
    <w:p w14:paraId="70009D50" w14:textId="77777777" w:rsidR="00846E39" w:rsidRPr="00722ED8" w:rsidRDefault="00846E39" w:rsidP="00846E39">
      <w:pPr>
        <w:numPr>
          <w:ilvl w:val="0"/>
          <w:numId w:val="9"/>
        </w:numPr>
        <w:tabs>
          <w:tab w:val="left" w:pos="-2042"/>
        </w:tabs>
        <w:spacing w:line="276" w:lineRule="auto"/>
        <w:ind w:right="0"/>
        <w:jc w:val="both"/>
        <w:rPr>
          <w:rFonts w:ascii="David" w:hAnsi="David"/>
          <w:b/>
          <w:bCs/>
          <w:szCs w:val="24"/>
          <w:rtl/>
        </w:rPr>
      </w:pPr>
      <w:r w:rsidRPr="00722ED8">
        <w:rPr>
          <w:rFonts w:ascii="David" w:hAnsi="David"/>
          <w:szCs w:val="24"/>
          <w:rtl/>
        </w:rPr>
        <w:t>אם צד ב' הסב את החוזה, כולו או מקצתו לאחר או העסיק קבלן משנה בביצוע העבודה בלי הסכמת המשרד בכתב.</w:t>
      </w:r>
    </w:p>
    <w:p w14:paraId="62A001FE" w14:textId="77777777" w:rsidR="00846E39" w:rsidRPr="00722ED8" w:rsidRDefault="00846E39" w:rsidP="00846E39">
      <w:pPr>
        <w:numPr>
          <w:ilvl w:val="0"/>
          <w:numId w:val="9"/>
        </w:numPr>
        <w:tabs>
          <w:tab w:val="left" w:pos="-2042"/>
        </w:tabs>
        <w:spacing w:line="276" w:lineRule="auto"/>
        <w:ind w:right="0"/>
        <w:jc w:val="both"/>
        <w:rPr>
          <w:rFonts w:ascii="David" w:hAnsi="David"/>
          <w:b/>
          <w:bCs/>
          <w:szCs w:val="24"/>
          <w:rtl/>
        </w:rPr>
      </w:pPr>
      <w:r w:rsidRPr="00722ED8">
        <w:rPr>
          <w:rFonts w:ascii="David" w:hAnsi="David"/>
          <w:szCs w:val="24"/>
          <w:rtl/>
        </w:rPr>
        <w:t>כשצד ב' הסתלק מביצוע החוזה.</w:t>
      </w:r>
    </w:p>
    <w:p w14:paraId="2F7957E6" w14:textId="77777777" w:rsidR="00846E39" w:rsidRPr="00722ED8" w:rsidRDefault="00846E39" w:rsidP="00846E39">
      <w:pPr>
        <w:numPr>
          <w:ilvl w:val="0"/>
          <w:numId w:val="9"/>
        </w:numPr>
        <w:tabs>
          <w:tab w:val="left" w:pos="-2042"/>
        </w:tabs>
        <w:spacing w:line="276" w:lineRule="auto"/>
        <w:ind w:right="0"/>
        <w:jc w:val="both"/>
        <w:rPr>
          <w:rFonts w:ascii="David" w:hAnsi="David"/>
          <w:b/>
          <w:bCs/>
          <w:szCs w:val="24"/>
          <w:rtl/>
        </w:rPr>
      </w:pPr>
      <w:r w:rsidRPr="00722ED8">
        <w:rPr>
          <w:rFonts w:ascii="David" w:hAnsi="David"/>
          <w:szCs w:val="24"/>
          <w:rtl/>
        </w:rPr>
        <w:t>כשיש בידי המשרד הוכחות להנחת דעתו שצד ב' או אדם אחר בשמו או מטעמו נתן או הציע לאדם אחר כלשהו שוחד, מענק, דורון, או טובת הנאה כלשהי בקשר לחוזה.</w:t>
      </w:r>
    </w:p>
    <w:p w14:paraId="5D2DD83D" w14:textId="77777777" w:rsidR="00846E39" w:rsidRPr="00722ED8" w:rsidRDefault="00846E39" w:rsidP="00846E39">
      <w:pPr>
        <w:numPr>
          <w:ilvl w:val="0"/>
          <w:numId w:val="7"/>
        </w:numPr>
        <w:tabs>
          <w:tab w:val="left" w:pos="-2042"/>
        </w:tabs>
        <w:spacing w:line="276" w:lineRule="auto"/>
        <w:ind w:right="0"/>
        <w:jc w:val="both"/>
        <w:rPr>
          <w:rFonts w:ascii="David" w:hAnsi="David"/>
          <w:szCs w:val="24"/>
        </w:rPr>
      </w:pPr>
      <w:r w:rsidRPr="00722ED8">
        <w:rPr>
          <w:rFonts w:ascii="David" w:hAnsi="David"/>
          <w:szCs w:val="24"/>
          <w:rtl/>
        </w:rPr>
        <w:t xml:space="preserve">הסכם זה מותנה בכך שצד ב' ימציא למשרד אישור לפי חוק עסקאות גופים ציבוריים (אכיפת ניהול חשבונות ותשלום חובות מס) התשל"ו-1976 שלפיו הוא מנהל פנקסי חשבונות כדין, או כי הוא פטור </w:t>
      </w:r>
      <w:proofErr w:type="spellStart"/>
      <w:r w:rsidRPr="00722ED8">
        <w:rPr>
          <w:rFonts w:ascii="David" w:hAnsi="David"/>
          <w:szCs w:val="24"/>
          <w:rtl/>
        </w:rPr>
        <w:t>מלנהלם</w:t>
      </w:r>
      <w:proofErr w:type="spellEnd"/>
      <w:r w:rsidRPr="00722ED8">
        <w:rPr>
          <w:rFonts w:ascii="David" w:hAnsi="David"/>
          <w:szCs w:val="24"/>
          <w:rtl/>
        </w:rPr>
        <w:t xml:space="preserve"> וכי הוא נוהג לדווח על עסקאותיו כדין.</w:t>
      </w:r>
    </w:p>
    <w:p w14:paraId="42CD7327" w14:textId="77777777" w:rsidR="00846E39" w:rsidRPr="00722ED8" w:rsidRDefault="00846E39" w:rsidP="00846E39">
      <w:pPr>
        <w:tabs>
          <w:tab w:val="left" w:pos="-2042"/>
        </w:tabs>
        <w:spacing w:line="276" w:lineRule="auto"/>
        <w:ind w:left="1350" w:right="1350"/>
        <w:jc w:val="both"/>
        <w:rPr>
          <w:rFonts w:ascii="David" w:hAnsi="David"/>
          <w:szCs w:val="24"/>
        </w:rPr>
      </w:pPr>
    </w:p>
    <w:p w14:paraId="5EC77496" w14:textId="77777777" w:rsidR="00846E39" w:rsidRPr="00722ED8" w:rsidRDefault="00846E39" w:rsidP="00846E39">
      <w:pPr>
        <w:pStyle w:val="af0"/>
        <w:numPr>
          <w:ilvl w:val="0"/>
          <w:numId w:val="14"/>
        </w:numPr>
        <w:spacing w:after="0" w:line="276" w:lineRule="auto"/>
        <w:rPr>
          <w:rFonts w:ascii="David" w:hAnsi="David"/>
          <w:u w:val="single"/>
        </w:rPr>
      </w:pPr>
      <w:r w:rsidRPr="00722ED8">
        <w:rPr>
          <w:rFonts w:ascii="David" w:hAnsi="David"/>
          <w:u w:val="single"/>
          <w:rtl/>
        </w:rPr>
        <w:t>הוראת קיזוז</w:t>
      </w:r>
    </w:p>
    <w:p w14:paraId="24D07B08" w14:textId="313B513E" w:rsidR="00846E39" w:rsidRPr="00722ED8" w:rsidRDefault="00846E39" w:rsidP="00D661E7">
      <w:pPr>
        <w:pStyle w:val="af0"/>
        <w:numPr>
          <w:ilvl w:val="0"/>
          <w:numId w:val="23"/>
        </w:numPr>
        <w:tabs>
          <w:tab w:val="left" w:pos="1083"/>
        </w:tabs>
        <w:spacing w:after="0" w:line="276" w:lineRule="auto"/>
        <w:jc w:val="both"/>
        <w:rPr>
          <w:rFonts w:ascii="David" w:hAnsi="David"/>
          <w:b/>
          <w:bCs/>
        </w:rPr>
      </w:pPr>
      <w:r w:rsidRPr="00722ED8">
        <w:rPr>
          <w:rFonts w:ascii="David" w:hAnsi="David"/>
          <w:rtl/>
        </w:rPr>
        <w:t xml:space="preserve">להבטחת כל התחייבויות צד ב' לפי הסכם זה, ימציא צד ב' למשרד הוראת קיזוז במקום ערבות חתומה עפ"י הנוסח </w:t>
      </w:r>
      <w:proofErr w:type="spellStart"/>
      <w:r w:rsidRPr="00722ED8">
        <w:rPr>
          <w:rFonts w:ascii="David" w:hAnsi="David"/>
          <w:rtl/>
        </w:rPr>
        <w:t>המצ"ב</w:t>
      </w:r>
      <w:proofErr w:type="spellEnd"/>
      <w:r w:rsidRPr="00722ED8">
        <w:rPr>
          <w:rFonts w:ascii="David" w:hAnsi="David" w:hint="cs"/>
          <w:rtl/>
        </w:rPr>
        <w:t xml:space="preserve"> בנספח</w:t>
      </w:r>
      <w:r w:rsidR="00267CF1">
        <w:rPr>
          <w:rFonts w:ascii="David" w:hAnsi="David" w:hint="cs"/>
          <w:rtl/>
        </w:rPr>
        <w:t xml:space="preserve"> ד</w:t>
      </w:r>
      <w:r w:rsidRPr="00722ED8">
        <w:rPr>
          <w:rFonts w:ascii="David" w:hAnsi="David"/>
          <w:rtl/>
        </w:rPr>
        <w:t xml:space="preserve">. </w:t>
      </w:r>
    </w:p>
    <w:p w14:paraId="6D0CA1E5" w14:textId="77777777" w:rsidR="00846E39" w:rsidRPr="00722ED8" w:rsidRDefault="00846E39" w:rsidP="00D661E7">
      <w:pPr>
        <w:pStyle w:val="af0"/>
        <w:numPr>
          <w:ilvl w:val="0"/>
          <w:numId w:val="23"/>
        </w:numPr>
        <w:tabs>
          <w:tab w:val="left" w:pos="1083"/>
        </w:tabs>
        <w:spacing w:after="0" w:line="276" w:lineRule="auto"/>
        <w:jc w:val="both"/>
        <w:rPr>
          <w:rFonts w:ascii="David" w:hAnsi="David"/>
          <w:b/>
          <w:bCs/>
        </w:rPr>
      </w:pPr>
      <w:r w:rsidRPr="00722ED8">
        <w:rPr>
          <w:rFonts w:ascii="David" w:hAnsi="David"/>
          <w:rtl/>
        </w:rPr>
        <w:t xml:space="preserve">הארכת תוקף הוראת קיזוז: במקרה שהמשרד יעשה שימוש בזכותו להאריך את תוקף החוזה, מתחייב צד ב' למסור למשרד לא פחות מ- 30 יום לפני תחילת התקופה המוארכת, הוראת קיזוז כאמור לעיל, שתהיה בתוקף למשך כל תקופת ההתקשרות הנוספת בתוספת של 60 יום והוראות החוזה זה יחולו עליה, בשינויים המחויבים לפי </w:t>
      </w:r>
      <w:proofErr w:type="spellStart"/>
      <w:r w:rsidRPr="00722ED8">
        <w:rPr>
          <w:rFonts w:ascii="David" w:hAnsi="David"/>
          <w:rtl/>
        </w:rPr>
        <w:t>הענין</w:t>
      </w:r>
      <w:proofErr w:type="spellEnd"/>
      <w:r w:rsidRPr="00722ED8">
        <w:rPr>
          <w:rFonts w:ascii="David" w:hAnsi="David"/>
          <w:rtl/>
        </w:rPr>
        <w:t>.</w:t>
      </w:r>
    </w:p>
    <w:p w14:paraId="18ABACAE" w14:textId="77777777" w:rsidR="00846E39" w:rsidRPr="00722ED8" w:rsidRDefault="00846E39" w:rsidP="00846E39">
      <w:pPr>
        <w:pStyle w:val="af0"/>
        <w:tabs>
          <w:tab w:val="left" w:pos="1083"/>
        </w:tabs>
        <w:spacing w:after="0" w:line="276" w:lineRule="auto"/>
        <w:ind w:left="1711"/>
        <w:jc w:val="both"/>
        <w:rPr>
          <w:rFonts w:ascii="David" w:hAnsi="David"/>
          <w:b/>
          <w:bCs/>
          <w:rtl/>
        </w:rPr>
      </w:pPr>
    </w:p>
    <w:p w14:paraId="0D0C44A3"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בירור מחלוקות</w:t>
      </w:r>
    </w:p>
    <w:p w14:paraId="2AB1E840" w14:textId="77777777" w:rsidR="00846E39" w:rsidRPr="00722ED8" w:rsidRDefault="00846E39" w:rsidP="00F1539B">
      <w:pPr>
        <w:pStyle w:val="af0"/>
        <w:numPr>
          <w:ilvl w:val="0"/>
          <w:numId w:val="24"/>
        </w:numPr>
        <w:tabs>
          <w:tab w:val="left" w:pos="1083"/>
        </w:tabs>
        <w:spacing w:after="0" w:line="276" w:lineRule="auto"/>
        <w:jc w:val="both"/>
        <w:rPr>
          <w:rFonts w:ascii="David" w:hAnsi="David"/>
          <w:rtl/>
        </w:rPr>
      </w:pPr>
      <w:r w:rsidRPr="00722ED8">
        <w:rPr>
          <w:rFonts w:ascii="David" w:hAnsi="David"/>
          <w:rtl/>
        </w:rPr>
        <w:t>בירור כל מחלוקת הקשורה ו/או הנובעת ממתן השירות על פי חוזה זה תהיה בסמכותם של מנהלי הצדדים.</w:t>
      </w:r>
    </w:p>
    <w:p w14:paraId="06279A39" w14:textId="77777777" w:rsidR="00846E39" w:rsidRPr="00722ED8" w:rsidRDefault="00846E39" w:rsidP="00D661E7">
      <w:pPr>
        <w:pStyle w:val="af0"/>
        <w:numPr>
          <w:ilvl w:val="0"/>
          <w:numId w:val="24"/>
        </w:numPr>
        <w:tabs>
          <w:tab w:val="left" w:pos="1083"/>
        </w:tabs>
        <w:spacing w:after="0" w:line="276" w:lineRule="auto"/>
        <w:jc w:val="both"/>
        <w:rPr>
          <w:rFonts w:ascii="David" w:hAnsi="David"/>
          <w:rtl/>
        </w:rPr>
      </w:pPr>
      <w:r w:rsidRPr="00722ED8">
        <w:rPr>
          <w:rFonts w:ascii="David" w:hAnsi="David"/>
          <w:rtl/>
        </w:rPr>
        <w:lastRenderedPageBreak/>
        <w:t>קיומם של בירורים כאמור לעיל לא יהיה בו כשלעצמו כדי לגרום להפסקת ביצוע השירותים לפי חוזה זה ו/או להפסקת תשלומי המדינה לגבי מה שאינו שנוי במחלוקת, הן לגבי ביצוע השירותים והן לגבי ביצוע התשלום.</w:t>
      </w:r>
    </w:p>
    <w:p w14:paraId="38542E4F" w14:textId="1A6061C5" w:rsidR="00846E39" w:rsidRDefault="00846E39" w:rsidP="00D661E7">
      <w:pPr>
        <w:pStyle w:val="af0"/>
        <w:numPr>
          <w:ilvl w:val="0"/>
          <w:numId w:val="24"/>
        </w:numPr>
        <w:tabs>
          <w:tab w:val="left" w:pos="1083"/>
        </w:tabs>
        <w:spacing w:after="0" w:line="276" w:lineRule="auto"/>
        <w:jc w:val="both"/>
        <w:rPr>
          <w:rFonts w:ascii="David" w:hAnsi="David"/>
        </w:rPr>
      </w:pPr>
      <w:r w:rsidRPr="00722ED8">
        <w:rPr>
          <w:rFonts w:ascii="David" w:hAnsi="David"/>
          <w:rtl/>
        </w:rPr>
        <w:t xml:space="preserve">על בירורים לפי סעיף זה לא יחולו הוראות חוק הבוררות </w:t>
      </w:r>
      <w:proofErr w:type="spellStart"/>
      <w:r w:rsidRPr="00722ED8">
        <w:rPr>
          <w:rFonts w:ascii="David" w:hAnsi="David"/>
          <w:rtl/>
        </w:rPr>
        <w:t>התשכ"ח</w:t>
      </w:r>
      <w:proofErr w:type="spellEnd"/>
      <w:r w:rsidRPr="00722ED8">
        <w:rPr>
          <w:rFonts w:ascii="David" w:hAnsi="David"/>
          <w:rtl/>
        </w:rPr>
        <w:t xml:space="preserve"> - 1968.</w:t>
      </w:r>
    </w:p>
    <w:p w14:paraId="7E938E64" w14:textId="77777777" w:rsidR="00746499" w:rsidRPr="00746499" w:rsidRDefault="00746499" w:rsidP="00746499">
      <w:pPr>
        <w:tabs>
          <w:tab w:val="left" w:pos="1083"/>
        </w:tabs>
        <w:spacing w:line="276" w:lineRule="auto"/>
        <w:jc w:val="both"/>
        <w:rPr>
          <w:rFonts w:ascii="David" w:hAnsi="David"/>
        </w:rPr>
      </w:pPr>
    </w:p>
    <w:p w14:paraId="10816FFC" w14:textId="77777777" w:rsidR="00846E39" w:rsidRPr="00722ED8" w:rsidRDefault="00846E39" w:rsidP="00846E39">
      <w:pPr>
        <w:pStyle w:val="af0"/>
        <w:tabs>
          <w:tab w:val="left" w:pos="1083"/>
        </w:tabs>
        <w:spacing w:after="0" w:line="276" w:lineRule="auto"/>
        <w:ind w:left="1711"/>
        <w:jc w:val="both"/>
        <w:rPr>
          <w:rFonts w:ascii="David" w:hAnsi="David"/>
          <w:rtl/>
        </w:rPr>
      </w:pPr>
    </w:p>
    <w:p w14:paraId="50B1BD82" w14:textId="77777777" w:rsidR="00846E39" w:rsidRPr="00722ED8" w:rsidRDefault="00846E39" w:rsidP="00846E39">
      <w:pPr>
        <w:pStyle w:val="af0"/>
        <w:numPr>
          <w:ilvl w:val="0"/>
          <w:numId w:val="14"/>
        </w:numPr>
        <w:spacing w:after="0" w:line="276" w:lineRule="auto"/>
        <w:rPr>
          <w:rFonts w:ascii="David" w:hAnsi="David"/>
          <w:u w:val="single"/>
        </w:rPr>
      </w:pPr>
      <w:r w:rsidRPr="00722ED8">
        <w:rPr>
          <w:rFonts w:ascii="David" w:hAnsi="David"/>
          <w:u w:val="single"/>
          <w:rtl/>
        </w:rPr>
        <w:t>שונות</w:t>
      </w:r>
    </w:p>
    <w:p w14:paraId="4DC00F73" w14:textId="77777777" w:rsidR="00846E39" w:rsidRPr="00722ED8" w:rsidRDefault="00846E39" w:rsidP="000E1BBA">
      <w:pPr>
        <w:pStyle w:val="af0"/>
        <w:numPr>
          <w:ilvl w:val="0"/>
          <w:numId w:val="46"/>
        </w:numPr>
        <w:tabs>
          <w:tab w:val="left" w:pos="1083"/>
        </w:tabs>
        <w:spacing w:after="0" w:line="276" w:lineRule="auto"/>
        <w:jc w:val="both"/>
        <w:rPr>
          <w:rFonts w:ascii="David" w:hAnsi="David"/>
          <w:rtl/>
        </w:rPr>
      </w:pPr>
      <w:r w:rsidRPr="00722ED8">
        <w:rPr>
          <w:rFonts w:ascii="David" w:hAnsi="David"/>
          <w:rtl/>
        </w:rPr>
        <w:t>חוזה זה ממצה את כל אשר הוסכם בין הצדדים, ולא יהיה תוקף לכל חוזה או הסדר שנערכו עובר לחתימתו של חוזה זה.</w:t>
      </w:r>
    </w:p>
    <w:p w14:paraId="5C1D85D8" w14:textId="77777777" w:rsidR="00846E39" w:rsidRPr="00722ED8" w:rsidRDefault="00846E39" w:rsidP="000E1BBA">
      <w:pPr>
        <w:pStyle w:val="af0"/>
        <w:numPr>
          <w:ilvl w:val="0"/>
          <w:numId w:val="46"/>
        </w:numPr>
        <w:tabs>
          <w:tab w:val="left" w:pos="1083"/>
        </w:tabs>
        <w:spacing w:after="0" w:line="276" w:lineRule="auto"/>
        <w:jc w:val="both"/>
        <w:rPr>
          <w:rFonts w:ascii="David" w:hAnsi="David"/>
          <w:rtl/>
        </w:rPr>
      </w:pPr>
      <w:r w:rsidRPr="00722ED8">
        <w:rPr>
          <w:rFonts w:ascii="David" w:hAnsi="David"/>
          <w:rtl/>
        </w:rPr>
        <w:t>שינויים בחוזה זה יחייבו את הצדדים אך ורק אם נעשו בכתב ונחתמו על ידי כל הצדדים לחוזה.</w:t>
      </w:r>
    </w:p>
    <w:p w14:paraId="73A48BDA" w14:textId="77777777" w:rsidR="00846E39" w:rsidRPr="00722ED8" w:rsidRDefault="00846E39" w:rsidP="000E1BBA">
      <w:pPr>
        <w:pStyle w:val="af0"/>
        <w:numPr>
          <w:ilvl w:val="0"/>
          <w:numId w:val="46"/>
        </w:numPr>
        <w:tabs>
          <w:tab w:val="left" w:pos="1083"/>
        </w:tabs>
        <w:spacing w:after="0" w:line="276" w:lineRule="auto"/>
        <w:jc w:val="both"/>
        <w:rPr>
          <w:rFonts w:ascii="David" w:hAnsi="David"/>
          <w:rtl/>
        </w:rPr>
      </w:pPr>
      <w:r w:rsidRPr="00722ED8">
        <w:rPr>
          <w:rFonts w:ascii="David" w:hAnsi="David"/>
          <w:rtl/>
        </w:rPr>
        <w:t xml:space="preserve">הודעה על פי כתובות הצדדים במבוא לחוזה זה שתינתן בכתב תחשב כאילו הגיעה לתעודתה תוך 3 ימים מהמועד בו נשלחה ואם נמסרה ביד </w:t>
      </w:r>
      <w:r w:rsidRPr="00722ED8">
        <w:rPr>
          <w:rFonts w:ascii="David" w:hAnsi="David"/>
        </w:rPr>
        <w:t>–</w:t>
      </w:r>
      <w:r w:rsidRPr="00722ED8">
        <w:rPr>
          <w:rFonts w:ascii="David" w:hAnsi="David"/>
          <w:rtl/>
        </w:rPr>
        <w:t xml:space="preserve"> בעת מסירתה.</w:t>
      </w:r>
    </w:p>
    <w:p w14:paraId="0A9628FA" w14:textId="77777777" w:rsidR="00846E39" w:rsidRPr="00722ED8" w:rsidRDefault="00846E39" w:rsidP="000E1BBA">
      <w:pPr>
        <w:pStyle w:val="af0"/>
        <w:numPr>
          <w:ilvl w:val="0"/>
          <w:numId w:val="46"/>
        </w:numPr>
        <w:tabs>
          <w:tab w:val="left" w:pos="1083"/>
        </w:tabs>
        <w:spacing w:after="0" w:line="276" w:lineRule="auto"/>
        <w:jc w:val="both"/>
        <w:rPr>
          <w:rFonts w:ascii="David" w:hAnsi="David"/>
        </w:rPr>
      </w:pPr>
      <w:r w:rsidRPr="00722ED8">
        <w:rPr>
          <w:rFonts w:ascii="David" w:hAnsi="David"/>
          <w:rtl/>
        </w:rPr>
        <w:t>כותרות השוליים נקבעו לצורכי הנוחות בלבד ואין לעשות בהן שימוש לפרשנות החוזה.</w:t>
      </w:r>
    </w:p>
    <w:p w14:paraId="3DAEBF2F" w14:textId="77777777" w:rsidR="00846E39" w:rsidRPr="00722ED8" w:rsidRDefault="00846E39" w:rsidP="00846E39">
      <w:pPr>
        <w:pStyle w:val="af0"/>
        <w:tabs>
          <w:tab w:val="left" w:pos="1083"/>
        </w:tabs>
        <w:spacing w:after="0" w:line="276" w:lineRule="auto"/>
        <w:ind w:left="1711"/>
        <w:jc w:val="both"/>
        <w:rPr>
          <w:rFonts w:ascii="David" w:hAnsi="David"/>
          <w:rtl/>
        </w:rPr>
      </w:pPr>
    </w:p>
    <w:p w14:paraId="73E94909" w14:textId="77777777" w:rsidR="00846E39" w:rsidRPr="00722ED8" w:rsidRDefault="00846E39" w:rsidP="00846E39">
      <w:pPr>
        <w:tabs>
          <w:tab w:val="left" w:pos="-2042"/>
        </w:tabs>
        <w:spacing w:line="276" w:lineRule="auto"/>
        <w:ind w:left="991"/>
        <w:jc w:val="center"/>
        <w:rPr>
          <w:rFonts w:ascii="David" w:hAnsi="David"/>
          <w:szCs w:val="24"/>
          <w:u w:val="single"/>
          <w:rtl/>
        </w:rPr>
      </w:pPr>
    </w:p>
    <w:p w14:paraId="57A3CBBD" w14:textId="77777777" w:rsidR="00846E39" w:rsidRPr="00722ED8" w:rsidRDefault="00846E39" w:rsidP="00846E39">
      <w:pPr>
        <w:tabs>
          <w:tab w:val="left" w:pos="-2042"/>
        </w:tabs>
        <w:spacing w:line="276" w:lineRule="auto"/>
        <w:ind w:left="991"/>
        <w:jc w:val="center"/>
        <w:rPr>
          <w:rFonts w:ascii="David" w:hAnsi="David"/>
          <w:szCs w:val="24"/>
          <w:u w:val="single"/>
          <w:rtl/>
        </w:rPr>
      </w:pPr>
    </w:p>
    <w:p w14:paraId="41CBFA09" w14:textId="77777777" w:rsidR="00846E39" w:rsidRPr="00722ED8" w:rsidRDefault="00846E39" w:rsidP="00846E39">
      <w:pPr>
        <w:tabs>
          <w:tab w:val="left" w:pos="-2042"/>
        </w:tabs>
        <w:spacing w:line="276" w:lineRule="auto"/>
        <w:ind w:left="991"/>
        <w:jc w:val="center"/>
        <w:rPr>
          <w:rFonts w:ascii="David" w:hAnsi="David"/>
          <w:szCs w:val="24"/>
          <w:u w:val="single"/>
          <w:rtl/>
        </w:rPr>
      </w:pPr>
      <w:r w:rsidRPr="00722ED8">
        <w:rPr>
          <w:rFonts w:ascii="David" w:hAnsi="David"/>
          <w:szCs w:val="24"/>
          <w:u w:val="single"/>
          <w:rtl/>
        </w:rPr>
        <w:t>ולראיה באו הצדדים על החתום:</w:t>
      </w:r>
    </w:p>
    <w:p w14:paraId="49440615" w14:textId="77777777" w:rsidR="00846E39" w:rsidRPr="00722ED8" w:rsidRDefault="00846E39" w:rsidP="00846E39">
      <w:pPr>
        <w:tabs>
          <w:tab w:val="left" w:pos="-2042"/>
        </w:tabs>
        <w:spacing w:line="276" w:lineRule="auto"/>
        <w:ind w:left="849" w:hanging="849"/>
        <w:jc w:val="both"/>
        <w:rPr>
          <w:rFonts w:ascii="David" w:hAnsi="David"/>
          <w:b/>
          <w:bCs/>
          <w:szCs w:val="24"/>
          <w:rtl/>
        </w:rPr>
      </w:pPr>
    </w:p>
    <w:p w14:paraId="51AA3329" w14:textId="77777777" w:rsidR="00846E39" w:rsidRPr="00722ED8" w:rsidRDefault="00846E39" w:rsidP="00846E39">
      <w:pPr>
        <w:tabs>
          <w:tab w:val="left" w:pos="-2042"/>
        </w:tabs>
        <w:spacing w:line="276" w:lineRule="auto"/>
        <w:ind w:left="849" w:hanging="849"/>
        <w:jc w:val="both"/>
        <w:rPr>
          <w:rFonts w:ascii="David" w:hAnsi="David"/>
          <w:b/>
          <w:bCs/>
          <w:szCs w:val="24"/>
          <w:rtl/>
        </w:rPr>
      </w:pPr>
    </w:p>
    <w:p w14:paraId="09799C71" w14:textId="77777777" w:rsidR="00846E39" w:rsidRPr="00722ED8" w:rsidRDefault="00846E39" w:rsidP="00846E39">
      <w:pPr>
        <w:tabs>
          <w:tab w:val="left" w:pos="-2042"/>
        </w:tabs>
        <w:spacing w:line="276" w:lineRule="auto"/>
        <w:ind w:left="1076" w:hanging="425"/>
        <w:jc w:val="both"/>
        <w:rPr>
          <w:rFonts w:ascii="David" w:hAnsi="David"/>
          <w:szCs w:val="24"/>
          <w:u w:val="single"/>
          <w:rtl/>
        </w:rPr>
      </w:pPr>
      <w:r w:rsidRPr="00722ED8">
        <w:rPr>
          <w:rFonts w:ascii="David" w:hAnsi="David"/>
          <w:szCs w:val="24"/>
          <w:rtl/>
        </w:rPr>
        <w:t xml:space="preserve">      </w:t>
      </w:r>
      <w:r w:rsidRPr="00722ED8">
        <w:rPr>
          <w:rFonts w:ascii="David" w:hAnsi="David"/>
          <w:szCs w:val="24"/>
          <w:u w:val="single"/>
          <w:rtl/>
        </w:rPr>
        <w:t>בשם המדינה:</w:t>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t xml:space="preserve">         </w:t>
      </w:r>
      <w:r w:rsidRPr="00722ED8">
        <w:rPr>
          <w:rFonts w:ascii="David" w:hAnsi="David"/>
          <w:szCs w:val="24"/>
          <w:u w:val="single"/>
          <w:rtl/>
        </w:rPr>
        <w:t>בשם צד ב':</w:t>
      </w:r>
    </w:p>
    <w:p w14:paraId="197347C9" w14:textId="77777777" w:rsidR="00846E39" w:rsidRPr="00722ED8" w:rsidRDefault="00846E39" w:rsidP="00846E39">
      <w:pPr>
        <w:tabs>
          <w:tab w:val="left" w:pos="-2042"/>
        </w:tabs>
        <w:spacing w:line="276" w:lineRule="auto"/>
        <w:ind w:left="1076" w:hanging="425"/>
        <w:jc w:val="both"/>
        <w:rPr>
          <w:rFonts w:ascii="David" w:hAnsi="David"/>
          <w:szCs w:val="24"/>
          <w:u w:val="single"/>
          <w:rtl/>
        </w:rPr>
      </w:pPr>
    </w:p>
    <w:p w14:paraId="7695AE5A" w14:textId="77777777" w:rsidR="00846E39" w:rsidRPr="00722ED8" w:rsidRDefault="00846E39" w:rsidP="00846E39">
      <w:pPr>
        <w:tabs>
          <w:tab w:val="left" w:pos="-2042"/>
        </w:tabs>
        <w:spacing w:line="276" w:lineRule="auto"/>
        <w:ind w:left="1076" w:hanging="425"/>
        <w:jc w:val="both"/>
        <w:rPr>
          <w:rFonts w:ascii="David" w:hAnsi="David"/>
          <w:szCs w:val="24"/>
          <w:u w:val="single"/>
          <w:rtl/>
        </w:rPr>
      </w:pPr>
    </w:p>
    <w:p w14:paraId="674EA5B5" w14:textId="77777777" w:rsidR="00846E39" w:rsidRPr="00722ED8" w:rsidRDefault="00846E39" w:rsidP="00846E39">
      <w:pPr>
        <w:tabs>
          <w:tab w:val="left" w:pos="-2042"/>
        </w:tabs>
        <w:spacing w:line="276" w:lineRule="auto"/>
        <w:ind w:left="1076" w:hanging="425"/>
        <w:jc w:val="both"/>
        <w:rPr>
          <w:rFonts w:ascii="David" w:hAnsi="David"/>
          <w:szCs w:val="24"/>
          <w:u w:val="single"/>
          <w:rtl/>
        </w:rPr>
      </w:pPr>
      <w:r w:rsidRPr="00722ED8">
        <w:rPr>
          <w:rFonts w:ascii="David" w:hAnsi="David"/>
          <w:szCs w:val="24"/>
          <w:u w:val="single"/>
          <w:rtl/>
        </w:rPr>
        <w:tab/>
      </w:r>
      <w:r w:rsidRPr="00722ED8">
        <w:rPr>
          <w:rFonts w:ascii="David" w:hAnsi="David"/>
          <w:szCs w:val="24"/>
          <w:u w:val="single"/>
          <w:rtl/>
        </w:rPr>
        <w:tab/>
      </w:r>
      <w:r w:rsidRPr="00722ED8">
        <w:rPr>
          <w:rFonts w:ascii="David" w:hAnsi="David"/>
          <w:szCs w:val="24"/>
          <w:u w:val="single"/>
          <w:rtl/>
        </w:rPr>
        <w:tab/>
      </w:r>
      <w:r w:rsidRPr="00722ED8">
        <w:rPr>
          <w:rFonts w:ascii="David" w:hAnsi="David"/>
          <w:szCs w:val="24"/>
          <w:u w:val="single"/>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u w:val="single"/>
          <w:rtl/>
        </w:rPr>
        <w:tab/>
      </w:r>
      <w:r w:rsidRPr="00722ED8">
        <w:rPr>
          <w:rFonts w:ascii="David" w:hAnsi="David"/>
          <w:szCs w:val="24"/>
          <w:u w:val="single"/>
          <w:rtl/>
        </w:rPr>
        <w:tab/>
      </w:r>
      <w:r w:rsidRPr="00722ED8">
        <w:rPr>
          <w:rFonts w:ascii="David" w:hAnsi="David"/>
          <w:szCs w:val="24"/>
          <w:u w:val="single"/>
          <w:rtl/>
        </w:rPr>
        <w:tab/>
      </w:r>
    </w:p>
    <w:p w14:paraId="4F380A10" w14:textId="77777777" w:rsidR="00846E39" w:rsidRPr="00722ED8" w:rsidRDefault="00846E39" w:rsidP="00846E39">
      <w:pPr>
        <w:tabs>
          <w:tab w:val="left" w:pos="-2042"/>
        </w:tabs>
        <w:spacing w:line="276" w:lineRule="auto"/>
        <w:ind w:left="1076" w:hanging="425"/>
        <w:jc w:val="both"/>
        <w:rPr>
          <w:rFonts w:ascii="David" w:hAnsi="David"/>
          <w:b/>
          <w:bCs/>
          <w:szCs w:val="24"/>
          <w:rtl/>
        </w:rPr>
      </w:pPr>
      <w:r w:rsidRPr="00722ED8">
        <w:rPr>
          <w:rFonts w:ascii="David" w:hAnsi="David"/>
          <w:szCs w:val="24"/>
          <w:rtl/>
        </w:rPr>
        <w:t xml:space="preserve">ד"ר אודט סלע                                                           </w:t>
      </w:r>
      <w:r w:rsidRPr="00722ED8">
        <w:rPr>
          <w:rFonts w:ascii="David" w:hAnsi="David"/>
          <w:b/>
          <w:bCs/>
          <w:szCs w:val="24"/>
          <w:rtl/>
        </w:rPr>
        <w:tab/>
      </w:r>
      <w:r w:rsidRPr="00722ED8">
        <w:rPr>
          <w:rFonts w:ascii="David" w:hAnsi="David" w:hint="cs"/>
          <w:b/>
          <w:bCs/>
          <w:szCs w:val="24"/>
          <w:rtl/>
        </w:rPr>
        <w:t xml:space="preserve">                           </w:t>
      </w:r>
      <w:r w:rsidRPr="00722ED8">
        <w:rPr>
          <w:rFonts w:ascii="David" w:hAnsi="David"/>
          <w:szCs w:val="24"/>
          <w:rtl/>
        </w:rPr>
        <w:t>חוקר ראשי</w:t>
      </w:r>
    </w:p>
    <w:p w14:paraId="33E6E493" w14:textId="77777777" w:rsidR="00846E39" w:rsidRPr="00722ED8" w:rsidRDefault="00846E39" w:rsidP="00846E39">
      <w:pPr>
        <w:tabs>
          <w:tab w:val="left" w:pos="-2042"/>
        </w:tabs>
        <w:spacing w:line="276" w:lineRule="auto"/>
        <w:ind w:left="1076" w:hanging="425"/>
        <w:jc w:val="both"/>
        <w:rPr>
          <w:rFonts w:ascii="David" w:hAnsi="David"/>
          <w:szCs w:val="24"/>
          <w:rtl/>
        </w:rPr>
      </w:pPr>
      <w:r w:rsidRPr="00722ED8">
        <w:rPr>
          <w:rFonts w:ascii="David" w:hAnsi="David" w:hint="cs"/>
          <w:szCs w:val="24"/>
          <w:rtl/>
        </w:rPr>
        <w:t>המדענית הראשית</w:t>
      </w:r>
    </w:p>
    <w:p w14:paraId="3BDBB04C" w14:textId="472AB8C2" w:rsidR="00846E39" w:rsidRPr="00722ED8" w:rsidRDefault="00846E39" w:rsidP="00846E39">
      <w:pPr>
        <w:tabs>
          <w:tab w:val="left" w:pos="-2042"/>
        </w:tabs>
        <w:spacing w:line="276" w:lineRule="auto"/>
        <w:ind w:left="1076" w:hanging="425"/>
        <w:jc w:val="both"/>
        <w:rPr>
          <w:rFonts w:ascii="David" w:hAnsi="David"/>
          <w:b/>
          <w:bCs/>
          <w:szCs w:val="24"/>
          <w:rtl/>
        </w:rPr>
      </w:pPr>
      <w:r w:rsidRPr="00722ED8">
        <w:rPr>
          <w:rFonts w:ascii="David" w:hAnsi="David"/>
          <w:szCs w:val="24"/>
          <w:rtl/>
        </w:rPr>
        <w:t xml:space="preserve">לשכת </w:t>
      </w:r>
      <w:r w:rsidR="00586316">
        <w:rPr>
          <w:rFonts w:ascii="David" w:hAnsi="David"/>
          <w:szCs w:val="24"/>
          <w:rtl/>
        </w:rPr>
        <w:t>המדענית הראשית</w:t>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r>
    </w:p>
    <w:p w14:paraId="760725BA" w14:textId="77777777" w:rsidR="00846E39" w:rsidRPr="00722ED8" w:rsidRDefault="00846E39" w:rsidP="00846E39">
      <w:pPr>
        <w:tabs>
          <w:tab w:val="left" w:pos="-2042"/>
        </w:tabs>
        <w:spacing w:line="276" w:lineRule="auto"/>
        <w:ind w:left="1076" w:hanging="425"/>
        <w:jc w:val="both"/>
        <w:rPr>
          <w:rFonts w:ascii="David" w:hAnsi="David"/>
          <w:b/>
          <w:bCs/>
          <w:szCs w:val="24"/>
          <w:u w:val="single"/>
          <w:rtl/>
        </w:rPr>
      </w:pPr>
    </w:p>
    <w:p w14:paraId="0B3F53C6" w14:textId="77777777" w:rsidR="00846E39" w:rsidRPr="00722ED8" w:rsidRDefault="00846E39" w:rsidP="00846E39">
      <w:pPr>
        <w:tabs>
          <w:tab w:val="left" w:pos="-2042"/>
        </w:tabs>
        <w:spacing w:line="276" w:lineRule="auto"/>
        <w:ind w:left="1076" w:hanging="425"/>
        <w:jc w:val="both"/>
        <w:rPr>
          <w:rFonts w:ascii="David" w:hAnsi="David"/>
          <w:b/>
          <w:bCs/>
          <w:szCs w:val="24"/>
          <w:u w:val="single"/>
          <w:rtl/>
        </w:rPr>
      </w:pPr>
    </w:p>
    <w:p w14:paraId="177D8882" w14:textId="77777777" w:rsidR="00846E39" w:rsidRPr="00722ED8" w:rsidRDefault="00846E39" w:rsidP="00846E39">
      <w:pPr>
        <w:tabs>
          <w:tab w:val="left" w:pos="-2042"/>
        </w:tabs>
        <w:spacing w:line="276" w:lineRule="auto"/>
        <w:ind w:left="1076" w:hanging="425"/>
        <w:jc w:val="both"/>
        <w:rPr>
          <w:rFonts w:ascii="David" w:hAnsi="David"/>
          <w:b/>
          <w:bCs/>
          <w:szCs w:val="24"/>
          <w:u w:val="single"/>
          <w:rtl/>
        </w:rPr>
      </w:pPr>
      <w:r w:rsidRPr="00722ED8">
        <w:rPr>
          <w:rFonts w:ascii="David" w:hAnsi="David"/>
          <w:szCs w:val="24"/>
          <w:u w:val="single"/>
          <w:rtl/>
        </w:rPr>
        <w:tab/>
      </w:r>
      <w:r w:rsidRPr="00722ED8">
        <w:rPr>
          <w:rFonts w:ascii="David" w:hAnsi="David"/>
          <w:szCs w:val="24"/>
          <w:u w:val="single"/>
          <w:rtl/>
        </w:rPr>
        <w:tab/>
      </w:r>
      <w:r w:rsidRPr="00722ED8">
        <w:rPr>
          <w:rFonts w:ascii="David" w:hAnsi="David"/>
          <w:szCs w:val="24"/>
          <w:u w:val="single"/>
          <w:rtl/>
        </w:rPr>
        <w:tab/>
      </w:r>
      <w:r w:rsidRPr="00722ED8">
        <w:rPr>
          <w:rFonts w:ascii="David" w:hAnsi="David"/>
          <w:szCs w:val="24"/>
          <w:u w:val="single"/>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u w:val="single"/>
          <w:rtl/>
        </w:rPr>
        <w:tab/>
      </w:r>
      <w:r w:rsidRPr="00722ED8">
        <w:rPr>
          <w:rFonts w:ascii="David" w:hAnsi="David"/>
          <w:szCs w:val="24"/>
          <w:u w:val="single"/>
          <w:rtl/>
        </w:rPr>
        <w:tab/>
      </w:r>
      <w:r w:rsidRPr="00722ED8">
        <w:rPr>
          <w:rFonts w:ascii="David" w:hAnsi="David"/>
          <w:szCs w:val="24"/>
          <w:u w:val="single"/>
          <w:rtl/>
        </w:rPr>
        <w:tab/>
      </w:r>
    </w:p>
    <w:p w14:paraId="45EA91D5" w14:textId="5CB0BF7A" w:rsidR="00846E39" w:rsidRPr="00722ED8" w:rsidRDefault="002F33A2" w:rsidP="00846E39">
      <w:pPr>
        <w:tabs>
          <w:tab w:val="left" w:pos="-2042"/>
        </w:tabs>
        <w:spacing w:line="276" w:lineRule="auto"/>
        <w:ind w:left="1076" w:hanging="425"/>
        <w:jc w:val="both"/>
        <w:rPr>
          <w:rFonts w:ascii="David" w:hAnsi="David"/>
          <w:szCs w:val="24"/>
          <w:rtl/>
        </w:rPr>
      </w:pPr>
      <w:r>
        <w:rPr>
          <w:rFonts w:ascii="David" w:hAnsi="David" w:hint="cs"/>
          <w:szCs w:val="24"/>
          <w:rtl/>
        </w:rPr>
        <w:t>אסת</w:t>
      </w:r>
      <w:r w:rsidR="00C42F6E">
        <w:rPr>
          <w:rFonts w:ascii="David" w:hAnsi="David" w:hint="cs"/>
          <w:szCs w:val="24"/>
          <w:rtl/>
        </w:rPr>
        <w:t>ר בזק</w:t>
      </w:r>
      <w:r w:rsidR="00846E39" w:rsidRPr="00722ED8">
        <w:rPr>
          <w:rFonts w:ascii="David" w:hAnsi="David"/>
          <w:szCs w:val="24"/>
          <w:rtl/>
        </w:rPr>
        <w:tab/>
      </w:r>
      <w:r w:rsidR="00846E39" w:rsidRPr="00722ED8">
        <w:rPr>
          <w:rFonts w:ascii="David" w:hAnsi="David"/>
          <w:szCs w:val="24"/>
          <w:rtl/>
        </w:rPr>
        <w:tab/>
      </w:r>
      <w:r w:rsidR="00846E39" w:rsidRPr="00722ED8">
        <w:rPr>
          <w:rFonts w:ascii="David" w:hAnsi="David"/>
          <w:szCs w:val="24"/>
          <w:rtl/>
        </w:rPr>
        <w:tab/>
      </w:r>
      <w:r w:rsidR="00846E39" w:rsidRPr="00722ED8">
        <w:rPr>
          <w:rFonts w:ascii="David" w:hAnsi="David"/>
          <w:szCs w:val="24"/>
          <w:rtl/>
        </w:rPr>
        <w:tab/>
      </w:r>
      <w:r w:rsidR="00846E39" w:rsidRPr="00722ED8">
        <w:rPr>
          <w:rFonts w:ascii="David" w:hAnsi="David"/>
          <w:szCs w:val="24"/>
          <w:rtl/>
        </w:rPr>
        <w:tab/>
      </w:r>
      <w:r w:rsidR="00846E39" w:rsidRPr="00722ED8">
        <w:rPr>
          <w:rFonts w:ascii="David" w:hAnsi="David"/>
          <w:szCs w:val="24"/>
          <w:rtl/>
        </w:rPr>
        <w:tab/>
        <w:t>חתימה וחותמת המוסד</w:t>
      </w:r>
    </w:p>
    <w:p w14:paraId="52E97178" w14:textId="77777777" w:rsidR="00846E39" w:rsidRPr="00722ED8" w:rsidRDefault="00846E39" w:rsidP="00846E39">
      <w:pPr>
        <w:tabs>
          <w:tab w:val="left" w:pos="-2042"/>
        </w:tabs>
        <w:spacing w:line="276" w:lineRule="auto"/>
        <w:ind w:left="1076" w:hanging="425"/>
        <w:jc w:val="both"/>
        <w:rPr>
          <w:rFonts w:ascii="David" w:hAnsi="David"/>
          <w:b/>
          <w:bCs/>
          <w:szCs w:val="24"/>
          <w:rtl/>
        </w:rPr>
      </w:pPr>
      <w:r w:rsidRPr="00722ED8">
        <w:rPr>
          <w:rFonts w:ascii="David" w:hAnsi="David"/>
          <w:szCs w:val="24"/>
          <w:rtl/>
        </w:rPr>
        <w:t>סג</w:t>
      </w:r>
      <w:r w:rsidRPr="00722ED8">
        <w:rPr>
          <w:rFonts w:ascii="David" w:hAnsi="David" w:hint="cs"/>
          <w:szCs w:val="24"/>
          <w:rtl/>
        </w:rPr>
        <w:t>נית</w:t>
      </w:r>
      <w:r w:rsidRPr="00722ED8">
        <w:rPr>
          <w:rFonts w:ascii="David" w:hAnsi="David"/>
          <w:szCs w:val="24"/>
          <w:rtl/>
        </w:rPr>
        <w:t xml:space="preserve"> חשב המשרד </w:t>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t xml:space="preserve"> </w:t>
      </w:r>
    </w:p>
    <w:p w14:paraId="60B2E14F" w14:textId="77777777" w:rsidR="00846E39" w:rsidRPr="00722ED8" w:rsidRDefault="00846E39" w:rsidP="00846E39">
      <w:pPr>
        <w:spacing w:line="276" w:lineRule="auto"/>
        <w:rPr>
          <w:rFonts w:ascii="David" w:hAnsi="David"/>
          <w:szCs w:val="24"/>
          <w:lang w:eastAsia="en-US"/>
        </w:rPr>
      </w:pPr>
    </w:p>
    <w:p w14:paraId="497A6FF0" w14:textId="77777777" w:rsidR="00846E39" w:rsidRPr="00722ED8" w:rsidRDefault="00846E39" w:rsidP="00846E39">
      <w:pPr>
        <w:spacing w:line="276" w:lineRule="auto"/>
        <w:ind w:left="-33"/>
        <w:jc w:val="center"/>
        <w:rPr>
          <w:rFonts w:ascii="David" w:hAnsi="David"/>
          <w:szCs w:val="24"/>
          <w:rtl/>
          <w:lang w:eastAsia="en-US"/>
        </w:rPr>
      </w:pPr>
    </w:p>
    <w:p w14:paraId="792514AA" w14:textId="77777777" w:rsidR="00846E39" w:rsidRPr="00722ED8" w:rsidRDefault="00846E39" w:rsidP="00846E39">
      <w:pPr>
        <w:spacing w:line="276" w:lineRule="auto"/>
        <w:ind w:left="-33"/>
        <w:jc w:val="center"/>
        <w:rPr>
          <w:rFonts w:ascii="David" w:hAnsi="David"/>
          <w:szCs w:val="24"/>
          <w:rtl/>
          <w:lang w:eastAsia="en-US"/>
        </w:rPr>
      </w:pPr>
    </w:p>
    <w:p w14:paraId="1E96ACBB" w14:textId="77777777" w:rsidR="00846E39" w:rsidRPr="00722ED8" w:rsidRDefault="00846E39" w:rsidP="00846E39">
      <w:pPr>
        <w:spacing w:line="276" w:lineRule="auto"/>
        <w:ind w:left="-33"/>
        <w:jc w:val="center"/>
        <w:rPr>
          <w:rFonts w:ascii="David" w:hAnsi="David"/>
          <w:szCs w:val="24"/>
          <w:rtl/>
          <w:lang w:eastAsia="en-US"/>
        </w:rPr>
      </w:pPr>
    </w:p>
    <w:p w14:paraId="156D35DD" w14:textId="77777777" w:rsidR="00846E39" w:rsidRPr="00722ED8" w:rsidRDefault="00846E39" w:rsidP="00846E39">
      <w:pPr>
        <w:spacing w:line="276" w:lineRule="auto"/>
        <w:ind w:left="-33"/>
        <w:jc w:val="center"/>
        <w:rPr>
          <w:rFonts w:ascii="David" w:hAnsi="David"/>
          <w:szCs w:val="24"/>
          <w:rtl/>
          <w:lang w:eastAsia="en-US"/>
        </w:rPr>
      </w:pPr>
    </w:p>
    <w:p w14:paraId="19B80E0B" w14:textId="77777777" w:rsidR="00846E39" w:rsidRPr="00722ED8" w:rsidRDefault="00846E39" w:rsidP="00846E39">
      <w:pPr>
        <w:spacing w:line="276" w:lineRule="auto"/>
        <w:ind w:left="-33"/>
        <w:jc w:val="center"/>
        <w:rPr>
          <w:rFonts w:ascii="David" w:hAnsi="David"/>
          <w:szCs w:val="24"/>
          <w:lang w:eastAsia="en-US"/>
        </w:rPr>
      </w:pPr>
    </w:p>
    <w:p w14:paraId="44FF7CA9" w14:textId="77777777" w:rsidR="00846E39" w:rsidRPr="00722ED8" w:rsidRDefault="00846E39" w:rsidP="00846E39">
      <w:pPr>
        <w:bidi w:val="0"/>
        <w:rPr>
          <w:rFonts w:ascii="David" w:hAnsi="David"/>
          <w:szCs w:val="24"/>
          <w:lang w:eastAsia="en-US"/>
        </w:rPr>
      </w:pPr>
      <w:r w:rsidRPr="00722ED8">
        <w:rPr>
          <w:rFonts w:ascii="David" w:hAnsi="David"/>
          <w:szCs w:val="24"/>
          <w:rtl/>
          <w:lang w:eastAsia="en-US"/>
        </w:rPr>
        <w:br w:type="page"/>
      </w:r>
    </w:p>
    <w:p w14:paraId="185E2FDF" w14:textId="71F71CDD" w:rsidR="00846E39" w:rsidRPr="00A03B3B" w:rsidRDefault="00846E39" w:rsidP="006B6FE1">
      <w:pPr>
        <w:pStyle w:val="1"/>
        <w:numPr>
          <w:ilvl w:val="0"/>
          <w:numId w:val="0"/>
        </w:numPr>
        <w:ind w:left="425"/>
        <w:rPr>
          <w:rtl/>
          <w:lang w:eastAsia="en-US"/>
        </w:rPr>
      </w:pPr>
      <w:r w:rsidRPr="00A03B3B">
        <w:rPr>
          <w:rtl/>
          <w:lang w:eastAsia="en-US"/>
        </w:rPr>
        <w:lastRenderedPageBreak/>
        <w:t xml:space="preserve">נספח </w:t>
      </w:r>
      <w:r w:rsidR="00615945" w:rsidRPr="00A03B3B">
        <w:rPr>
          <w:rFonts w:hint="cs"/>
          <w:rtl/>
          <w:lang w:eastAsia="en-US"/>
        </w:rPr>
        <w:t>א': הצעת המחקר</w:t>
      </w:r>
    </w:p>
    <w:p w14:paraId="705F34A2" w14:textId="77777777" w:rsidR="00846E39" w:rsidRPr="00722ED8" w:rsidRDefault="00846E39" w:rsidP="00846E39">
      <w:pPr>
        <w:spacing w:line="276" w:lineRule="auto"/>
        <w:ind w:left="-33"/>
        <w:jc w:val="right"/>
        <w:rPr>
          <w:rFonts w:ascii="David" w:hAnsi="David"/>
          <w:szCs w:val="24"/>
          <w:rtl/>
          <w:lang w:eastAsia="en-US"/>
        </w:rPr>
      </w:pPr>
      <w:r w:rsidRPr="00722ED8">
        <w:rPr>
          <w:rFonts w:ascii="David" w:hAnsi="David"/>
          <w:szCs w:val="24"/>
          <w:rtl/>
          <w:lang w:eastAsia="en-US"/>
        </w:rPr>
        <w:t>דף 1 מתוך 3</w:t>
      </w:r>
    </w:p>
    <w:p w14:paraId="0F7314A7" w14:textId="77777777" w:rsidR="00846E39" w:rsidRPr="00722ED8" w:rsidRDefault="00846E39" w:rsidP="00846E39">
      <w:pPr>
        <w:spacing w:line="276" w:lineRule="auto"/>
        <w:jc w:val="right"/>
        <w:rPr>
          <w:rFonts w:ascii="David" w:hAnsi="David"/>
          <w:b/>
          <w:bCs/>
          <w:szCs w:val="24"/>
          <w:u w:val="single"/>
          <w:rtl/>
          <w:lang w:eastAsia="en-US"/>
        </w:rPr>
      </w:pPr>
    </w:p>
    <w:p w14:paraId="4CEC106D" w14:textId="77777777" w:rsidR="00846E39" w:rsidRPr="00722ED8" w:rsidRDefault="00846E39" w:rsidP="00846E39">
      <w:pPr>
        <w:jc w:val="center"/>
        <w:rPr>
          <w:b/>
          <w:bCs/>
          <w:szCs w:val="24"/>
          <w:u w:val="single"/>
          <w:rtl/>
        </w:rPr>
      </w:pPr>
    </w:p>
    <w:p w14:paraId="0E918BCD" w14:textId="131D76CF" w:rsidR="00846E39" w:rsidRPr="00722ED8" w:rsidRDefault="00EF39C9" w:rsidP="005148B0">
      <w:pPr>
        <w:ind w:right="420"/>
        <w:jc w:val="center"/>
        <w:rPr>
          <w:rFonts w:ascii="David" w:hAnsi="David"/>
          <w:b/>
          <w:bCs/>
          <w:szCs w:val="24"/>
          <w:u w:val="single"/>
          <w:rtl/>
          <w:lang w:eastAsia="en-US"/>
        </w:rPr>
      </w:pPr>
      <w:r w:rsidRPr="00912442">
        <w:rPr>
          <w:rFonts w:ascii="David" w:eastAsia="David" w:hAnsi="David"/>
          <w:b/>
          <w:sz w:val="28"/>
          <w:u w:val="single"/>
          <w:rtl/>
        </w:rPr>
        <w:t xml:space="preserve">קול קורא מס' </w:t>
      </w:r>
      <w:r w:rsidR="00E952E4" w:rsidRPr="00E952E4">
        <w:rPr>
          <w:rFonts w:ascii="David" w:eastAsia="David" w:hAnsi="David"/>
          <w:b/>
          <w:sz w:val="28"/>
          <w:u w:val="single"/>
          <w:rtl/>
        </w:rPr>
        <w:t xml:space="preserve">25/8.2026 </w:t>
      </w:r>
      <w:r w:rsidRPr="00912442">
        <w:rPr>
          <w:rFonts w:ascii="David" w:eastAsia="David" w:hAnsi="David"/>
          <w:b/>
          <w:sz w:val="28"/>
          <w:u w:val="single"/>
          <w:rtl/>
        </w:rPr>
        <w:t xml:space="preserve">למחקר </w:t>
      </w:r>
      <w:r w:rsidRPr="00B47AE7">
        <w:rPr>
          <w:rFonts w:ascii="David" w:eastAsia="David" w:hAnsi="David"/>
          <w:b/>
          <w:sz w:val="28"/>
          <w:u w:val="single"/>
          <w:rtl/>
        </w:rPr>
        <w:t xml:space="preserve">בנושא </w:t>
      </w:r>
      <w:r w:rsidR="00A60823" w:rsidRPr="00A60823">
        <w:rPr>
          <w:rFonts w:ascii="David" w:eastAsia="David" w:hAnsi="David"/>
          <w:b/>
          <w:sz w:val="28"/>
          <w:u w:val="single"/>
          <w:rtl/>
        </w:rPr>
        <w:t xml:space="preserve">"השפעת רפורמת </w:t>
      </w:r>
      <w:proofErr w:type="spellStart"/>
      <w:r w:rsidR="00A60823" w:rsidRPr="00A60823">
        <w:rPr>
          <w:rFonts w:ascii="David" w:eastAsia="David" w:hAnsi="David"/>
          <w:b/>
          <w:sz w:val="28"/>
          <w:u w:val="single"/>
          <w:rtl/>
        </w:rPr>
        <w:t>הגפ"ן</w:t>
      </w:r>
      <w:proofErr w:type="spellEnd"/>
      <w:r w:rsidR="00A60823" w:rsidRPr="00A60823">
        <w:rPr>
          <w:rFonts w:ascii="David" w:eastAsia="David" w:hAnsi="David"/>
          <w:b/>
          <w:sz w:val="28"/>
          <w:u w:val="single"/>
          <w:rtl/>
        </w:rPr>
        <w:t xml:space="preserve"> </w:t>
      </w:r>
      <w:proofErr w:type="spellStart"/>
      <w:r w:rsidR="00A60823" w:rsidRPr="00A60823">
        <w:rPr>
          <w:rFonts w:ascii="David" w:eastAsia="David" w:hAnsi="David"/>
          <w:b/>
          <w:sz w:val="28"/>
          <w:u w:val="single"/>
          <w:rtl/>
        </w:rPr>
        <w:t>הרשותי</w:t>
      </w:r>
      <w:proofErr w:type="spellEnd"/>
      <w:r w:rsidR="00A60823" w:rsidRPr="00A60823">
        <w:rPr>
          <w:rFonts w:ascii="David" w:eastAsia="David" w:hAnsi="David"/>
          <w:b/>
          <w:sz w:val="28"/>
          <w:u w:val="single"/>
          <w:rtl/>
        </w:rPr>
        <w:t xml:space="preserve"> על יחסי הגומלין בין משרד החינוך, הרשות המקומית והמוסד החינוכי"</w:t>
      </w:r>
    </w:p>
    <w:p w14:paraId="00ACF3F2" w14:textId="77777777" w:rsidR="00846E39" w:rsidRPr="00722ED8" w:rsidRDefault="00846E39" w:rsidP="00846E39">
      <w:pPr>
        <w:spacing w:line="276" w:lineRule="auto"/>
        <w:jc w:val="center"/>
        <w:rPr>
          <w:rFonts w:ascii="David" w:hAnsi="David"/>
          <w:b/>
          <w:bCs/>
          <w:szCs w:val="24"/>
          <w:u w:val="single"/>
          <w:rtl/>
          <w:lang w:eastAsia="en-US"/>
        </w:rPr>
      </w:pPr>
    </w:p>
    <w:p w14:paraId="06172E6F" w14:textId="77777777" w:rsidR="00846E39" w:rsidRPr="00722ED8" w:rsidRDefault="00846E39" w:rsidP="00846E39">
      <w:pPr>
        <w:spacing w:line="276" w:lineRule="auto"/>
        <w:jc w:val="center"/>
        <w:rPr>
          <w:rFonts w:ascii="David" w:hAnsi="David"/>
          <w:szCs w:val="24"/>
          <w:rtl/>
          <w:lang w:eastAsia="en-US"/>
        </w:rPr>
      </w:pPr>
      <w:r w:rsidRPr="00722ED8">
        <w:rPr>
          <w:rFonts w:ascii="David" w:hAnsi="David"/>
          <w:noProof/>
          <w:szCs w:val="24"/>
          <w:rtl/>
          <w:lang w:eastAsia="en-US"/>
        </w:rPr>
        <mc:AlternateContent>
          <mc:Choice Requires="wps">
            <w:drawing>
              <wp:anchor distT="0" distB="0" distL="114300" distR="114300" simplePos="0" relativeHeight="251659264" behindDoc="0" locked="0" layoutInCell="1" allowOverlap="1" wp14:anchorId="15F6A731" wp14:editId="3278B9B9">
                <wp:simplePos x="0" y="0"/>
                <wp:positionH relativeFrom="column">
                  <wp:posOffset>1571972</wp:posOffset>
                </wp:positionH>
                <wp:positionV relativeFrom="paragraph">
                  <wp:posOffset>83011</wp:posOffset>
                </wp:positionV>
                <wp:extent cx="2565400" cy="762000"/>
                <wp:effectExtent l="0" t="76200" r="101600" b="19050"/>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5400" cy="762000"/>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2782505" id="AutoShape 6" o:spid="_x0000_s1026" style="position:absolute;left:0;text-align:left;margin-left:123.8pt;margin-top:6.55pt;width:202pt;height:6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zwcbgIAAOgEAAAOAAAAZHJzL2Uyb0RvYy54bWysVFFv0zAQfkfiP1h+Z0lKm27R0mnaGEIa&#10;MDEQz67tJAbHNrbbdPx6zpe0a9kbIpEsX+78+b777nJ5tes12UoflDU1Lc5ySqThVijT1vTb17s3&#10;55SEyIxg2hpZ0ycZ6NXq9avLwVVyZjurhfQEQEyoBlfTLkZXZVngnexZOLNOGnA21vcsgunbTHg2&#10;AHqvs1mel9lgvXDechkCfL0dnXSF+E0jefzcNEFGomsKuUVcPa7rtGarS1a1nrlO8SkN9g9Z9EwZ&#10;uPQAdcsiIxuvXkD1insbbBPPuO0z2zSKS+QAbIr8LzaPHXMSuUBxgjuUKfw/WP5p++CJEjV9S4lh&#10;PUh0vYkWbyZlKs/gQgVRj+7BJ4LB3Vv+MxBjbzpmWnntvR06yQQkVaT47ORAMgIcJevhoxWAzgAd&#10;K7VrfJ8AoQZkh4I8HQSRu0g4fJwtysU8B904+JYlCI6KZazan3Y+xPfS9iRtaurtxogvoDpewbb3&#10;IaIqYuLGxA9Kml6DxlumSVGW5RKTZtUUDNh7TKRrtRJ3Sms0fLu+0Z7A0Zre4TMdDsdh2pChpheL&#10;2QKzOPGFYwig88zoJAx5YG+m0r4zAveRKT3uIUttUkoSe3yiaTdR+sdODESoVI0iXy5L0FUo6Pji&#10;/GK8jjDdwqzy6CnxNn5XsUO5U/VfsDzP0zuxPOCDyidXo+ZJ5rFd1lY8geQAjrrC7wE2nfW/KRlg&#10;1Goafm2Yl5ToDwba5qKYz9NsojFfLGdg+GPP+tjDDAeomkZKxu1NHOd547xqu0QbaRibGrlRcd+T&#10;Y1ZTg8I4IYlp9NO8HtsY9fyDWv0BAAD//wMAUEsDBBQABgAIAAAAIQAqlmR53gAAAAoBAAAPAAAA&#10;ZHJzL2Rvd25yZXYueG1sTI/NTsMwEITvSLyDtUjcqJMCgYY4FVQCiUMPtEW9uvFiB+If2W4b3p7t&#10;iR73m9HsTDMf7cAOGFPvnYByUgBD13nVOy1gs369eQSWsnRKDt6hgF9MMG8vLxpZK390H3hYZc0o&#10;xKVaCjA5h5rz1Bm0Mk18QEfal49WZjqj5irKI4XbgU+LouJW9o4+GBlwYbD7We2tgLDWcflpljO0&#10;281CvuuXt/A9CnF9NT4/Acs45n8znOpTdWip087vnUpsEDC9e6jISsJtCYwM1X1JYHcCRHjb8PMJ&#10;7R8AAAD//wMAUEsBAi0AFAAGAAgAAAAhALaDOJL+AAAA4QEAABMAAAAAAAAAAAAAAAAAAAAAAFtD&#10;b250ZW50X1R5cGVzXS54bWxQSwECLQAUAAYACAAAACEAOP0h/9YAAACUAQAACwAAAAAAAAAAAAAA&#10;AAAvAQAAX3JlbHMvLnJlbHNQSwECLQAUAAYACAAAACEAF3c8HG4CAADoBAAADgAAAAAAAAAAAAAA&#10;AAAuAgAAZHJzL2Uyb0RvYy54bWxQSwECLQAUAAYACAAAACEAKpZked4AAAAKAQAADwAAAAAAAAAA&#10;AAAAAADIBAAAZHJzL2Rvd25yZXYueG1sUEsFBgAAAAAEAAQA8wAAANMFAAAAAA==&#10;">
                <v:shadow on="t" offset="6pt,-6pt"/>
              </v:roundrect>
            </w:pict>
          </mc:Fallback>
        </mc:AlternateContent>
      </w:r>
      <w:r w:rsidRPr="00722ED8">
        <w:rPr>
          <w:rFonts w:ascii="David" w:hAnsi="David"/>
          <w:noProof/>
          <w:szCs w:val="24"/>
          <w:rtl/>
          <w:lang w:eastAsia="en-US"/>
        </w:rPr>
        <mc:AlternateContent>
          <mc:Choice Requires="wps">
            <w:drawing>
              <wp:anchor distT="0" distB="0" distL="114300" distR="114300" simplePos="0" relativeHeight="251660288" behindDoc="0" locked="0" layoutInCell="1" allowOverlap="1" wp14:anchorId="5C79CD84" wp14:editId="47CE1C97">
                <wp:simplePos x="0" y="0"/>
                <wp:positionH relativeFrom="column">
                  <wp:posOffset>2016760</wp:posOffset>
                </wp:positionH>
                <wp:positionV relativeFrom="paragraph">
                  <wp:posOffset>238760</wp:posOffset>
                </wp:positionV>
                <wp:extent cx="1804670" cy="617220"/>
                <wp:effectExtent l="0" t="0" r="0" b="0"/>
                <wp:wrapNone/>
                <wp:docPr id="1" name="WordArt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804670" cy="617220"/>
                        </a:xfrm>
                        <a:prstGeom prst="rect">
                          <a:avLst/>
                        </a:prstGeom>
                        <a:extLst>
                          <a:ext uri="{AF507438-7753-43E0-B8FC-AC1667EBCBE1}">
                            <a14:hiddenEffects xmlns:a14="http://schemas.microsoft.com/office/drawing/2010/main">
                              <a:effectLst/>
                            </a14:hiddenEffects>
                          </a:ext>
                        </a:extLst>
                      </wps:spPr>
                      <wps:txbx>
                        <w:txbxContent>
                          <w:p w14:paraId="66A44775" w14:textId="77777777" w:rsidR="009B15B7" w:rsidRDefault="009B15B7" w:rsidP="00846E39">
                            <w:pPr>
                              <w:pStyle w:val="NormalWeb"/>
                              <w:bidi/>
                              <w:spacing w:before="0" w:beforeAutospacing="0" w:after="0" w:afterAutospacing="0"/>
                              <w:jc w:val="center"/>
                            </w:pPr>
                            <w:r>
                              <w:rPr>
                                <w:rFonts w:ascii="Arial" w:hAnsi="Arial" w:cs="Arial"/>
                                <w:b/>
                                <w:bCs/>
                                <w:color w:val="000000"/>
                                <w:sz w:val="72"/>
                                <w:szCs w:val="72"/>
                                <w:rtl/>
                              </w:rPr>
                              <w:t>דף שער</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C79CD84" id="_x0000_t202" coordsize="21600,21600" o:spt="202" path="m,l,21600r21600,l21600,xe">
                <v:stroke joinstyle="miter"/>
                <v:path gradientshapeok="t" o:connecttype="rect"/>
              </v:shapetype>
              <v:shape id="WordArt 9" o:spid="_x0000_s1026" type="#_x0000_t202" style="position:absolute;left:0;text-align:left;margin-left:158.8pt;margin-top:18.8pt;width:142.1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X1i+QEAANkDAAAOAAAAZHJzL2Uyb0RvYy54bWysU8GO0zAQvSPxD5bvNGkF3SVquiq7LJcF&#10;VtqiPU9tpwnEHmO7Tfr3jB23rOCGyMGK7cmb9968rG5G3bOjcr5DU/P5rORMGYGyM/uaf9vev7nm&#10;zAcwEno0quYn5fnN+vWr1WArtcAWe6kcIxDjq8HWvA3BVkXhRas0+BlaZeiyQach0NbtC+lgIHTd&#10;F4uyXBYDOmkdCuU9nd5Nl3yd8JtGifC1abwKrK85cQtpdWndxbVYr6DaO7BtJzIN+AcWGjpDTS9Q&#10;dxCAHVz3F5TuhEOPTZgJ1AU2TSdU0kBq5uUfap5asCppIXO8vdjk/x+s+HJ8dKyTNDvODGga0TM5&#10;unGBvY/mDNZXVPNkqSqMH3CMhVGotw8ofnhm8LYFs1cb53BoFUgiF6HycZKwPVnCTadbNYaPsqM5&#10;zCN88QJ/auZjp93wGSV9AoeAqdvYOB27kmGMKNAkT5fpESITkdd1+XZ5RVeC7pbzq8UijbeA6vy1&#10;dT58UqhZfKm5o3QkdDg++BDZQHUuydQim4lXGHdj9mOH8kQkB0pNzf3PAzhFgg/6FilkpLJxqLOJ&#10;cR95R9jt+AzO5t6BWD/259QkAik+Mg8B5HcC0j2F8Qg9e1fSkwyDKhdnshPqNJEN2XXfJSXR14ln&#10;VkL5SQJz1mNAX+5T1e8/cv0LAAD//wMAUEsDBBQABgAIAAAAIQDsx3Ke3QAAAAoBAAAPAAAAZHJz&#10;L2Rvd25yZXYueG1sTI9BT8MwDIXvSPyHyEjcWFIGZSpNpwk2iQMXRrl7jWkqmqRqsrX793gnONnW&#10;+/T8XrmeXS9ONMYueA3ZQoEg3wTT+VZD/bm7W4GICb3BPnjScKYI6+r6qsTChMl/0GmfWsEmPhao&#10;waY0FFLGxpLDuAgDeda+w+gw8Tm20ow4sbnr5b1SuXTYef5gcaAXS83P/ug0pGQ22bneuvj2Nb+/&#10;TlY1j1hrfXszb55BJJrTHwyX+BwdKs50CEdvoug1LLOnnFFeLpOBXGXc5cDk8mEFsirl/wrVLwAA&#10;AP//AwBQSwECLQAUAAYACAAAACEAtoM4kv4AAADhAQAAEwAAAAAAAAAAAAAAAAAAAAAAW0NvbnRl&#10;bnRfVHlwZXNdLnhtbFBLAQItABQABgAIAAAAIQA4/SH/1gAAAJQBAAALAAAAAAAAAAAAAAAAAC8B&#10;AABfcmVscy8ucmVsc1BLAQItABQABgAIAAAAIQCxvX1i+QEAANkDAAAOAAAAAAAAAAAAAAAAAC4C&#10;AABkcnMvZTJvRG9jLnhtbFBLAQItABQABgAIAAAAIQDsx3Ke3QAAAAoBAAAPAAAAAAAAAAAAAAAA&#10;AFMEAABkcnMvZG93bnJldi54bWxQSwUGAAAAAAQABADzAAAAXQUAAAAA&#10;" filled="f" stroked="f">
                <o:lock v:ext="edit" shapetype="t"/>
                <v:textbox style="mso-fit-shape-to-text:t">
                  <w:txbxContent>
                    <w:p w14:paraId="66A44775" w14:textId="77777777" w:rsidR="009B15B7" w:rsidRDefault="009B15B7" w:rsidP="00846E39">
                      <w:pPr>
                        <w:pStyle w:val="NormalWeb"/>
                        <w:bidi/>
                        <w:spacing w:before="0" w:beforeAutospacing="0" w:after="0" w:afterAutospacing="0"/>
                        <w:jc w:val="center"/>
                      </w:pPr>
                      <w:r>
                        <w:rPr>
                          <w:rFonts w:ascii="Arial" w:hAnsi="Arial" w:cs="Arial"/>
                          <w:b/>
                          <w:bCs/>
                          <w:color w:val="000000"/>
                          <w:sz w:val="72"/>
                          <w:szCs w:val="72"/>
                          <w:rtl/>
                        </w:rPr>
                        <w:t>דף שער</w:t>
                      </w:r>
                    </w:p>
                  </w:txbxContent>
                </v:textbox>
              </v:shape>
            </w:pict>
          </mc:Fallback>
        </mc:AlternateContent>
      </w:r>
    </w:p>
    <w:p w14:paraId="425D0F8C" w14:textId="77777777" w:rsidR="00846E39" w:rsidRPr="00722ED8" w:rsidRDefault="00846E39" w:rsidP="00846E39">
      <w:pPr>
        <w:spacing w:line="276" w:lineRule="auto"/>
        <w:rPr>
          <w:rFonts w:ascii="David" w:hAnsi="David"/>
          <w:szCs w:val="24"/>
          <w:rtl/>
          <w:lang w:eastAsia="en-US"/>
        </w:rPr>
      </w:pPr>
    </w:p>
    <w:p w14:paraId="072A4E2E" w14:textId="77777777" w:rsidR="00846E39" w:rsidRPr="00722ED8" w:rsidRDefault="00846E39" w:rsidP="00846E39">
      <w:pPr>
        <w:spacing w:line="276" w:lineRule="auto"/>
        <w:rPr>
          <w:rFonts w:ascii="David" w:hAnsi="David"/>
          <w:szCs w:val="24"/>
          <w:rtl/>
          <w:lang w:eastAsia="en-US"/>
        </w:rPr>
      </w:pPr>
    </w:p>
    <w:p w14:paraId="7D05E68A" w14:textId="77777777" w:rsidR="00846E39" w:rsidRPr="00722ED8" w:rsidRDefault="00846E39" w:rsidP="00846E39">
      <w:pPr>
        <w:spacing w:line="276" w:lineRule="auto"/>
        <w:rPr>
          <w:rFonts w:ascii="David" w:hAnsi="David"/>
          <w:szCs w:val="24"/>
          <w:rtl/>
          <w:lang w:eastAsia="en-US"/>
        </w:rPr>
      </w:pPr>
    </w:p>
    <w:p w14:paraId="666A464C" w14:textId="77777777" w:rsidR="00846E39" w:rsidRPr="00722ED8" w:rsidRDefault="00846E39" w:rsidP="00846E39">
      <w:pPr>
        <w:spacing w:line="276" w:lineRule="auto"/>
        <w:rPr>
          <w:rFonts w:ascii="David" w:hAnsi="David"/>
          <w:szCs w:val="24"/>
          <w:rtl/>
          <w:lang w:eastAsia="en-US"/>
        </w:rPr>
      </w:pPr>
    </w:p>
    <w:p w14:paraId="1617CFB7" w14:textId="77777777" w:rsidR="00846E39" w:rsidRPr="00722ED8" w:rsidRDefault="00846E39" w:rsidP="00846E39">
      <w:pPr>
        <w:spacing w:line="276" w:lineRule="auto"/>
        <w:jc w:val="center"/>
        <w:rPr>
          <w:rFonts w:ascii="David" w:hAnsi="David"/>
          <w:b/>
          <w:bCs/>
          <w:szCs w:val="24"/>
          <w:rtl/>
          <w:lang w:eastAsia="en-US"/>
        </w:rPr>
      </w:pPr>
    </w:p>
    <w:tbl>
      <w:tblPr>
        <w:tblStyle w:val="12"/>
        <w:bidiVisual/>
        <w:tblW w:w="0" w:type="auto"/>
        <w:tblLook w:val="04A0" w:firstRow="1" w:lastRow="0" w:firstColumn="1" w:lastColumn="0" w:noHBand="0" w:noVBand="1"/>
      </w:tblPr>
      <w:tblGrid>
        <w:gridCol w:w="610"/>
        <w:gridCol w:w="3555"/>
        <w:gridCol w:w="4132"/>
      </w:tblGrid>
      <w:tr w:rsidR="00846E39" w:rsidRPr="00722ED8" w14:paraId="32A60EFC" w14:textId="77777777" w:rsidTr="004C217E">
        <w:tc>
          <w:tcPr>
            <w:tcW w:w="610" w:type="dxa"/>
          </w:tcPr>
          <w:p w14:paraId="2A886DDB" w14:textId="77777777" w:rsidR="00846E39" w:rsidRPr="00722ED8" w:rsidRDefault="00846E39" w:rsidP="004C217E">
            <w:pPr>
              <w:spacing w:line="276" w:lineRule="auto"/>
              <w:jc w:val="center"/>
              <w:rPr>
                <w:rFonts w:ascii="David" w:hAnsi="David"/>
                <w:b/>
                <w:bCs/>
                <w:szCs w:val="24"/>
                <w:rtl/>
                <w:lang w:eastAsia="en-US"/>
              </w:rPr>
            </w:pPr>
            <w:r w:rsidRPr="00722ED8">
              <w:rPr>
                <w:rFonts w:ascii="David" w:hAnsi="David"/>
                <w:b/>
                <w:bCs/>
                <w:szCs w:val="24"/>
                <w:rtl/>
                <w:lang w:eastAsia="en-US"/>
              </w:rPr>
              <w:t>1.</w:t>
            </w:r>
          </w:p>
        </w:tc>
        <w:tc>
          <w:tcPr>
            <w:tcW w:w="7687" w:type="dxa"/>
            <w:gridSpan w:val="2"/>
          </w:tcPr>
          <w:p w14:paraId="4EEB443F" w14:textId="77777777" w:rsidR="00846E39" w:rsidRPr="00722ED8" w:rsidRDefault="00846E39" w:rsidP="004C217E">
            <w:pPr>
              <w:spacing w:line="276" w:lineRule="auto"/>
              <w:rPr>
                <w:rFonts w:ascii="David" w:hAnsi="David"/>
                <w:b/>
                <w:bCs/>
                <w:szCs w:val="24"/>
                <w:rtl/>
                <w:lang w:eastAsia="en-US"/>
              </w:rPr>
            </w:pPr>
            <w:r w:rsidRPr="00722ED8">
              <w:rPr>
                <w:rFonts w:ascii="David" w:hAnsi="David"/>
                <w:b/>
                <w:bCs/>
                <w:szCs w:val="24"/>
                <w:rtl/>
                <w:lang w:eastAsia="en-US"/>
              </w:rPr>
              <w:t>שם המחקר</w:t>
            </w:r>
            <w:r w:rsidRPr="00722ED8">
              <w:rPr>
                <w:rFonts w:ascii="David" w:hAnsi="David"/>
                <w:szCs w:val="24"/>
                <w:rtl/>
                <w:lang w:eastAsia="en-US"/>
              </w:rPr>
              <w:t>:</w:t>
            </w:r>
          </w:p>
        </w:tc>
      </w:tr>
      <w:tr w:rsidR="00846E39" w:rsidRPr="00722ED8" w14:paraId="796A813B" w14:textId="77777777" w:rsidTr="004C217E">
        <w:tc>
          <w:tcPr>
            <w:tcW w:w="610" w:type="dxa"/>
          </w:tcPr>
          <w:p w14:paraId="2799BB2E" w14:textId="77777777" w:rsidR="00846E39" w:rsidRPr="00722ED8" w:rsidRDefault="00846E39" w:rsidP="004C217E">
            <w:pPr>
              <w:spacing w:line="276" w:lineRule="auto"/>
              <w:jc w:val="center"/>
              <w:rPr>
                <w:rFonts w:ascii="David" w:hAnsi="David"/>
                <w:b/>
                <w:bCs/>
                <w:szCs w:val="24"/>
                <w:rtl/>
                <w:lang w:eastAsia="en-US"/>
              </w:rPr>
            </w:pPr>
          </w:p>
        </w:tc>
        <w:tc>
          <w:tcPr>
            <w:tcW w:w="7687" w:type="dxa"/>
            <w:gridSpan w:val="2"/>
          </w:tcPr>
          <w:p w14:paraId="4FAEA130"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6038E9ED" w14:textId="77777777" w:rsidTr="004C217E">
        <w:tc>
          <w:tcPr>
            <w:tcW w:w="610" w:type="dxa"/>
          </w:tcPr>
          <w:p w14:paraId="05ECA9A0" w14:textId="77777777" w:rsidR="00846E39" w:rsidRPr="00722ED8" w:rsidRDefault="00846E39" w:rsidP="004C217E">
            <w:pPr>
              <w:spacing w:line="276" w:lineRule="auto"/>
              <w:jc w:val="center"/>
              <w:rPr>
                <w:rFonts w:ascii="David" w:hAnsi="David"/>
                <w:b/>
                <w:bCs/>
                <w:szCs w:val="24"/>
                <w:rtl/>
                <w:lang w:eastAsia="en-US"/>
              </w:rPr>
            </w:pPr>
            <w:r w:rsidRPr="00722ED8">
              <w:rPr>
                <w:rFonts w:ascii="David" w:hAnsi="David"/>
                <w:b/>
                <w:bCs/>
                <w:szCs w:val="24"/>
                <w:rtl/>
                <w:lang w:eastAsia="en-US"/>
              </w:rPr>
              <w:t>2.</w:t>
            </w:r>
          </w:p>
        </w:tc>
        <w:tc>
          <w:tcPr>
            <w:tcW w:w="7687" w:type="dxa"/>
            <w:gridSpan w:val="2"/>
          </w:tcPr>
          <w:p w14:paraId="633415E5" w14:textId="77777777" w:rsidR="00846E39" w:rsidRPr="00722ED8" w:rsidRDefault="00846E39" w:rsidP="004C217E">
            <w:pPr>
              <w:spacing w:line="276" w:lineRule="auto"/>
              <w:rPr>
                <w:rFonts w:ascii="David" w:hAnsi="David"/>
                <w:b/>
                <w:bCs/>
                <w:szCs w:val="24"/>
                <w:rtl/>
                <w:lang w:eastAsia="en-US"/>
              </w:rPr>
            </w:pPr>
            <w:r w:rsidRPr="00722ED8">
              <w:rPr>
                <w:rFonts w:ascii="David" w:hAnsi="David"/>
                <w:b/>
                <w:bCs/>
                <w:szCs w:val="24"/>
                <w:rtl/>
                <w:lang w:eastAsia="en-US"/>
              </w:rPr>
              <w:t>פרטי החוקרים הראשיים</w:t>
            </w:r>
            <w:r w:rsidRPr="00722ED8">
              <w:rPr>
                <w:rFonts w:ascii="David" w:hAnsi="David"/>
                <w:szCs w:val="24"/>
                <w:rtl/>
                <w:lang w:eastAsia="en-US"/>
              </w:rPr>
              <w:t>:</w:t>
            </w:r>
          </w:p>
        </w:tc>
      </w:tr>
      <w:tr w:rsidR="00846E39" w:rsidRPr="00722ED8" w14:paraId="2279DC77" w14:textId="77777777" w:rsidTr="004C217E">
        <w:tc>
          <w:tcPr>
            <w:tcW w:w="610" w:type="dxa"/>
          </w:tcPr>
          <w:p w14:paraId="02730CFB" w14:textId="77777777" w:rsidR="00846E39" w:rsidRPr="00722ED8" w:rsidRDefault="00846E39" w:rsidP="004C217E">
            <w:pPr>
              <w:spacing w:line="276" w:lineRule="auto"/>
              <w:jc w:val="center"/>
              <w:rPr>
                <w:rFonts w:ascii="David" w:hAnsi="David"/>
                <w:b/>
                <w:bCs/>
                <w:szCs w:val="24"/>
                <w:rtl/>
                <w:lang w:eastAsia="en-US"/>
              </w:rPr>
            </w:pPr>
            <w:r w:rsidRPr="00722ED8">
              <w:rPr>
                <w:rFonts w:ascii="David" w:hAnsi="David"/>
                <w:b/>
                <w:bCs/>
                <w:szCs w:val="24"/>
                <w:rtl/>
                <w:lang w:eastAsia="en-US"/>
              </w:rPr>
              <w:t>א.</w:t>
            </w:r>
          </w:p>
        </w:tc>
        <w:tc>
          <w:tcPr>
            <w:tcW w:w="3555" w:type="dxa"/>
          </w:tcPr>
          <w:p w14:paraId="12C5B188"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שם מלא:</w:t>
            </w:r>
          </w:p>
        </w:tc>
        <w:tc>
          <w:tcPr>
            <w:tcW w:w="4132" w:type="dxa"/>
          </w:tcPr>
          <w:p w14:paraId="453878AA"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305E4512" w14:textId="77777777" w:rsidTr="004C217E">
        <w:tc>
          <w:tcPr>
            <w:tcW w:w="610" w:type="dxa"/>
          </w:tcPr>
          <w:p w14:paraId="380B7861"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2B15EF17"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כתובת:</w:t>
            </w:r>
          </w:p>
        </w:tc>
        <w:tc>
          <w:tcPr>
            <w:tcW w:w="4132" w:type="dxa"/>
          </w:tcPr>
          <w:p w14:paraId="038214A2"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3164B47D" w14:textId="77777777" w:rsidTr="004C217E">
        <w:tc>
          <w:tcPr>
            <w:tcW w:w="610" w:type="dxa"/>
          </w:tcPr>
          <w:p w14:paraId="2B8CA28D"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4D44BAFC"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מס' טלפון נייד:</w:t>
            </w:r>
          </w:p>
        </w:tc>
        <w:tc>
          <w:tcPr>
            <w:tcW w:w="4132" w:type="dxa"/>
          </w:tcPr>
          <w:p w14:paraId="60C6457D"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45C680ED" w14:textId="77777777" w:rsidTr="004C217E">
        <w:tc>
          <w:tcPr>
            <w:tcW w:w="610" w:type="dxa"/>
          </w:tcPr>
          <w:p w14:paraId="7F6CDE59"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0E9AEC5A" w14:textId="77777777" w:rsidR="00846E39" w:rsidRPr="00722ED8" w:rsidRDefault="00846E39" w:rsidP="004C217E">
            <w:pPr>
              <w:spacing w:line="276" w:lineRule="auto"/>
              <w:rPr>
                <w:rFonts w:ascii="David" w:hAnsi="David"/>
                <w:szCs w:val="24"/>
                <w:rtl/>
                <w:lang w:eastAsia="en-US"/>
              </w:rPr>
            </w:pPr>
            <w:r w:rsidRPr="00722ED8">
              <w:rPr>
                <w:rFonts w:ascii="David" w:hAnsi="David"/>
                <w:szCs w:val="24"/>
                <w:rtl/>
                <w:lang w:eastAsia="en-US"/>
              </w:rPr>
              <w:t>דוא"ל:</w:t>
            </w:r>
          </w:p>
        </w:tc>
        <w:tc>
          <w:tcPr>
            <w:tcW w:w="4132" w:type="dxa"/>
          </w:tcPr>
          <w:p w14:paraId="686A0173"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5436232B" w14:textId="77777777" w:rsidTr="004C217E">
        <w:tc>
          <w:tcPr>
            <w:tcW w:w="610" w:type="dxa"/>
          </w:tcPr>
          <w:p w14:paraId="6B4CF05E" w14:textId="77777777" w:rsidR="00846E39" w:rsidRPr="00722ED8" w:rsidRDefault="00846E39" w:rsidP="004C217E">
            <w:pPr>
              <w:spacing w:line="276" w:lineRule="auto"/>
              <w:jc w:val="center"/>
              <w:rPr>
                <w:rFonts w:ascii="David" w:hAnsi="David"/>
                <w:b/>
                <w:bCs/>
                <w:szCs w:val="24"/>
                <w:rtl/>
                <w:lang w:eastAsia="en-US"/>
              </w:rPr>
            </w:pPr>
            <w:r w:rsidRPr="00722ED8">
              <w:rPr>
                <w:rFonts w:ascii="David" w:hAnsi="David"/>
                <w:b/>
                <w:bCs/>
                <w:szCs w:val="24"/>
                <w:rtl/>
                <w:lang w:eastAsia="en-US"/>
              </w:rPr>
              <w:t>ב.</w:t>
            </w:r>
          </w:p>
        </w:tc>
        <w:tc>
          <w:tcPr>
            <w:tcW w:w="3555" w:type="dxa"/>
          </w:tcPr>
          <w:p w14:paraId="01AE320D"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שם מלא:</w:t>
            </w:r>
          </w:p>
        </w:tc>
        <w:tc>
          <w:tcPr>
            <w:tcW w:w="4132" w:type="dxa"/>
          </w:tcPr>
          <w:p w14:paraId="12C2BF6B"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5D4FCB6D" w14:textId="77777777" w:rsidTr="004C217E">
        <w:tc>
          <w:tcPr>
            <w:tcW w:w="610" w:type="dxa"/>
          </w:tcPr>
          <w:p w14:paraId="3BF01B69"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05586F7A"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כתובת:</w:t>
            </w:r>
          </w:p>
        </w:tc>
        <w:tc>
          <w:tcPr>
            <w:tcW w:w="4132" w:type="dxa"/>
          </w:tcPr>
          <w:p w14:paraId="2CB9571D"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19C6BAA2" w14:textId="77777777" w:rsidTr="004C217E">
        <w:tc>
          <w:tcPr>
            <w:tcW w:w="610" w:type="dxa"/>
          </w:tcPr>
          <w:p w14:paraId="593BF0E8"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6B95EC17"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מס' טלפון נייד:</w:t>
            </w:r>
          </w:p>
        </w:tc>
        <w:tc>
          <w:tcPr>
            <w:tcW w:w="4132" w:type="dxa"/>
          </w:tcPr>
          <w:p w14:paraId="718F1933"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100855BE" w14:textId="77777777" w:rsidTr="004C217E">
        <w:tc>
          <w:tcPr>
            <w:tcW w:w="610" w:type="dxa"/>
          </w:tcPr>
          <w:p w14:paraId="77F28B20"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2ED04642" w14:textId="77777777" w:rsidR="00846E39" w:rsidRPr="00722ED8" w:rsidRDefault="00846E39" w:rsidP="004C217E">
            <w:pPr>
              <w:spacing w:line="276" w:lineRule="auto"/>
              <w:rPr>
                <w:rFonts w:ascii="David" w:hAnsi="David"/>
                <w:szCs w:val="24"/>
                <w:rtl/>
                <w:lang w:eastAsia="en-US"/>
              </w:rPr>
            </w:pPr>
            <w:r w:rsidRPr="00722ED8">
              <w:rPr>
                <w:rFonts w:ascii="David" w:hAnsi="David"/>
                <w:szCs w:val="24"/>
                <w:rtl/>
                <w:lang w:eastAsia="en-US"/>
              </w:rPr>
              <w:t>דוא"ל:</w:t>
            </w:r>
          </w:p>
        </w:tc>
        <w:tc>
          <w:tcPr>
            <w:tcW w:w="4132" w:type="dxa"/>
          </w:tcPr>
          <w:p w14:paraId="072420BB"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07F55358" w14:textId="77777777" w:rsidTr="004C217E">
        <w:tc>
          <w:tcPr>
            <w:tcW w:w="610" w:type="dxa"/>
          </w:tcPr>
          <w:p w14:paraId="2ACE0928" w14:textId="77777777" w:rsidR="00846E39" w:rsidRPr="00722ED8" w:rsidRDefault="00846E39" w:rsidP="004C217E">
            <w:pPr>
              <w:spacing w:line="276" w:lineRule="auto"/>
              <w:jc w:val="center"/>
              <w:rPr>
                <w:rFonts w:ascii="David" w:hAnsi="David"/>
                <w:b/>
                <w:bCs/>
                <w:szCs w:val="24"/>
                <w:rtl/>
                <w:lang w:eastAsia="en-US"/>
              </w:rPr>
            </w:pPr>
            <w:r w:rsidRPr="00722ED8">
              <w:rPr>
                <w:rFonts w:ascii="David" w:hAnsi="David"/>
                <w:b/>
                <w:bCs/>
                <w:szCs w:val="24"/>
                <w:rtl/>
                <w:lang w:eastAsia="en-US"/>
              </w:rPr>
              <w:t>ג.</w:t>
            </w:r>
          </w:p>
        </w:tc>
        <w:tc>
          <w:tcPr>
            <w:tcW w:w="3555" w:type="dxa"/>
          </w:tcPr>
          <w:p w14:paraId="3D4200AC"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שם מלא:</w:t>
            </w:r>
          </w:p>
        </w:tc>
        <w:tc>
          <w:tcPr>
            <w:tcW w:w="4132" w:type="dxa"/>
          </w:tcPr>
          <w:p w14:paraId="2820A8B8"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31749B5E" w14:textId="77777777" w:rsidTr="004C217E">
        <w:tc>
          <w:tcPr>
            <w:tcW w:w="610" w:type="dxa"/>
          </w:tcPr>
          <w:p w14:paraId="698B08CB"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15DD4BEF"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כתובת:</w:t>
            </w:r>
          </w:p>
        </w:tc>
        <w:tc>
          <w:tcPr>
            <w:tcW w:w="4132" w:type="dxa"/>
          </w:tcPr>
          <w:p w14:paraId="65B6D0C9"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72385A73" w14:textId="77777777" w:rsidTr="004C217E">
        <w:tc>
          <w:tcPr>
            <w:tcW w:w="610" w:type="dxa"/>
          </w:tcPr>
          <w:p w14:paraId="617931A6"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0172989B"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מס' טלפון נייד:</w:t>
            </w:r>
          </w:p>
        </w:tc>
        <w:tc>
          <w:tcPr>
            <w:tcW w:w="4132" w:type="dxa"/>
          </w:tcPr>
          <w:p w14:paraId="245529FB"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759AC4AD" w14:textId="77777777" w:rsidTr="004C217E">
        <w:tc>
          <w:tcPr>
            <w:tcW w:w="610" w:type="dxa"/>
          </w:tcPr>
          <w:p w14:paraId="76F2D211"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5C71C824" w14:textId="77777777" w:rsidR="00846E39" w:rsidRPr="00722ED8" w:rsidRDefault="00846E39" w:rsidP="004C217E">
            <w:pPr>
              <w:spacing w:line="276" w:lineRule="auto"/>
              <w:rPr>
                <w:rFonts w:ascii="David" w:hAnsi="David"/>
                <w:szCs w:val="24"/>
                <w:rtl/>
                <w:lang w:eastAsia="en-US"/>
              </w:rPr>
            </w:pPr>
            <w:r w:rsidRPr="00722ED8">
              <w:rPr>
                <w:rFonts w:ascii="David" w:hAnsi="David"/>
                <w:szCs w:val="24"/>
                <w:rtl/>
                <w:lang w:eastAsia="en-US"/>
              </w:rPr>
              <w:t>דוא"ל:</w:t>
            </w:r>
          </w:p>
        </w:tc>
        <w:tc>
          <w:tcPr>
            <w:tcW w:w="4132" w:type="dxa"/>
          </w:tcPr>
          <w:p w14:paraId="1417F18F"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3ACAD72B" w14:textId="77777777" w:rsidTr="004C217E">
        <w:tc>
          <w:tcPr>
            <w:tcW w:w="610" w:type="dxa"/>
          </w:tcPr>
          <w:p w14:paraId="4D7816DC" w14:textId="77777777" w:rsidR="00846E39" w:rsidRPr="00722ED8" w:rsidRDefault="00846E39" w:rsidP="004C217E">
            <w:pPr>
              <w:spacing w:line="276" w:lineRule="auto"/>
              <w:jc w:val="center"/>
              <w:rPr>
                <w:rFonts w:ascii="David" w:hAnsi="David"/>
                <w:b/>
                <w:bCs/>
                <w:szCs w:val="24"/>
                <w:rtl/>
                <w:lang w:eastAsia="en-US"/>
              </w:rPr>
            </w:pPr>
            <w:r w:rsidRPr="00722ED8">
              <w:rPr>
                <w:rFonts w:ascii="David" w:hAnsi="David"/>
                <w:b/>
                <w:bCs/>
                <w:szCs w:val="24"/>
                <w:rtl/>
                <w:lang w:eastAsia="en-US"/>
              </w:rPr>
              <w:t>ד.</w:t>
            </w:r>
          </w:p>
        </w:tc>
        <w:tc>
          <w:tcPr>
            <w:tcW w:w="3555" w:type="dxa"/>
          </w:tcPr>
          <w:p w14:paraId="1311D310"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שם מלא:</w:t>
            </w:r>
          </w:p>
        </w:tc>
        <w:tc>
          <w:tcPr>
            <w:tcW w:w="4132" w:type="dxa"/>
          </w:tcPr>
          <w:p w14:paraId="2DDAB7D3"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7D3EC915" w14:textId="77777777" w:rsidTr="004C217E">
        <w:tc>
          <w:tcPr>
            <w:tcW w:w="610" w:type="dxa"/>
          </w:tcPr>
          <w:p w14:paraId="12AD6B55"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21FB6623"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כתובת:</w:t>
            </w:r>
          </w:p>
        </w:tc>
        <w:tc>
          <w:tcPr>
            <w:tcW w:w="4132" w:type="dxa"/>
          </w:tcPr>
          <w:p w14:paraId="448A006A"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14C5C709" w14:textId="77777777" w:rsidTr="004C217E">
        <w:tc>
          <w:tcPr>
            <w:tcW w:w="610" w:type="dxa"/>
          </w:tcPr>
          <w:p w14:paraId="6CB51E04"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7B4D752A"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מס' טלפון נייד:</w:t>
            </w:r>
          </w:p>
        </w:tc>
        <w:tc>
          <w:tcPr>
            <w:tcW w:w="4132" w:type="dxa"/>
          </w:tcPr>
          <w:p w14:paraId="6594B3E2"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60131B4E" w14:textId="77777777" w:rsidTr="004C217E">
        <w:tc>
          <w:tcPr>
            <w:tcW w:w="610" w:type="dxa"/>
          </w:tcPr>
          <w:p w14:paraId="02716742"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5393114A" w14:textId="77777777" w:rsidR="00846E39" w:rsidRPr="00722ED8" w:rsidRDefault="00846E39" w:rsidP="004C217E">
            <w:pPr>
              <w:spacing w:line="276" w:lineRule="auto"/>
              <w:rPr>
                <w:rFonts w:ascii="David" w:hAnsi="David"/>
                <w:szCs w:val="24"/>
                <w:rtl/>
                <w:lang w:eastAsia="en-US"/>
              </w:rPr>
            </w:pPr>
            <w:r w:rsidRPr="00722ED8">
              <w:rPr>
                <w:rFonts w:ascii="David" w:hAnsi="David"/>
                <w:szCs w:val="24"/>
                <w:rtl/>
                <w:lang w:eastAsia="en-US"/>
              </w:rPr>
              <w:t>דוא"ל:</w:t>
            </w:r>
          </w:p>
        </w:tc>
        <w:tc>
          <w:tcPr>
            <w:tcW w:w="4132" w:type="dxa"/>
          </w:tcPr>
          <w:p w14:paraId="4C0B1435"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44B6581F" w14:textId="77777777" w:rsidTr="004C217E">
        <w:tc>
          <w:tcPr>
            <w:tcW w:w="610" w:type="dxa"/>
          </w:tcPr>
          <w:p w14:paraId="580B684F" w14:textId="77777777" w:rsidR="00846E39" w:rsidRPr="00722ED8" w:rsidRDefault="00846E39" w:rsidP="004C217E">
            <w:pPr>
              <w:spacing w:line="276" w:lineRule="auto"/>
              <w:jc w:val="center"/>
              <w:rPr>
                <w:rFonts w:ascii="David" w:hAnsi="David"/>
                <w:b/>
                <w:bCs/>
                <w:szCs w:val="24"/>
                <w:rtl/>
                <w:lang w:eastAsia="en-US"/>
              </w:rPr>
            </w:pPr>
            <w:r w:rsidRPr="00722ED8">
              <w:rPr>
                <w:rFonts w:ascii="David" w:hAnsi="David"/>
                <w:b/>
                <w:bCs/>
                <w:szCs w:val="24"/>
                <w:rtl/>
                <w:lang w:eastAsia="en-US"/>
              </w:rPr>
              <w:t>3.</w:t>
            </w:r>
          </w:p>
        </w:tc>
        <w:tc>
          <w:tcPr>
            <w:tcW w:w="7687" w:type="dxa"/>
            <w:gridSpan w:val="2"/>
          </w:tcPr>
          <w:p w14:paraId="48AD8AE5" w14:textId="77777777" w:rsidR="00846E39" w:rsidRPr="00722ED8" w:rsidRDefault="00846E39" w:rsidP="004C217E">
            <w:pPr>
              <w:spacing w:line="276" w:lineRule="auto"/>
              <w:rPr>
                <w:rFonts w:ascii="David" w:hAnsi="David"/>
                <w:b/>
                <w:bCs/>
                <w:szCs w:val="24"/>
                <w:rtl/>
                <w:lang w:eastAsia="en-US"/>
              </w:rPr>
            </w:pPr>
            <w:r w:rsidRPr="00722ED8">
              <w:rPr>
                <w:rFonts w:ascii="David" w:hAnsi="David"/>
                <w:b/>
                <w:bCs/>
                <w:szCs w:val="24"/>
                <w:rtl/>
                <w:lang w:eastAsia="en-US"/>
              </w:rPr>
              <w:t>המוסד האקדמי שבמסגרתו מוגשת ההצעה:</w:t>
            </w:r>
          </w:p>
        </w:tc>
      </w:tr>
      <w:tr w:rsidR="00846E39" w:rsidRPr="00722ED8" w14:paraId="5FA15AC4" w14:textId="77777777" w:rsidTr="004C217E">
        <w:tc>
          <w:tcPr>
            <w:tcW w:w="610" w:type="dxa"/>
          </w:tcPr>
          <w:p w14:paraId="225F6A71" w14:textId="77777777" w:rsidR="00846E39" w:rsidRPr="00722ED8" w:rsidRDefault="00846E39" w:rsidP="004C217E">
            <w:pPr>
              <w:spacing w:line="276" w:lineRule="auto"/>
              <w:jc w:val="center"/>
              <w:rPr>
                <w:rFonts w:ascii="David" w:hAnsi="David"/>
                <w:b/>
                <w:bCs/>
                <w:szCs w:val="24"/>
                <w:rtl/>
                <w:lang w:eastAsia="en-US"/>
              </w:rPr>
            </w:pPr>
          </w:p>
        </w:tc>
        <w:tc>
          <w:tcPr>
            <w:tcW w:w="7687" w:type="dxa"/>
            <w:gridSpan w:val="2"/>
          </w:tcPr>
          <w:p w14:paraId="418327F9"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0D5E24E4" w14:textId="77777777" w:rsidTr="004C217E">
        <w:tc>
          <w:tcPr>
            <w:tcW w:w="610" w:type="dxa"/>
          </w:tcPr>
          <w:p w14:paraId="4C23ECD7" w14:textId="77777777" w:rsidR="00846E39" w:rsidRPr="00722ED8" w:rsidRDefault="00846E39" w:rsidP="004C217E">
            <w:pPr>
              <w:spacing w:line="276" w:lineRule="auto"/>
              <w:jc w:val="center"/>
              <w:rPr>
                <w:rFonts w:ascii="David" w:hAnsi="David"/>
                <w:b/>
                <w:bCs/>
                <w:szCs w:val="24"/>
                <w:rtl/>
                <w:lang w:eastAsia="en-US"/>
              </w:rPr>
            </w:pPr>
            <w:r w:rsidRPr="00722ED8">
              <w:rPr>
                <w:rFonts w:ascii="David" w:hAnsi="David"/>
                <w:b/>
                <w:bCs/>
                <w:szCs w:val="24"/>
                <w:rtl/>
                <w:lang w:eastAsia="en-US"/>
              </w:rPr>
              <w:t>4.</w:t>
            </w:r>
          </w:p>
        </w:tc>
        <w:tc>
          <w:tcPr>
            <w:tcW w:w="7687" w:type="dxa"/>
            <w:gridSpan w:val="2"/>
          </w:tcPr>
          <w:p w14:paraId="1941D391" w14:textId="77777777" w:rsidR="00846E39" w:rsidRPr="00722ED8" w:rsidRDefault="00846E39" w:rsidP="004C217E">
            <w:pPr>
              <w:spacing w:line="276" w:lineRule="auto"/>
              <w:rPr>
                <w:rFonts w:ascii="David" w:hAnsi="David"/>
                <w:b/>
                <w:bCs/>
                <w:szCs w:val="24"/>
                <w:rtl/>
                <w:lang w:eastAsia="en-US"/>
              </w:rPr>
            </w:pPr>
            <w:r w:rsidRPr="00722ED8">
              <w:rPr>
                <w:rFonts w:ascii="David" w:hAnsi="David"/>
                <w:b/>
                <w:bCs/>
                <w:szCs w:val="24"/>
                <w:rtl/>
                <w:lang w:eastAsia="en-US"/>
              </w:rPr>
              <w:t>עלות המחקר</w:t>
            </w:r>
          </w:p>
        </w:tc>
      </w:tr>
      <w:tr w:rsidR="00846E39" w:rsidRPr="00722ED8" w14:paraId="1148E805" w14:textId="77777777" w:rsidTr="004C217E">
        <w:tc>
          <w:tcPr>
            <w:tcW w:w="610" w:type="dxa"/>
          </w:tcPr>
          <w:p w14:paraId="6FB9EFAE" w14:textId="77777777" w:rsidR="00846E39" w:rsidRPr="00722ED8" w:rsidRDefault="00846E39" w:rsidP="004C217E">
            <w:pPr>
              <w:spacing w:line="276" w:lineRule="auto"/>
              <w:jc w:val="center"/>
              <w:rPr>
                <w:rFonts w:ascii="David" w:hAnsi="David"/>
                <w:b/>
                <w:bCs/>
                <w:szCs w:val="24"/>
                <w:rtl/>
                <w:lang w:eastAsia="en-US"/>
              </w:rPr>
            </w:pPr>
          </w:p>
        </w:tc>
        <w:tc>
          <w:tcPr>
            <w:tcW w:w="7687" w:type="dxa"/>
            <w:gridSpan w:val="2"/>
          </w:tcPr>
          <w:p w14:paraId="4B2CD089" w14:textId="77777777" w:rsidR="00846E39" w:rsidRPr="00B47AE7" w:rsidRDefault="00846E39" w:rsidP="004C217E">
            <w:pPr>
              <w:spacing w:line="276" w:lineRule="auto"/>
              <w:jc w:val="center"/>
              <w:rPr>
                <w:rFonts w:ascii="David" w:hAnsi="David"/>
                <w:b/>
                <w:bCs/>
                <w:szCs w:val="24"/>
                <w:rtl/>
                <w:lang w:eastAsia="en-US"/>
              </w:rPr>
            </w:pPr>
          </w:p>
        </w:tc>
      </w:tr>
      <w:tr w:rsidR="00846E39" w:rsidRPr="00722ED8" w14:paraId="76C7B9B1" w14:textId="77777777" w:rsidTr="004C217E">
        <w:tc>
          <w:tcPr>
            <w:tcW w:w="610" w:type="dxa"/>
          </w:tcPr>
          <w:p w14:paraId="34F9CFE6" w14:textId="77777777" w:rsidR="00846E39" w:rsidRPr="00722ED8" w:rsidRDefault="00846E39" w:rsidP="004C217E">
            <w:pPr>
              <w:spacing w:line="276" w:lineRule="auto"/>
              <w:jc w:val="center"/>
              <w:rPr>
                <w:rFonts w:ascii="David" w:hAnsi="David"/>
                <w:b/>
                <w:bCs/>
                <w:szCs w:val="24"/>
                <w:rtl/>
                <w:lang w:eastAsia="en-US"/>
              </w:rPr>
            </w:pPr>
            <w:r w:rsidRPr="00722ED8">
              <w:rPr>
                <w:rFonts w:ascii="David" w:hAnsi="David"/>
                <w:b/>
                <w:bCs/>
                <w:szCs w:val="24"/>
                <w:rtl/>
                <w:lang w:eastAsia="en-US"/>
              </w:rPr>
              <w:t>5.</w:t>
            </w:r>
          </w:p>
        </w:tc>
        <w:tc>
          <w:tcPr>
            <w:tcW w:w="7687" w:type="dxa"/>
            <w:gridSpan w:val="2"/>
          </w:tcPr>
          <w:p w14:paraId="6EA97A5A" w14:textId="75512AA3" w:rsidR="00846E39" w:rsidRPr="00B47AE7" w:rsidRDefault="00846E39" w:rsidP="004C217E">
            <w:pPr>
              <w:spacing w:line="276" w:lineRule="auto"/>
              <w:rPr>
                <w:rFonts w:ascii="David" w:hAnsi="David"/>
                <w:b/>
                <w:bCs/>
                <w:szCs w:val="24"/>
                <w:rtl/>
                <w:lang w:eastAsia="en-US"/>
              </w:rPr>
            </w:pPr>
            <w:r w:rsidRPr="00B47AE7">
              <w:rPr>
                <w:rFonts w:ascii="David" w:hAnsi="David"/>
                <w:b/>
                <w:bCs/>
                <w:szCs w:val="24"/>
                <w:rtl/>
                <w:lang w:eastAsia="en-US"/>
              </w:rPr>
              <w:t xml:space="preserve">תקופת ביצוע המחקר </w:t>
            </w:r>
            <w:r w:rsidR="008A0C8D">
              <w:rPr>
                <w:rFonts w:ascii="David" w:hAnsi="David" w:hint="cs"/>
                <w:b/>
                <w:bCs/>
                <w:szCs w:val="24"/>
                <w:u w:val="single"/>
                <w:rtl/>
                <w:lang w:eastAsia="en-US"/>
              </w:rPr>
              <w:t>48</w:t>
            </w:r>
            <w:r w:rsidR="008A0C8D" w:rsidRPr="00C42F6E">
              <w:rPr>
                <w:rFonts w:ascii="David" w:hAnsi="David" w:hint="cs"/>
                <w:b/>
                <w:bCs/>
                <w:szCs w:val="24"/>
                <w:rtl/>
                <w:lang w:eastAsia="en-US"/>
              </w:rPr>
              <w:t xml:space="preserve"> </w:t>
            </w:r>
            <w:r w:rsidRPr="00B47AE7">
              <w:rPr>
                <w:rFonts w:ascii="David" w:hAnsi="David"/>
                <w:b/>
                <w:bCs/>
                <w:szCs w:val="24"/>
                <w:rtl/>
                <w:lang w:eastAsia="en-US"/>
              </w:rPr>
              <w:t>חודשים</w:t>
            </w:r>
            <w:r w:rsidR="0043786F">
              <w:rPr>
                <w:rFonts w:ascii="David" w:hAnsi="David" w:hint="cs"/>
                <w:b/>
                <w:bCs/>
                <w:szCs w:val="24"/>
                <w:rtl/>
                <w:lang w:eastAsia="en-US"/>
              </w:rPr>
              <w:t xml:space="preserve"> (4 שנים)</w:t>
            </w:r>
          </w:p>
        </w:tc>
      </w:tr>
    </w:tbl>
    <w:p w14:paraId="672BA3D3" w14:textId="77777777" w:rsidR="00846E39" w:rsidRPr="00722ED8" w:rsidRDefault="00846E39" w:rsidP="00846E39">
      <w:pPr>
        <w:tabs>
          <w:tab w:val="left" w:pos="1185"/>
          <w:tab w:val="right" w:pos="6803"/>
        </w:tabs>
        <w:spacing w:line="276" w:lineRule="auto"/>
        <w:ind w:left="1209"/>
        <w:rPr>
          <w:rFonts w:ascii="David" w:hAnsi="David"/>
          <w:b/>
          <w:bCs/>
          <w:szCs w:val="24"/>
          <w:rtl/>
          <w:lang w:eastAsia="en-US"/>
        </w:rPr>
      </w:pPr>
    </w:p>
    <w:p w14:paraId="1038BE7B" w14:textId="77777777" w:rsidR="00846E39" w:rsidRPr="00722ED8" w:rsidRDefault="00846E39" w:rsidP="00846E39">
      <w:pPr>
        <w:spacing w:line="276" w:lineRule="auto"/>
        <w:ind w:left="720" w:hanging="720"/>
        <w:jc w:val="both"/>
        <w:rPr>
          <w:rFonts w:ascii="David" w:hAnsi="David"/>
          <w:szCs w:val="24"/>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80"/>
        <w:gridCol w:w="3375"/>
        <w:gridCol w:w="3042"/>
      </w:tblGrid>
      <w:tr w:rsidR="00846E39" w:rsidRPr="00722ED8" w14:paraId="468883B4" w14:textId="77777777" w:rsidTr="004C217E">
        <w:tc>
          <w:tcPr>
            <w:tcW w:w="2181" w:type="dxa"/>
          </w:tcPr>
          <w:p w14:paraId="6BF02C94" w14:textId="77777777" w:rsidR="00846E39" w:rsidRPr="00722ED8" w:rsidRDefault="00846E39" w:rsidP="004C217E">
            <w:pPr>
              <w:spacing w:line="276" w:lineRule="auto"/>
              <w:jc w:val="both"/>
              <w:rPr>
                <w:rFonts w:ascii="David" w:hAnsi="David"/>
                <w:szCs w:val="24"/>
                <w:rtl/>
                <w:lang w:eastAsia="en-US"/>
              </w:rPr>
            </w:pPr>
          </w:p>
          <w:p w14:paraId="77EB16EF" w14:textId="77777777" w:rsidR="00846E39" w:rsidRPr="00722ED8" w:rsidRDefault="00846E39" w:rsidP="004C217E">
            <w:pPr>
              <w:spacing w:line="276" w:lineRule="auto"/>
              <w:jc w:val="both"/>
              <w:rPr>
                <w:rFonts w:ascii="David" w:hAnsi="David"/>
                <w:szCs w:val="24"/>
                <w:lang w:eastAsia="en-US"/>
              </w:rPr>
            </w:pPr>
          </w:p>
        </w:tc>
        <w:tc>
          <w:tcPr>
            <w:tcW w:w="4056" w:type="dxa"/>
          </w:tcPr>
          <w:p w14:paraId="10DBC1B1" w14:textId="77777777" w:rsidR="00846E39" w:rsidRPr="00722ED8" w:rsidRDefault="00846E39" w:rsidP="004C217E">
            <w:pPr>
              <w:spacing w:line="276" w:lineRule="auto"/>
              <w:jc w:val="both"/>
              <w:rPr>
                <w:rFonts w:ascii="David" w:hAnsi="David"/>
                <w:szCs w:val="24"/>
                <w:lang w:eastAsia="en-US"/>
              </w:rPr>
            </w:pPr>
          </w:p>
        </w:tc>
        <w:tc>
          <w:tcPr>
            <w:tcW w:w="3618" w:type="dxa"/>
          </w:tcPr>
          <w:p w14:paraId="59A2684F" w14:textId="77777777" w:rsidR="00846E39" w:rsidRPr="00722ED8" w:rsidRDefault="00846E39" w:rsidP="004C217E">
            <w:pPr>
              <w:spacing w:line="276" w:lineRule="auto"/>
              <w:jc w:val="both"/>
              <w:rPr>
                <w:rFonts w:ascii="David" w:hAnsi="David"/>
                <w:szCs w:val="24"/>
                <w:lang w:eastAsia="en-US"/>
              </w:rPr>
            </w:pPr>
          </w:p>
        </w:tc>
      </w:tr>
      <w:tr w:rsidR="00846E39" w:rsidRPr="00722ED8" w14:paraId="40215715" w14:textId="77777777" w:rsidTr="004C217E">
        <w:tc>
          <w:tcPr>
            <w:tcW w:w="2181" w:type="dxa"/>
            <w:shd w:val="pct5" w:color="auto" w:fill="auto"/>
          </w:tcPr>
          <w:p w14:paraId="7E316488"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תאריך</w:t>
            </w:r>
          </w:p>
        </w:tc>
        <w:tc>
          <w:tcPr>
            <w:tcW w:w="4056" w:type="dxa"/>
            <w:shd w:val="pct5" w:color="auto" w:fill="auto"/>
          </w:tcPr>
          <w:p w14:paraId="47EAB4EF"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שם החוקר וחתימה</w:t>
            </w:r>
          </w:p>
        </w:tc>
        <w:tc>
          <w:tcPr>
            <w:tcW w:w="3618" w:type="dxa"/>
            <w:shd w:val="pct5" w:color="auto" w:fill="auto"/>
          </w:tcPr>
          <w:p w14:paraId="122C14A9"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חתימת וחותמת המוסד האקדמי</w:t>
            </w:r>
          </w:p>
        </w:tc>
      </w:tr>
    </w:tbl>
    <w:p w14:paraId="5A16A99A" w14:textId="19384482" w:rsidR="00846E39" w:rsidRPr="00722ED8" w:rsidRDefault="00846E39" w:rsidP="00846E39">
      <w:pPr>
        <w:tabs>
          <w:tab w:val="left" w:pos="850"/>
        </w:tabs>
        <w:spacing w:line="276" w:lineRule="auto"/>
        <w:jc w:val="right"/>
        <w:rPr>
          <w:rFonts w:ascii="David" w:hAnsi="David"/>
          <w:szCs w:val="24"/>
          <w:rtl/>
          <w:lang w:eastAsia="en-US"/>
        </w:rPr>
      </w:pPr>
      <w:r w:rsidRPr="00722ED8">
        <w:rPr>
          <w:rFonts w:ascii="David" w:hAnsi="David"/>
          <w:b/>
          <w:bCs/>
          <w:szCs w:val="24"/>
          <w:rtl/>
          <w:lang w:eastAsia="en-US"/>
        </w:rPr>
        <w:br w:type="page"/>
      </w:r>
      <w:r w:rsidRPr="00A03B3B">
        <w:rPr>
          <w:rFonts w:ascii="David" w:hAnsi="David"/>
          <w:szCs w:val="24"/>
          <w:rtl/>
          <w:lang w:eastAsia="en-US"/>
        </w:rPr>
        <w:lastRenderedPageBreak/>
        <w:t xml:space="preserve">נספח </w:t>
      </w:r>
      <w:r w:rsidR="00615945" w:rsidRPr="00A03B3B">
        <w:rPr>
          <w:rFonts w:ascii="David" w:hAnsi="David" w:hint="cs"/>
          <w:szCs w:val="24"/>
          <w:rtl/>
          <w:lang w:eastAsia="en-US"/>
        </w:rPr>
        <w:t>א'</w:t>
      </w:r>
    </w:p>
    <w:p w14:paraId="32756525" w14:textId="77777777" w:rsidR="00846E39" w:rsidRPr="00722ED8" w:rsidRDefault="00846E39" w:rsidP="00846E39">
      <w:pPr>
        <w:spacing w:line="276" w:lineRule="auto"/>
        <w:ind w:left="-33"/>
        <w:jc w:val="right"/>
        <w:rPr>
          <w:rFonts w:ascii="David" w:hAnsi="David"/>
          <w:szCs w:val="24"/>
          <w:rtl/>
          <w:lang w:eastAsia="en-US"/>
        </w:rPr>
      </w:pPr>
      <w:r w:rsidRPr="00722ED8">
        <w:rPr>
          <w:rFonts w:ascii="David" w:hAnsi="David"/>
          <w:szCs w:val="24"/>
          <w:rtl/>
          <w:lang w:eastAsia="en-US"/>
        </w:rPr>
        <w:t>דף 2 מתוך 3</w:t>
      </w:r>
    </w:p>
    <w:p w14:paraId="5CB5FB01" w14:textId="77777777" w:rsidR="00846E39" w:rsidRPr="00722ED8" w:rsidRDefault="00846E39" w:rsidP="00846E39">
      <w:pPr>
        <w:spacing w:line="276" w:lineRule="auto"/>
        <w:jc w:val="center"/>
        <w:rPr>
          <w:rFonts w:ascii="David" w:hAnsi="David"/>
          <w:szCs w:val="24"/>
          <w:rtl/>
          <w:lang w:eastAsia="en-US"/>
        </w:rPr>
      </w:pPr>
    </w:p>
    <w:p w14:paraId="4C6B48E7" w14:textId="77777777" w:rsidR="00846E39" w:rsidRPr="00722ED8" w:rsidRDefault="00846E39" w:rsidP="00846E39">
      <w:pPr>
        <w:spacing w:line="276" w:lineRule="auto"/>
        <w:jc w:val="center"/>
        <w:rPr>
          <w:rFonts w:ascii="David" w:hAnsi="David"/>
          <w:b/>
          <w:bCs/>
          <w:szCs w:val="24"/>
          <w:u w:val="single"/>
          <w:rtl/>
          <w:lang w:eastAsia="en-US"/>
        </w:rPr>
      </w:pPr>
      <w:r w:rsidRPr="00722ED8">
        <w:rPr>
          <w:rFonts w:ascii="David" w:hAnsi="David"/>
          <w:b/>
          <w:bCs/>
          <w:szCs w:val="24"/>
          <w:u w:val="single"/>
          <w:rtl/>
          <w:lang w:eastAsia="en-US"/>
        </w:rPr>
        <w:t>טופס הגשת הצעת מחקר</w:t>
      </w:r>
    </w:p>
    <w:p w14:paraId="4AD8A334" w14:textId="77777777" w:rsidR="00846E39" w:rsidRPr="00722ED8" w:rsidRDefault="00846E39" w:rsidP="00846E39">
      <w:pPr>
        <w:spacing w:line="276" w:lineRule="auto"/>
        <w:jc w:val="center"/>
        <w:rPr>
          <w:rFonts w:ascii="David" w:hAnsi="David"/>
          <w:b/>
          <w:bCs/>
          <w:szCs w:val="24"/>
          <w:u w:val="single"/>
          <w:rtl/>
          <w:lang w:eastAsia="en-US"/>
        </w:rPr>
      </w:pPr>
    </w:p>
    <w:p w14:paraId="73F9E132" w14:textId="77777777" w:rsidR="00846E39" w:rsidRPr="00722ED8" w:rsidRDefault="00846E39" w:rsidP="00846E39">
      <w:pPr>
        <w:spacing w:line="276" w:lineRule="auto"/>
        <w:jc w:val="both"/>
        <w:rPr>
          <w:rFonts w:ascii="David" w:hAnsi="David"/>
          <w:szCs w:val="24"/>
          <w:rtl/>
          <w:lang w:eastAsia="en-US"/>
        </w:rPr>
      </w:pPr>
      <w:r w:rsidRPr="00722ED8">
        <w:rPr>
          <w:rFonts w:ascii="David" w:hAnsi="David"/>
          <w:szCs w:val="24"/>
          <w:rtl/>
          <w:lang w:eastAsia="en-US"/>
        </w:rPr>
        <w:t>לכבוד</w:t>
      </w:r>
    </w:p>
    <w:p w14:paraId="54413D2A" w14:textId="73B1EF72" w:rsidR="00846E39" w:rsidRPr="00722ED8" w:rsidRDefault="00846E39" w:rsidP="00846E39">
      <w:pPr>
        <w:spacing w:line="276" w:lineRule="auto"/>
        <w:jc w:val="both"/>
        <w:rPr>
          <w:rFonts w:ascii="David" w:hAnsi="David"/>
          <w:szCs w:val="24"/>
          <w:rtl/>
          <w:lang w:eastAsia="en-US"/>
        </w:rPr>
      </w:pPr>
      <w:r w:rsidRPr="00722ED8">
        <w:rPr>
          <w:rFonts w:ascii="David" w:hAnsi="David"/>
          <w:szCs w:val="24"/>
          <w:rtl/>
          <w:lang w:eastAsia="en-US"/>
        </w:rPr>
        <w:t xml:space="preserve">לשכת </w:t>
      </w:r>
      <w:r w:rsidR="00586316">
        <w:rPr>
          <w:rFonts w:ascii="David" w:hAnsi="David"/>
          <w:szCs w:val="24"/>
          <w:rtl/>
          <w:lang w:eastAsia="en-US"/>
        </w:rPr>
        <w:t>המדענית הראשית</w:t>
      </w:r>
    </w:p>
    <w:p w14:paraId="65D453CA" w14:textId="77777777" w:rsidR="00846E39" w:rsidRPr="00722ED8" w:rsidRDefault="00846E39" w:rsidP="00846E39">
      <w:pPr>
        <w:spacing w:line="276" w:lineRule="auto"/>
        <w:jc w:val="both"/>
        <w:rPr>
          <w:rFonts w:ascii="David" w:hAnsi="David"/>
          <w:szCs w:val="24"/>
          <w:rtl/>
          <w:lang w:eastAsia="en-US"/>
        </w:rPr>
      </w:pPr>
      <w:r w:rsidRPr="00722ED8">
        <w:rPr>
          <w:rFonts w:ascii="David" w:hAnsi="David"/>
          <w:szCs w:val="24"/>
          <w:rtl/>
          <w:lang w:eastAsia="en-US"/>
        </w:rPr>
        <w:t xml:space="preserve">משרד החינוך </w:t>
      </w:r>
    </w:p>
    <w:p w14:paraId="1D9F5CED" w14:textId="77777777" w:rsidR="00846E39" w:rsidRPr="00722ED8" w:rsidRDefault="00846E39" w:rsidP="00846E39">
      <w:pPr>
        <w:spacing w:line="276" w:lineRule="auto"/>
        <w:jc w:val="both"/>
        <w:rPr>
          <w:rFonts w:ascii="David" w:hAnsi="David"/>
          <w:szCs w:val="24"/>
          <w:rtl/>
          <w:lang w:eastAsia="en-US"/>
        </w:rPr>
      </w:pPr>
    </w:p>
    <w:p w14:paraId="4D741027" w14:textId="3D1A9518" w:rsidR="00846E39" w:rsidRPr="004C217E" w:rsidRDefault="00846E39" w:rsidP="00A60823">
      <w:pPr>
        <w:ind w:right="420"/>
        <w:jc w:val="center"/>
        <w:rPr>
          <w:rFonts w:ascii="David" w:eastAsia="David" w:hAnsi="David"/>
          <w:bCs/>
          <w:szCs w:val="24"/>
          <w:u w:val="single"/>
          <w:rtl/>
        </w:rPr>
      </w:pPr>
      <w:r w:rsidRPr="004C217E">
        <w:rPr>
          <w:rFonts w:ascii="David" w:hAnsi="David"/>
          <w:b/>
          <w:bCs/>
          <w:sz w:val="26"/>
          <w:szCs w:val="26"/>
          <w:rtl/>
          <w:lang w:eastAsia="en-US"/>
        </w:rPr>
        <w:t xml:space="preserve">הנדון  :  </w:t>
      </w:r>
      <w:r w:rsidR="00EF39C9" w:rsidRPr="00912442">
        <w:rPr>
          <w:rFonts w:ascii="David" w:eastAsia="David" w:hAnsi="David"/>
          <w:b/>
          <w:sz w:val="28"/>
          <w:u w:val="single"/>
          <w:rtl/>
        </w:rPr>
        <w:t xml:space="preserve">קול קורא </w:t>
      </w:r>
      <w:r w:rsidR="00EF39C9" w:rsidRPr="00A05A1E">
        <w:rPr>
          <w:rFonts w:ascii="David" w:eastAsia="David" w:hAnsi="David"/>
          <w:b/>
          <w:sz w:val="28"/>
          <w:u w:val="single"/>
          <w:rtl/>
        </w:rPr>
        <w:t xml:space="preserve">מס' </w:t>
      </w:r>
      <w:r w:rsidR="00E952E4" w:rsidRPr="00E952E4">
        <w:rPr>
          <w:rFonts w:ascii="David" w:eastAsia="David" w:hAnsi="David"/>
          <w:b/>
          <w:sz w:val="28"/>
          <w:u w:val="single"/>
          <w:rtl/>
        </w:rPr>
        <w:t xml:space="preserve">25/8.2026 </w:t>
      </w:r>
      <w:r w:rsidR="00EF39C9" w:rsidRPr="00B47AE7">
        <w:rPr>
          <w:rFonts w:ascii="David" w:eastAsia="David" w:hAnsi="David"/>
          <w:b/>
          <w:sz w:val="28"/>
          <w:u w:val="single"/>
          <w:rtl/>
        </w:rPr>
        <w:t xml:space="preserve">למחקר בנושא </w:t>
      </w:r>
      <w:r w:rsidR="00A60823" w:rsidRPr="00A60823">
        <w:rPr>
          <w:rFonts w:ascii="David" w:eastAsia="David" w:hAnsi="David"/>
          <w:b/>
          <w:sz w:val="28"/>
          <w:u w:val="single"/>
          <w:rtl/>
        </w:rPr>
        <w:t xml:space="preserve">"השפעת רפורמת </w:t>
      </w:r>
      <w:proofErr w:type="spellStart"/>
      <w:r w:rsidR="00A60823" w:rsidRPr="00A60823">
        <w:rPr>
          <w:rFonts w:ascii="David" w:eastAsia="David" w:hAnsi="David"/>
          <w:b/>
          <w:sz w:val="28"/>
          <w:u w:val="single"/>
          <w:rtl/>
        </w:rPr>
        <w:t>הגפ"ן</w:t>
      </w:r>
      <w:proofErr w:type="spellEnd"/>
      <w:r w:rsidR="00A60823" w:rsidRPr="00A60823">
        <w:rPr>
          <w:rFonts w:ascii="David" w:eastAsia="David" w:hAnsi="David"/>
          <w:b/>
          <w:sz w:val="28"/>
          <w:u w:val="single"/>
          <w:rtl/>
        </w:rPr>
        <w:t xml:space="preserve"> </w:t>
      </w:r>
      <w:proofErr w:type="spellStart"/>
      <w:r w:rsidR="00A60823" w:rsidRPr="00A60823">
        <w:rPr>
          <w:rFonts w:ascii="David" w:eastAsia="David" w:hAnsi="David"/>
          <w:b/>
          <w:sz w:val="28"/>
          <w:u w:val="single"/>
          <w:rtl/>
        </w:rPr>
        <w:t>הרשותי</w:t>
      </w:r>
      <w:proofErr w:type="spellEnd"/>
      <w:r w:rsidR="00A60823" w:rsidRPr="00A60823">
        <w:rPr>
          <w:rFonts w:ascii="David" w:eastAsia="David" w:hAnsi="David"/>
          <w:b/>
          <w:sz w:val="28"/>
          <w:u w:val="single"/>
          <w:rtl/>
        </w:rPr>
        <w:t xml:space="preserve"> על יחסי הגומלין בין משרד החינוך, הרשות המקומית והמוסד החינוכי"</w:t>
      </w:r>
    </w:p>
    <w:p w14:paraId="789C7B09" w14:textId="77777777" w:rsidR="00846E39" w:rsidRPr="00722ED8" w:rsidRDefault="00846E39" w:rsidP="00846E39">
      <w:pPr>
        <w:ind w:right="420"/>
        <w:jc w:val="center"/>
        <w:rPr>
          <w:rFonts w:ascii="David" w:hAnsi="David"/>
          <w:szCs w:val="24"/>
          <w:rtl/>
          <w:lang w:eastAsia="en-US"/>
        </w:rPr>
      </w:pPr>
    </w:p>
    <w:p w14:paraId="2629046D" w14:textId="77777777" w:rsidR="00846E39" w:rsidRPr="00722ED8" w:rsidRDefault="00846E39" w:rsidP="00846E39">
      <w:pPr>
        <w:numPr>
          <w:ilvl w:val="0"/>
          <w:numId w:val="3"/>
        </w:numPr>
        <w:tabs>
          <w:tab w:val="left" w:pos="850"/>
        </w:tabs>
        <w:overflowPunct w:val="0"/>
        <w:autoSpaceDE w:val="0"/>
        <w:autoSpaceDN w:val="0"/>
        <w:adjustRightInd w:val="0"/>
        <w:spacing w:line="276" w:lineRule="auto"/>
        <w:ind w:right="-142"/>
        <w:jc w:val="both"/>
        <w:textAlignment w:val="baseline"/>
        <w:rPr>
          <w:rFonts w:ascii="David" w:hAnsi="David"/>
          <w:szCs w:val="24"/>
          <w:rtl/>
          <w:lang w:eastAsia="en-US"/>
        </w:rPr>
      </w:pPr>
      <w:r w:rsidRPr="00722ED8">
        <w:rPr>
          <w:rFonts w:ascii="David" w:hAnsi="David"/>
          <w:szCs w:val="24"/>
          <w:rtl/>
          <w:lang w:eastAsia="en-US"/>
        </w:rPr>
        <w:t>אני החתום מטה מציע בזה את שירותי לביצוע העבודה שבנדון, בהתאם לתנאי הקול קורא.</w:t>
      </w:r>
    </w:p>
    <w:p w14:paraId="0E9BA2B1" w14:textId="77777777" w:rsidR="00846E39" w:rsidRPr="00722ED8" w:rsidRDefault="00846E39" w:rsidP="00846E39">
      <w:pPr>
        <w:numPr>
          <w:ilvl w:val="0"/>
          <w:numId w:val="3"/>
        </w:numPr>
        <w:tabs>
          <w:tab w:val="left" w:pos="850"/>
        </w:tabs>
        <w:overflowPunct w:val="0"/>
        <w:autoSpaceDE w:val="0"/>
        <w:autoSpaceDN w:val="0"/>
        <w:adjustRightInd w:val="0"/>
        <w:spacing w:line="276" w:lineRule="auto"/>
        <w:ind w:right="-142"/>
        <w:jc w:val="both"/>
        <w:textAlignment w:val="baseline"/>
        <w:rPr>
          <w:rFonts w:ascii="David" w:hAnsi="David"/>
          <w:szCs w:val="24"/>
          <w:rtl/>
          <w:lang w:eastAsia="en-US"/>
        </w:rPr>
      </w:pPr>
      <w:r w:rsidRPr="00722ED8">
        <w:rPr>
          <w:rFonts w:ascii="David" w:hAnsi="David"/>
          <w:szCs w:val="24"/>
          <w:rtl/>
          <w:lang w:eastAsia="en-US"/>
        </w:rPr>
        <w:t xml:space="preserve">הנני מאשר שקראתי את כל התנאים המפורטים והנדרשים במסמכי הקול קורא הנ"ל על כל נספחיו, ומתחייב בזה למלא אחר כל התנאים והדרישות לשביעות רצונכם המלאה. </w:t>
      </w:r>
      <w:r w:rsidRPr="00722ED8">
        <w:rPr>
          <w:rFonts w:ascii="David" w:hAnsi="David"/>
          <w:szCs w:val="24"/>
          <w:rtl/>
          <w:lang w:eastAsia="en-US"/>
        </w:rPr>
        <w:tab/>
      </w:r>
    </w:p>
    <w:p w14:paraId="03BD12A8" w14:textId="77777777" w:rsidR="00846E39" w:rsidRPr="00722ED8" w:rsidRDefault="00846E39" w:rsidP="00846E39">
      <w:pPr>
        <w:numPr>
          <w:ilvl w:val="0"/>
          <w:numId w:val="3"/>
        </w:numPr>
        <w:tabs>
          <w:tab w:val="left" w:pos="850"/>
        </w:tabs>
        <w:overflowPunct w:val="0"/>
        <w:autoSpaceDE w:val="0"/>
        <w:autoSpaceDN w:val="0"/>
        <w:adjustRightInd w:val="0"/>
        <w:spacing w:line="276" w:lineRule="auto"/>
        <w:ind w:right="-142"/>
        <w:jc w:val="both"/>
        <w:textAlignment w:val="baseline"/>
        <w:rPr>
          <w:rFonts w:ascii="David" w:hAnsi="David"/>
          <w:szCs w:val="24"/>
          <w:lang w:eastAsia="en-US"/>
        </w:rPr>
      </w:pPr>
      <w:r w:rsidRPr="00722ED8">
        <w:rPr>
          <w:rFonts w:ascii="David" w:hAnsi="David"/>
          <w:szCs w:val="24"/>
          <w:rtl/>
          <w:lang w:eastAsia="en-US"/>
        </w:rPr>
        <w:t>הנני מצהיר כי איני נמצא במצב של ניגוד עניינים בין השירותים הנדרשים בקול קורא זה לבין עבודה עם גופים אחרים הקשורים במישרין או בעקיפין למשרד.</w:t>
      </w:r>
    </w:p>
    <w:p w14:paraId="07816CE9" w14:textId="77777777" w:rsidR="00846E39" w:rsidRPr="00722ED8" w:rsidRDefault="00846E39" w:rsidP="00846E39">
      <w:pPr>
        <w:numPr>
          <w:ilvl w:val="0"/>
          <w:numId w:val="3"/>
        </w:numPr>
        <w:tabs>
          <w:tab w:val="left" w:pos="850"/>
        </w:tabs>
        <w:overflowPunct w:val="0"/>
        <w:autoSpaceDE w:val="0"/>
        <w:autoSpaceDN w:val="0"/>
        <w:adjustRightInd w:val="0"/>
        <w:spacing w:line="276" w:lineRule="auto"/>
        <w:ind w:right="-142"/>
        <w:jc w:val="both"/>
        <w:textAlignment w:val="baseline"/>
        <w:rPr>
          <w:rFonts w:ascii="David" w:hAnsi="David"/>
          <w:szCs w:val="24"/>
          <w:lang w:eastAsia="en-US"/>
        </w:rPr>
      </w:pPr>
      <w:r w:rsidRPr="00722ED8">
        <w:rPr>
          <w:rFonts w:ascii="David" w:hAnsi="David"/>
          <w:szCs w:val="24"/>
          <w:rtl/>
          <w:lang w:eastAsia="en-US"/>
        </w:rPr>
        <w:t xml:space="preserve">להלן העמודים בהצעתי העלולים לחשוף סוד מסחרי או סוד מקצועי. הנכם מנועים מלחשוף עמודים אלה בפני מציעים שלא זכו בקול קורא ולהלן הנימוק למניעת החשיפה. כל זאת, למעט עלויות וסעיפים הנוגעים להוכחת עמידה בדרישות הסף או דרישות מהותיות של הקול קורא – לגביהם ברור לי כי ככל שאבקש למנוע חשיפתם, נתונים אלה יחשפו אף ללא צורך בהחלטה של ועדת המכרזים בנושא ומבלי שתשלח אלי הודעה בעניין: </w:t>
      </w:r>
    </w:p>
    <w:p w14:paraId="0B3BCAC3" w14:textId="77777777" w:rsidR="00846E39" w:rsidRPr="00722ED8" w:rsidRDefault="00846E39" w:rsidP="00846E39">
      <w:pPr>
        <w:spacing w:line="276" w:lineRule="auto"/>
        <w:ind w:left="720"/>
        <w:contextualSpacing/>
        <w:rPr>
          <w:rFonts w:ascii="David" w:hAnsi="David"/>
          <w:szCs w:val="24"/>
          <w:u w:val="single"/>
          <w:rtl/>
          <w:lang w:eastAsia="en-US"/>
        </w:rPr>
      </w:pPr>
    </w:p>
    <w:p w14:paraId="0FDE6373" w14:textId="77777777" w:rsidR="00846E39" w:rsidRPr="00722ED8" w:rsidRDefault="00846E39" w:rsidP="00846E39">
      <w:pPr>
        <w:tabs>
          <w:tab w:val="right" w:pos="9639"/>
        </w:tabs>
        <w:overflowPunct w:val="0"/>
        <w:autoSpaceDE w:val="0"/>
        <w:autoSpaceDN w:val="0"/>
        <w:adjustRightInd w:val="0"/>
        <w:spacing w:line="276" w:lineRule="auto"/>
        <w:ind w:left="709" w:right="709"/>
        <w:jc w:val="both"/>
        <w:textAlignment w:val="baseline"/>
        <w:rPr>
          <w:rFonts w:ascii="David" w:hAnsi="David"/>
          <w:szCs w:val="24"/>
          <w:rtl/>
          <w:lang w:eastAsia="en-US"/>
        </w:rPr>
      </w:pPr>
      <w:r w:rsidRPr="00722ED8">
        <w:rPr>
          <w:rFonts w:ascii="David" w:hAnsi="David"/>
          <w:szCs w:val="24"/>
          <w:u w:val="single"/>
          <w:rtl/>
          <w:lang w:eastAsia="en-US"/>
        </w:rPr>
        <w:tab/>
      </w:r>
    </w:p>
    <w:p w14:paraId="6199E6A0" w14:textId="77777777" w:rsidR="00846E39" w:rsidRPr="00722ED8" w:rsidRDefault="00846E39" w:rsidP="00846E39">
      <w:pPr>
        <w:numPr>
          <w:ilvl w:val="0"/>
          <w:numId w:val="3"/>
        </w:numPr>
        <w:tabs>
          <w:tab w:val="left" w:pos="850"/>
        </w:tabs>
        <w:overflowPunct w:val="0"/>
        <w:autoSpaceDE w:val="0"/>
        <w:autoSpaceDN w:val="0"/>
        <w:adjustRightInd w:val="0"/>
        <w:spacing w:line="276" w:lineRule="auto"/>
        <w:ind w:right="-142"/>
        <w:jc w:val="both"/>
        <w:textAlignment w:val="baseline"/>
        <w:rPr>
          <w:rFonts w:ascii="David" w:hAnsi="David"/>
          <w:szCs w:val="24"/>
          <w:rtl/>
          <w:lang w:eastAsia="en-US"/>
        </w:rPr>
      </w:pPr>
      <w:r w:rsidRPr="00722ED8">
        <w:rPr>
          <w:rFonts w:ascii="David" w:hAnsi="David"/>
          <w:szCs w:val="24"/>
          <w:rtl/>
          <w:lang w:eastAsia="en-US"/>
        </w:rPr>
        <w:t xml:space="preserve">בכל מקרה ברור לי כי ההחלטה בדבר חשיפה או חיסיון של חלקים בהצעה הינה בסמכותה של ועדת המכרזים של המשרד אשר רשאית לחשוף גם חלקים </w:t>
      </w:r>
      <w:proofErr w:type="spellStart"/>
      <w:r w:rsidRPr="00722ED8">
        <w:rPr>
          <w:rFonts w:ascii="David" w:hAnsi="David"/>
          <w:szCs w:val="24"/>
          <w:rtl/>
          <w:lang w:eastAsia="en-US"/>
        </w:rPr>
        <w:t>שצויינו</w:t>
      </w:r>
      <w:proofErr w:type="spellEnd"/>
      <w:r w:rsidRPr="00722ED8">
        <w:rPr>
          <w:rFonts w:ascii="David" w:hAnsi="David"/>
          <w:szCs w:val="24"/>
          <w:rtl/>
          <w:lang w:eastAsia="en-US"/>
        </w:rPr>
        <w:t xml:space="preserve"> לעיל כחסויים.</w:t>
      </w:r>
    </w:p>
    <w:p w14:paraId="68317CA3" w14:textId="77777777" w:rsidR="00846E39" w:rsidRPr="00722ED8" w:rsidRDefault="00846E39" w:rsidP="00846E39">
      <w:pPr>
        <w:spacing w:line="276" w:lineRule="auto"/>
        <w:ind w:left="-33"/>
        <w:jc w:val="right"/>
        <w:rPr>
          <w:rFonts w:ascii="David" w:hAnsi="David"/>
          <w:szCs w:val="24"/>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80"/>
        <w:gridCol w:w="3375"/>
        <w:gridCol w:w="3042"/>
      </w:tblGrid>
      <w:tr w:rsidR="00846E39" w:rsidRPr="00722ED8" w14:paraId="121C155E" w14:textId="77777777" w:rsidTr="004C217E">
        <w:tc>
          <w:tcPr>
            <w:tcW w:w="2181" w:type="dxa"/>
          </w:tcPr>
          <w:p w14:paraId="4D87645D" w14:textId="77777777" w:rsidR="00846E39" w:rsidRPr="00722ED8" w:rsidRDefault="00846E39" w:rsidP="004C217E">
            <w:pPr>
              <w:spacing w:line="276" w:lineRule="auto"/>
              <w:jc w:val="both"/>
              <w:rPr>
                <w:rFonts w:ascii="David" w:hAnsi="David"/>
                <w:szCs w:val="24"/>
                <w:rtl/>
                <w:lang w:eastAsia="en-US"/>
              </w:rPr>
            </w:pPr>
          </w:p>
          <w:p w14:paraId="5E2213E2" w14:textId="77777777" w:rsidR="00846E39" w:rsidRPr="00722ED8" w:rsidRDefault="00846E39" w:rsidP="004C217E">
            <w:pPr>
              <w:spacing w:line="276" w:lineRule="auto"/>
              <w:jc w:val="both"/>
              <w:rPr>
                <w:rFonts w:ascii="David" w:hAnsi="David"/>
                <w:szCs w:val="24"/>
                <w:lang w:eastAsia="en-US"/>
              </w:rPr>
            </w:pPr>
          </w:p>
        </w:tc>
        <w:tc>
          <w:tcPr>
            <w:tcW w:w="4056" w:type="dxa"/>
          </w:tcPr>
          <w:p w14:paraId="5C61A59C" w14:textId="77777777" w:rsidR="00846E39" w:rsidRPr="00722ED8" w:rsidRDefault="00846E39" w:rsidP="004C217E">
            <w:pPr>
              <w:spacing w:line="276" w:lineRule="auto"/>
              <w:jc w:val="both"/>
              <w:rPr>
                <w:rFonts w:ascii="David" w:hAnsi="David"/>
                <w:szCs w:val="24"/>
                <w:lang w:eastAsia="en-US"/>
              </w:rPr>
            </w:pPr>
          </w:p>
        </w:tc>
        <w:tc>
          <w:tcPr>
            <w:tcW w:w="3618" w:type="dxa"/>
          </w:tcPr>
          <w:p w14:paraId="291B29B7" w14:textId="77777777" w:rsidR="00846E39" w:rsidRPr="00722ED8" w:rsidRDefault="00846E39" w:rsidP="004C217E">
            <w:pPr>
              <w:spacing w:line="276" w:lineRule="auto"/>
              <w:jc w:val="both"/>
              <w:rPr>
                <w:rFonts w:ascii="David" w:hAnsi="David"/>
                <w:szCs w:val="24"/>
                <w:lang w:eastAsia="en-US"/>
              </w:rPr>
            </w:pPr>
          </w:p>
        </w:tc>
      </w:tr>
      <w:tr w:rsidR="00846E39" w:rsidRPr="00722ED8" w14:paraId="6BEB2B86" w14:textId="77777777" w:rsidTr="004C217E">
        <w:tc>
          <w:tcPr>
            <w:tcW w:w="2181" w:type="dxa"/>
            <w:shd w:val="pct5" w:color="auto" w:fill="auto"/>
          </w:tcPr>
          <w:p w14:paraId="5A6C805A"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תאריך</w:t>
            </w:r>
          </w:p>
        </w:tc>
        <w:tc>
          <w:tcPr>
            <w:tcW w:w="4056" w:type="dxa"/>
            <w:shd w:val="pct5" w:color="auto" w:fill="auto"/>
          </w:tcPr>
          <w:p w14:paraId="0F84E84C"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שם החוקר וחתימה</w:t>
            </w:r>
          </w:p>
        </w:tc>
        <w:tc>
          <w:tcPr>
            <w:tcW w:w="3618" w:type="dxa"/>
            <w:shd w:val="pct5" w:color="auto" w:fill="auto"/>
          </w:tcPr>
          <w:p w14:paraId="78D058CA"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חתימת וחותמת המוסד האקדמי</w:t>
            </w:r>
          </w:p>
        </w:tc>
      </w:tr>
    </w:tbl>
    <w:p w14:paraId="37F1B47B" w14:textId="77777777" w:rsidR="00846E39" w:rsidRPr="00722ED8" w:rsidRDefault="00846E39" w:rsidP="00846E39">
      <w:pPr>
        <w:spacing w:line="276" w:lineRule="auto"/>
        <w:ind w:left="-33"/>
        <w:jc w:val="right"/>
        <w:rPr>
          <w:rFonts w:ascii="David" w:hAnsi="David"/>
          <w:szCs w:val="24"/>
          <w:rtl/>
          <w:lang w:eastAsia="en-US"/>
        </w:rPr>
      </w:pPr>
    </w:p>
    <w:p w14:paraId="4EA5B5D0" w14:textId="77777777" w:rsidR="00846E39" w:rsidRPr="00722ED8" w:rsidRDefault="00846E39" w:rsidP="00846E39">
      <w:pPr>
        <w:bidi w:val="0"/>
        <w:spacing w:line="276" w:lineRule="auto"/>
        <w:rPr>
          <w:rFonts w:ascii="David" w:hAnsi="David"/>
          <w:szCs w:val="24"/>
          <w:lang w:eastAsia="en-US"/>
        </w:rPr>
      </w:pPr>
      <w:r w:rsidRPr="00722ED8">
        <w:rPr>
          <w:rFonts w:ascii="David" w:hAnsi="David"/>
          <w:szCs w:val="24"/>
          <w:rtl/>
          <w:lang w:eastAsia="en-US"/>
        </w:rPr>
        <w:br w:type="page"/>
      </w:r>
    </w:p>
    <w:p w14:paraId="463CD251" w14:textId="23ABD11D" w:rsidR="00846E39" w:rsidRPr="00722ED8" w:rsidRDefault="00846E39" w:rsidP="00846E39">
      <w:pPr>
        <w:spacing w:line="276" w:lineRule="auto"/>
        <w:ind w:left="-33"/>
        <w:jc w:val="right"/>
        <w:rPr>
          <w:rFonts w:ascii="David" w:hAnsi="David"/>
          <w:szCs w:val="24"/>
          <w:rtl/>
          <w:lang w:eastAsia="en-US"/>
        </w:rPr>
      </w:pPr>
      <w:r w:rsidRPr="00722ED8">
        <w:rPr>
          <w:rFonts w:ascii="David" w:hAnsi="David"/>
          <w:szCs w:val="24"/>
          <w:rtl/>
          <w:lang w:eastAsia="en-US"/>
        </w:rPr>
        <w:lastRenderedPageBreak/>
        <w:t xml:space="preserve">נספח </w:t>
      </w:r>
      <w:r w:rsidR="00615945">
        <w:rPr>
          <w:rFonts w:ascii="David" w:hAnsi="David" w:hint="cs"/>
          <w:szCs w:val="24"/>
          <w:rtl/>
          <w:lang w:eastAsia="en-US"/>
        </w:rPr>
        <w:t>א</w:t>
      </w:r>
      <w:r w:rsidR="00A03B3B">
        <w:rPr>
          <w:rFonts w:ascii="David" w:hAnsi="David" w:hint="cs"/>
          <w:szCs w:val="24"/>
          <w:rtl/>
          <w:lang w:eastAsia="en-US"/>
        </w:rPr>
        <w:t>'</w:t>
      </w:r>
    </w:p>
    <w:p w14:paraId="265D3A87" w14:textId="77777777" w:rsidR="00846E39" w:rsidRPr="00722ED8" w:rsidRDefault="00846E39" w:rsidP="00846E39">
      <w:pPr>
        <w:spacing w:line="276" w:lineRule="auto"/>
        <w:ind w:left="-33"/>
        <w:jc w:val="right"/>
        <w:rPr>
          <w:rFonts w:ascii="David" w:hAnsi="David"/>
          <w:szCs w:val="24"/>
          <w:rtl/>
          <w:lang w:eastAsia="en-US"/>
        </w:rPr>
      </w:pPr>
      <w:r w:rsidRPr="00722ED8">
        <w:rPr>
          <w:rFonts w:ascii="David" w:hAnsi="David"/>
          <w:szCs w:val="24"/>
          <w:rtl/>
          <w:lang w:eastAsia="en-US"/>
        </w:rPr>
        <w:t>דף 3 מתוך 3</w:t>
      </w:r>
    </w:p>
    <w:p w14:paraId="619B235C" w14:textId="77777777" w:rsidR="00846E39" w:rsidRPr="00722ED8" w:rsidRDefault="00846E39" w:rsidP="00846E39">
      <w:pPr>
        <w:numPr>
          <w:ilvl w:val="0"/>
          <w:numId w:val="3"/>
        </w:numPr>
        <w:tabs>
          <w:tab w:val="left" w:pos="850"/>
        </w:tabs>
        <w:overflowPunct w:val="0"/>
        <w:autoSpaceDE w:val="0"/>
        <w:autoSpaceDN w:val="0"/>
        <w:adjustRightInd w:val="0"/>
        <w:spacing w:line="276" w:lineRule="auto"/>
        <w:ind w:left="850" w:hanging="855"/>
        <w:jc w:val="both"/>
        <w:textAlignment w:val="baseline"/>
        <w:rPr>
          <w:rFonts w:ascii="David" w:hAnsi="David"/>
          <w:b/>
          <w:bCs/>
          <w:color w:val="000000"/>
          <w:szCs w:val="24"/>
          <w:u w:val="single"/>
          <w:lang w:eastAsia="en-US"/>
        </w:rPr>
      </w:pPr>
      <w:r w:rsidRPr="00722ED8">
        <w:rPr>
          <w:rFonts w:ascii="David" w:hAnsi="David"/>
          <w:b/>
          <w:bCs/>
          <w:color w:val="000000"/>
          <w:szCs w:val="24"/>
          <w:u w:val="single"/>
          <w:rtl/>
          <w:lang w:eastAsia="en-US"/>
        </w:rPr>
        <w:t>פרטים על הגוף המציע–הצעה המוגשת ע"י מוסד אקדמי</w:t>
      </w:r>
    </w:p>
    <w:p w14:paraId="17A863DB" w14:textId="77777777" w:rsidR="00846E39" w:rsidRPr="00722ED8" w:rsidRDefault="00846E39" w:rsidP="00846E39">
      <w:pPr>
        <w:tabs>
          <w:tab w:val="left" w:pos="850"/>
        </w:tabs>
        <w:overflowPunct w:val="0"/>
        <w:autoSpaceDE w:val="0"/>
        <w:autoSpaceDN w:val="0"/>
        <w:adjustRightInd w:val="0"/>
        <w:spacing w:line="276" w:lineRule="auto"/>
        <w:ind w:left="850" w:right="709"/>
        <w:jc w:val="both"/>
        <w:textAlignment w:val="baseline"/>
        <w:rPr>
          <w:rFonts w:ascii="David" w:hAnsi="David"/>
          <w:b/>
          <w:bCs/>
          <w:color w:val="000000"/>
          <w:szCs w:val="24"/>
          <w:u w:val="single"/>
          <w:rtl/>
          <w:lang w:eastAsia="en-US"/>
        </w:rPr>
      </w:pPr>
    </w:p>
    <w:tbl>
      <w:tblPr>
        <w:tblStyle w:val="12"/>
        <w:bidiVisual/>
        <w:tblW w:w="5000" w:type="pct"/>
        <w:tblLook w:val="04A0" w:firstRow="1" w:lastRow="0" w:firstColumn="1" w:lastColumn="0" w:noHBand="0" w:noVBand="1"/>
      </w:tblPr>
      <w:tblGrid>
        <w:gridCol w:w="521"/>
        <w:gridCol w:w="4524"/>
        <w:gridCol w:w="3252"/>
      </w:tblGrid>
      <w:tr w:rsidR="00846E39" w:rsidRPr="00722ED8" w14:paraId="2F62A3A1" w14:textId="77777777" w:rsidTr="00615945">
        <w:tc>
          <w:tcPr>
            <w:tcW w:w="314" w:type="pct"/>
          </w:tcPr>
          <w:p w14:paraId="320B7D76"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szCs w:val="24"/>
                <w:rtl/>
                <w:lang w:eastAsia="en-US"/>
              </w:rPr>
            </w:pPr>
          </w:p>
        </w:tc>
        <w:tc>
          <w:tcPr>
            <w:tcW w:w="2726" w:type="pct"/>
          </w:tcPr>
          <w:p w14:paraId="7DD8D47B"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שם  המציע</w:t>
            </w:r>
          </w:p>
        </w:tc>
        <w:tc>
          <w:tcPr>
            <w:tcW w:w="1960" w:type="pct"/>
          </w:tcPr>
          <w:p w14:paraId="025C70DE"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4642F31E" w14:textId="77777777" w:rsidTr="00615945">
        <w:tc>
          <w:tcPr>
            <w:tcW w:w="314" w:type="pct"/>
          </w:tcPr>
          <w:p w14:paraId="762C2D0E"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szCs w:val="24"/>
                <w:rtl/>
                <w:lang w:eastAsia="en-US"/>
              </w:rPr>
            </w:pPr>
          </w:p>
        </w:tc>
        <w:tc>
          <w:tcPr>
            <w:tcW w:w="2726" w:type="pct"/>
          </w:tcPr>
          <w:p w14:paraId="17C97391"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המס' המזהה (מספר חברה, מס' עמותה)</w:t>
            </w:r>
          </w:p>
        </w:tc>
        <w:tc>
          <w:tcPr>
            <w:tcW w:w="1960" w:type="pct"/>
          </w:tcPr>
          <w:p w14:paraId="2663305C"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302E1419" w14:textId="77777777" w:rsidTr="00615945">
        <w:tc>
          <w:tcPr>
            <w:tcW w:w="314" w:type="pct"/>
          </w:tcPr>
          <w:p w14:paraId="11759A7F"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szCs w:val="24"/>
                <w:rtl/>
                <w:lang w:eastAsia="en-US"/>
              </w:rPr>
            </w:pPr>
          </w:p>
        </w:tc>
        <w:tc>
          <w:tcPr>
            <w:tcW w:w="2726" w:type="pct"/>
          </w:tcPr>
          <w:p w14:paraId="67B4B062"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סוג התארגנות (חברה, עמותה)</w:t>
            </w:r>
          </w:p>
        </w:tc>
        <w:tc>
          <w:tcPr>
            <w:tcW w:w="1960" w:type="pct"/>
          </w:tcPr>
          <w:p w14:paraId="19DF8CED"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3218524B" w14:textId="77777777" w:rsidTr="00615945">
        <w:tc>
          <w:tcPr>
            <w:tcW w:w="314" w:type="pct"/>
          </w:tcPr>
          <w:p w14:paraId="72C5DF2B"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tcPr>
          <w:p w14:paraId="2C0F5787"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תאריך התארגנות</w:t>
            </w:r>
          </w:p>
        </w:tc>
        <w:tc>
          <w:tcPr>
            <w:tcW w:w="1960" w:type="pct"/>
          </w:tcPr>
          <w:p w14:paraId="639DA6E4"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612E6488" w14:textId="77777777" w:rsidTr="00615945">
        <w:tc>
          <w:tcPr>
            <w:tcW w:w="314" w:type="pct"/>
          </w:tcPr>
          <w:p w14:paraId="6A19DC70"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tcPr>
          <w:p w14:paraId="7D2AA2AE"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שמות הבעלים (במקרה של חברה, שותפות)</w:t>
            </w:r>
          </w:p>
        </w:tc>
        <w:tc>
          <w:tcPr>
            <w:tcW w:w="1960" w:type="pct"/>
          </w:tcPr>
          <w:p w14:paraId="67AFDFED"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745A6458" w14:textId="77777777" w:rsidTr="00615945">
        <w:trPr>
          <w:trHeight w:val="314"/>
        </w:trPr>
        <w:tc>
          <w:tcPr>
            <w:tcW w:w="314" w:type="pct"/>
            <w:vMerge w:val="restart"/>
          </w:tcPr>
          <w:p w14:paraId="4BD3A2A7"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vMerge w:val="restart"/>
          </w:tcPr>
          <w:p w14:paraId="1113B411"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שמות המוסמכים לחתום ולהתחייב בשם המציע ומספרי ת.ז. שלהם:</w:t>
            </w:r>
          </w:p>
        </w:tc>
        <w:tc>
          <w:tcPr>
            <w:tcW w:w="1960" w:type="pct"/>
          </w:tcPr>
          <w:p w14:paraId="3BEFAA05"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5F682570" w14:textId="77777777" w:rsidTr="00615945">
        <w:trPr>
          <w:trHeight w:val="312"/>
        </w:trPr>
        <w:tc>
          <w:tcPr>
            <w:tcW w:w="314" w:type="pct"/>
            <w:vMerge/>
          </w:tcPr>
          <w:p w14:paraId="4AC87EB3"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vMerge/>
          </w:tcPr>
          <w:p w14:paraId="08B18740"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szCs w:val="24"/>
                <w:rtl/>
                <w:lang w:eastAsia="en-US"/>
              </w:rPr>
            </w:pPr>
          </w:p>
        </w:tc>
        <w:tc>
          <w:tcPr>
            <w:tcW w:w="1960" w:type="pct"/>
          </w:tcPr>
          <w:p w14:paraId="1D9E5D25"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0DDDC9F1" w14:textId="77777777" w:rsidTr="00615945">
        <w:trPr>
          <w:trHeight w:val="312"/>
        </w:trPr>
        <w:tc>
          <w:tcPr>
            <w:tcW w:w="314" w:type="pct"/>
            <w:vMerge/>
          </w:tcPr>
          <w:p w14:paraId="39712117"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vMerge/>
          </w:tcPr>
          <w:p w14:paraId="440F3C4F"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szCs w:val="24"/>
                <w:rtl/>
                <w:lang w:eastAsia="en-US"/>
              </w:rPr>
            </w:pPr>
          </w:p>
        </w:tc>
        <w:tc>
          <w:tcPr>
            <w:tcW w:w="1960" w:type="pct"/>
          </w:tcPr>
          <w:p w14:paraId="17896B15"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69D2B38F" w14:textId="77777777" w:rsidTr="00615945">
        <w:tc>
          <w:tcPr>
            <w:tcW w:w="314" w:type="pct"/>
          </w:tcPr>
          <w:p w14:paraId="1098D6B4"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tcPr>
          <w:p w14:paraId="52717B0D"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שם המנהל הכללי</w:t>
            </w:r>
          </w:p>
        </w:tc>
        <w:tc>
          <w:tcPr>
            <w:tcW w:w="1960" w:type="pct"/>
          </w:tcPr>
          <w:p w14:paraId="668A7C62"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2692F94A" w14:textId="77777777" w:rsidTr="00615945">
        <w:tc>
          <w:tcPr>
            <w:tcW w:w="314" w:type="pct"/>
          </w:tcPr>
          <w:p w14:paraId="533F6DBC"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tcPr>
          <w:p w14:paraId="436197A5"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שם איש הקשר לקול קורא זה</w:t>
            </w:r>
          </w:p>
        </w:tc>
        <w:tc>
          <w:tcPr>
            <w:tcW w:w="1960" w:type="pct"/>
          </w:tcPr>
          <w:p w14:paraId="12036053"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0EBED318" w14:textId="77777777" w:rsidTr="00615945">
        <w:tc>
          <w:tcPr>
            <w:tcW w:w="314" w:type="pct"/>
          </w:tcPr>
          <w:p w14:paraId="6F725B01"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tcPr>
          <w:p w14:paraId="111A2E60"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מען המציע (כולל מיקוד)</w:t>
            </w:r>
          </w:p>
        </w:tc>
        <w:tc>
          <w:tcPr>
            <w:tcW w:w="1960" w:type="pct"/>
          </w:tcPr>
          <w:p w14:paraId="3471D9D7"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23DB477C" w14:textId="77777777" w:rsidTr="00615945">
        <w:tc>
          <w:tcPr>
            <w:tcW w:w="314" w:type="pct"/>
          </w:tcPr>
          <w:p w14:paraId="49B4E5DB"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tcPr>
          <w:p w14:paraId="3BE2EDDB"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טלפונים</w:t>
            </w:r>
          </w:p>
        </w:tc>
        <w:tc>
          <w:tcPr>
            <w:tcW w:w="1960" w:type="pct"/>
          </w:tcPr>
          <w:p w14:paraId="0BCBC899"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26EE5232" w14:textId="77777777" w:rsidTr="00615945">
        <w:tc>
          <w:tcPr>
            <w:tcW w:w="314" w:type="pct"/>
          </w:tcPr>
          <w:p w14:paraId="2E5238D7"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tcPr>
          <w:p w14:paraId="235B4CF3"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szCs w:val="24"/>
                <w:rtl/>
                <w:lang w:eastAsia="en-US"/>
              </w:rPr>
            </w:pPr>
            <w:r w:rsidRPr="00722ED8">
              <w:rPr>
                <w:rFonts w:ascii="David" w:hAnsi="David"/>
                <w:szCs w:val="24"/>
                <w:rtl/>
                <w:lang w:eastAsia="en-US"/>
              </w:rPr>
              <w:t>פקס</w:t>
            </w:r>
          </w:p>
        </w:tc>
        <w:tc>
          <w:tcPr>
            <w:tcW w:w="1960" w:type="pct"/>
          </w:tcPr>
          <w:p w14:paraId="00A3CCA4"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57690352" w14:textId="77777777" w:rsidTr="00615945">
        <w:tc>
          <w:tcPr>
            <w:tcW w:w="314" w:type="pct"/>
          </w:tcPr>
          <w:p w14:paraId="1FD41EDC"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tcPr>
          <w:p w14:paraId="27B0A2F8"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כתובת דואר אלקטרוני</w:t>
            </w:r>
          </w:p>
        </w:tc>
        <w:tc>
          <w:tcPr>
            <w:tcW w:w="1960" w:type="pct"/>
          </w:tcPr>
          <w:p w14:paraId="3E68D966"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bl>
    <w:p w14:paraId="72B13A1A" w14:textId="77777777" w:rsidR="00846E39" w:rsidRPr="00722ED8" w:rsidRDefault="00846E39" w:rsidP="00846E39">
      <w:pPr>
        <w:spacing w:line="276" w:lineRule="auto"/>
        <w:jc w:val="right"/>
        <w:rPr>
          <w:rFonts w:ascii="David" w:hAnsi="David"/>
          <w:szCs w:val="24"/>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85"/>
        <w:gridCol w:w="3370"/>
        <w:gridCol w:w="3042"/>
      </w:tblGrid>
      <w:tr w:rsidR="00846E39" w:rsidRPr="00722ED8" w14:paraId="0E1C7973" w14:textId="77777777" w:rsidTr="004C217E">
        <w:trPr>
          <w:trHeight w:val="404"/>
        </w:trPr>
        <w:tc>
          <w:tcPr>
            <w:tcW w:w="1929" w:type="dxa"/>
          </w:tcPr>
          <w:p w14:paraId="140EE512" w14:textId="77777777" w:rsidR="00846E39" w:rsidRPr="00722ED8" w:rsidRDefault="00846E39" w:rsidP="004C217E">
            <w:pPr>
              <w:spacing w:line="276" w:lineRule="auto"/>
              <w:jc w:val="both"/>
              <w:rPr>
                <w:rFonts w:ascii="David" w:hAnsi="David"/>
                <w:szCs w:val="24"/>
                <w:lang w:eastAsia="en-US"/>
              </w:rPr>
            </w:pPr>
          </w:p>
        </w:tc>
        <w:tc>
          <w:tcPr>
            <w:tcW w:w="3468" w:type="dxa"/>
          </w:tcPr>
          <w:p w14:paraId="1A768D20" w14:textId="77777777" w:rsidR="00846E39" w:rsidRPr="00722ED8" w:rsidRDefault="00846E39" w:rsidP="004C217E">
            <w:pPr>
              <w:spacing w:line="276" w:lineRule="auto"/>
              <w:jc w:val="both"/>
              <w:rPr>
                <w:rFonts w:ascii="David" w:hAnsi="David"/>
                <w:szCs w:val="24"/>
                <w:lang w:eastAsia="en-US"/>
              </w:rPr>
            </w:pPr>
          </w:p>
        </w:tc>
        <w:tc>
          <w:tcPr>
            <w:tcW w:w="3125" w:type="dxa"/>
          </w:tcPr>
          <w:p w14:paraId="5110D732" w14:textId="77777777" w:rsidR="00846E39" w:rsidRPr="00722ED8" w:rsidRDefault="00846E39" w:rsidP="004C217E">
            <w:pPr>
              <w:spacing w:line="276" w:lineRule="auto"/>
              <w:jc w:val="both"/>
              <w:rPr>
                <w:rFonts w:ascii="David" w:hAnsi="David"/>
                <w:szCs w:val="24"/>
                <w:lang w:eastAsia="en-US"/>
              </w:rPr>
            </w:pPr>
          </w:p>
        </w:tc>
      </w:tr>
      <w:tr w:rsidR="00846E39" w:rsidRPr="00722ED8" w14:paraId="4A7ED31E" w14:textId="77777777" w:rsidTr="004C217E">
        <w:trPr>
          <w:trHeight w:val="290"/>
        </w:trPr>
        <w:tc>
          <w:tcPr>
            <w:tcW w:w="1929" w:type="dxa"/>
            <w:shd w:val="pct5" w:color="auto" w:fill="auto"/>
          </w:tcPr>
          <w:p w14:paraId="756BF3E9"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תאריך</w:t>
            </w:r>
          </w:p>
        </w:tc>
        <w:tc>
          <w:tcPr>
            <w:tcW w:w="3468" w:type="dxa"/>
            <w:shd w:val="pct5" w:color="auto" w:fill="auto"/>
          </w:tcPr>
          <w:p w14:paraId="49792841"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שם החוקר וחתימה</w:t>
            </w:r>
          </w:p>
        </w:tc>
        <w:tc>
          <w:tcPr>
            <w:tcW w:w="3125" w:type="dxa"/>
            <w:shd w:val="pct5" w:color="auto" w:fill="auto"/>
          </w:tcPr>
          <w:p w14:paraId="480A3422"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חתימת וחותמת המוסד האקדמי</w:t>
            </w:r>
          </w:p>
        </w:tc>
      </w:tr>
    </w:tbl>
    <w:p w14:paraId="7E760CC6" w14:textId="77777777" w:rsidR="00846E39" w:rsidRPr="00722ED8" w:rsidRDefault="00846E39" w:rsidP="00846E39">
      <w:pPr>
        <w:spacing w:line="276" w:lineRule="auto"/>
        <w:jc w:val="right"/>
        <w:rPr>
          <w:rFonts w:ascii="David" w:hAnsi="David"/>
          <w:szCs w:val="24"/>
          <w:rtl/>
          <w:lang w:eastAsia="en-US"/>
        </w:rPr>
      </w:pPr>
    </w:p>
    <w:p w14:paraId="11D4F0D5" w14:textId="77777777" w:rsidR="00846E39" w:rsidRPr="00722ED8" w:rsidRDefault="00846E39" w:rsidP="00846E39">
      <w:pPr>
        <w:overflowPunct w:val="0"/>
        <w:spacing w:line="276" w:lineRule="auto"/>
        <w:textAlignment w:val="baseline"/>
        <w:rPr>
          <w:rFonts w:ascii="David" w:hAnsi="David"/>
          <w:b/>
          <w:bCs/>
          <w:szCs w:val="24"/>
          <w:rtl/>
        </w:rPr>
      </w:pPr>
      <w:r w:rsidRPr="00722ED8">
        <w:rPr>
          <w:rFonts w:ascii="David" w:hAnsi="David"/>
          <w:b/>
          <w:bCs/>
          <w:szCs w:val="24"/>
          <w:rtl/>
        </w:rPr>
        <w:t xml:space="preserve">הנני מאשר כי בדקתי את פרטי המציע, והינם נכונים.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73"/>
        <w:gridCol w:w="3410"/>
        <w:gridCol w:w="3014"/>
      </w:tblGrid>
      <w:tr w:rsidR="00846E39" w:rsidRPr="00722ED8" w14:paraId="1D5FFCB3" w14:textId="77777777" w:rsidTr="004C217E">
        <w:tc>
          <w:tcPr>
            <w:tcW w:w="2181" w:type="dxa"/>
          </w:tcPr>
          <w:p w14:paraId="3127DA3F" w14:textId="77777777" w:rsidR="00846E39" w:rsidRPr="00722ED8" w:rsidRDefault="00846E39" w:rsidP="004C217E">
            <w:pPr>
              <w:spacing w:line="276" w:lineRule="auto"/>
              <w:jc w:val="both"/>
              <w:rPr>
                <w:rFonts w:ascii="David" w:hAnsi="David"/>
                <w:szCs w:val="24"/>
                <w:lang w:eastAsia="en-US"/>
              </w:rPr>
            </w:pPr>
          </w:p>
        </w:tc>
        <w:tc>
          <w:tcPr>
            <w:tcW w:w="4056" w:type="dxa"/>
          </w:tcPr>
          <w:p w14:paraId="60EC6592" w14:textId="77777777" w:rsidR="00846E39" w:rsidRPr="00722ED8" w:rsidRDefault="00846E39" w:rsidP="004C217E">
            <w:pPr>
              <w:spacing w:line="276" w:lineRule="auto"/>
              <w:jc w:val="both"/>
              <w:rPr>
                <w:rFonts w:ascii="David" w:hAnsi="David"/>
                <w:szCs w:val="24"/>
                <w:lang w:eastAsia="en-US"/>
              </w:rPr>
            </w:pPr>
          </w:p>
        </w:tc>
        <w:tc>
          <w:tcPr>
            <w:tcW w:w="3618" w:type="dxa"/>
          </w:tcPr>
          <w:p w14:paraId="68018534" w14:textId="77777777" w:rsidR="00846E39" w:rsidRPr="00722ED8" w:rsidRDefault="00846E39" w:rsidP="004C217E">
            <w:pPr>
              <w:spacing w:line="276" w:lineRule="auto"/>
              <w:jc w:val="both"/>
              <w:rPr>
                <w:rFonts w:ascii="David" w:hAnsi="David"/>
                <w:szCs w:val="24"/>
                <w:lang w:eastAsia="en-US"/>
              </w:rPr>
            </w:pPr>
          </w:p>
        </w:tc>
      </w:tr>
      <w:tr w:rsidR="00846E39" w:rsidRPr="00722ED8" w14:paraId="3CD866AF" w14:textId="77777777" w:rsidTr="004C217E">
        <w:tc>
          <w:tcPr>
            <w:tcW w:w="2181" w:type="dxa"/>
            <w:shd w:val="pct5" w:color="auto" w:fill="auto"/>
          </w:tcPr>
          <w:p w14:paraId="066E2C95"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תאריך</w:t>
            </w:r>
          </w:p>
        </w:tc>
        <w:tc>
          <w:tcPr>
            <w:tcW w:w="4056" w:type="dxa"/>
            <w:shd w:val="pct5" w:color="auto" w:fill="auto"/>
          </w:tcPr>
          <w:p w14:paraId="4BB10388"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שם מלא של עו"ד/רו"ח</w:t>
            </w:r>
          </w:p>
        </w:tc>
        <w:tc>
          <w:tcPr>
            <w:tcW w:w="3618" w:type="dxa"/>
            <w:shd w:val="pct5" w:color="auto" w:fill="auto"/>
          </w:tcPr>
          <w:p w14:paraId="60E1431C"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 xml:space="preserve">חתימה וחותמת </w:t>
            </w:r>
          </w:p>
        </w:tc>
      </w:tr>
    </w:tbl>
    <w:p w14:paraId="54E8156C" w14:textId="77777777" w:rsidR="00846E39" w:rsidRPr="00722ED8" w:rsidRDefault="00846E39" w:rsidP="00846E39">
      <w:pPr>
        <w:spacing w:line="276" w:lineRule="auto"/>
        <w:ind w:left="-33"/>
        <w:jc w:val="right"/>
        <w:rPr>
          <w:rFonts w:ascii="David" w:hAnsi="David"/>
          <w:szCs w:val="24"/>
          <w:lang w:eastAsia="en-US"/>
        </w:rPr>
      </w:pPr>
      <w:r w:rsidRPr="00722ED8">
        <w:rPr>
          <w:rFonts w:ascii="David" w:hAnsi="David"/>
          <w:szCs w:val="24"/>
          <w:rtl/>
          <w:lang w:eastAsia="en-US"/>
        </w:rPr>
        <w:br w:type="page"/>
      </w:r>
    </w:p>
    <w:p w14:paraId="668AC5DF" w14:textId="6A5EB5CF" w:rsidR="00846E39" w:rsidRPr="00722ED8" w:rsidRDefault="00846E39" w:rsidP="00846E39">
      <w:pPr>
        <w:bidi w:val="0"/>
        <w:spacing w:line="276" w:lineRule="auto"/>
        <w:rPr>
          <w:rFonts w:ascii="David" w:hAnsi="David"/>
          <w:szCs w:val="24"/>
          <w:lang w:eastAsia="en-US"/>
        </w:rPr>
      </w:pPr>
      <w:r w:rsidRPr="00722ED8">
        <w:rPr>
          <w:rFonts w:ascii="David" w:hAnsi="David"/>
          <w:szCs w:val="24"/>
          <w:rtl/>
          <w:lang w:eastAsia="en-US"/>
        </w:rPr>
        <w:lastRenderedPageBreak/>
        <w:t xml:space="preserve">נספח </w:t>
      </w:r>
      <w:r w:rsidR="00615945">
        <w:rPr>
          <w:rFonts w:ascii="David" w:hAnsi="David" w:hint="cs"/>
          <w:szCs w:val="24"/>
          <w:rtl/>
          <w:lang w:eastAsia="en-US"/>
        </w:rPr>
        <w:t>ב</w:t>
      </w:r>
      <w:r w:rsidR="00A03B3B">
        <w:rPr>
          <w:rFonts w:ascii="David" w:hAnsi="David" w:hint="cs"/>
          <w:szCs w:val="24"/>
          <w:rtl/>
          <w:lang w:eastAsia="en-US"/>
        </w:rPr>
        <w:t>'</w:t>
      </w:r>
    </w:p>
    <w:p w14:paraId="74D5DC97" w14:textId="77777777" w:rsidR="00846E39" w:rsidRPr="00722ED8" w:rsidRDefault="00846E39" w:rsidP="00846E39">
      <w:pPr>
        <w:spacing w:line="276" w:lineRule="auto"/>
        <w:ind w:left="-33"/>
        <w:jc w:val="right"/>
        <w:rPr>
          <w:rFonts w:ascii="David" w:hAnsi="David"/>
          <w:szCs w:val="24"/>
          <w:rtl/>
          <w:lang w:eastAsia="en-US"/>
        </w:rPr>
      </w:pPr>
      <w:r w:rsidRPr="00722ED8">
        <w:rPr>
          <w:rFonts w:ascii="David" w:hAnsi="David"/>
          <w:szCs w:val="24"/>
          <w:rtl/>
          <w:lang w:eastAsia="en-US"/>
        </w:rPr>
        <w:t>דף 1 מתוך 1</w:t>
      </w:r>
    </w:p>
    <w:p w14:paraId="4B7C923A" w14:textId="77777777" w:rsidR="00846E39" w:rsidRPr="00722ED8" w:rsidRDefault="00846E39" w:rsidP="00846E39">
      <w:pPr>
        <w:bidi w:val="0"/>
        <w:spacing w:line="276" w:lineRule="auto"/>
        <w:rPr>
          <w:rFonts w:ascii="David" w:hAnsi="David"/>
          <w:szCs w:val="24"/>
          <w:lang w:eastAsia="en-US"/>
        </w:rPr>
      </w:pPr>
    </w:p>
    <w:p w14:paraId="0502A134" w14:textId="083FE759" w:rsidR="00846E39" w:rsidRPr="00A03B3B" w:rsidRDefault="00A03B3B" w:rsidP="0016211A">
      <w:pPr>
        <w:pStyle w:val="1"/>
        <w:numPr>
          <w:ilvl w:val="0"/>
          <w:numId w:val="0"/>
        </w:numPr>
        <w:ind w:left="425" w:hanging="284"/>
        <w:rPr>
          <w:rtl/>
          <w:lang w:eastAsia="en-US"/>
        </w:rPr>
      </w:pPr>
      <w:r w:rsidRPr="00A03B3B">
        <w:rPr>
          <w:rtl/>
          <w:lang w:eastAsia="en-US"/>
        </w:rPr>
        <w:t xml:space="preserve">נספח </w:t>
      </w:r>
      <w:r w:rsidRPr="00A03B3B">
        <w:rPr>
          <w:rFonts w:hint="cs"/>
          <w:rtl/>
          <w:lang w:eastAsia="en-US"/>
        </w:rPr>
        <w:t xml:space="preserve">ב: </w:t>
      </w:r>
      <w:r w:rsidR="00846E39" w:rsidRPr="00A03B3B">
        <w:rPr>
          <w:rtl/>
          <w:lang w:eastAsia="en-US"/>
        </w:rPr>
        <w:t>הנחיות להכנת תקציב למחקר</w:t>
      </w:r>
    </w:p>
    <w:p w14:paraId="78BE52E1" w14:textId="77777777" w:rsidR="00846E39" w:rsidRPr="00722ED8" w:rsidRDefault="00846E39" w:rsidP="00846E39">
      <w:pPr>
        <w:spacing w:line="276" w:lineRule="auto"/>
        <w:ind w:left="425"/>
        <w:jc w:val="both"/>
        <w:rPr>
          <w:rFonts w:ascii="David" w:hAnsi="David"/>
          <w:szCs w:val="24"/>
          <w:rtl/>
          <w:lang w:eastAsia="en-US"/>
        </w:rPr>
      </w:pPr>
      <w:r w:rsidRPr="00722ED8">
        <w:rPr>
          <w:rFonts w:ascii="David" w:hAnsi="David"/>
          <w:szCs w:val="24"/>
          <w:rtl/>
          <w:lang w:eastAsia="en-US"/>
        </w:rPr>
        <w:t>בהגשת ההצעה המלאה תפורט עלות כל אבן דרך בהצעת התקציב, תוך התייחסות להנחיות הבאות:</w:t>
      </w:r>
    </w:p>
    <w:p w14:paraId="6A03986F" w14:textId="77777777" w:rsidR="00846E39" w:rsidRPr="00722ED8" w:rsidRDefault="00846E39" w:rsidP="00D40DE5">
      <w:pPr>
        <w:pStyle w:val="af0"/>
        <w:numPr>
          <w:ilvl w:val="1"/>
          <w:numId w:val="25"/>
        </w:numPr>
        <w:autoSpaceDE w:val="0"/>
        <w:autoSpaceDN w:val="0"/>
        <w:adjustRightInd w:val="0"/>
        <w:spacing w:after="0" w:line="276" w:lineRule="auto"/>
        <w:jc w:val="both"/>
        <w:rPr>
          <w:rFonts w:ascii="David" w:hAnsi="David"/>
        </w:rPr>
      </w:pPr>
      <w:r w:rsidRPr="00722ED8">
        <w:rPr>
          <w:rFonts w:ascii="David" w:hAnsi="David"/>
          <w:rtl/>
        </w:rPr>
        <w:t>מוסדות</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רשאים</w:t>
      </w:r>
      <w:r w:rsidRPr="00722ED8">
        <w:rPr>
          <w:rFonts w:ascii="David" w:hAnsi="David"/>
        </w:rPr>
        <w:t xml:space="preserve"> </w:t>
      </w:r>
      <w:r w:rsidRPr="00722ED8">
        <w:rPr>
          <w:rFonts w:ascii="David" w:hAnsi="David"/>
          <w:rtl/>
        </w:rPr>
        <w:t>לבקש</w:t>
      </w:r>
      <w:r w:rsidRPr="00722ED8">
        <w:rPr>
          <w:rFonts w:ascii="David" w:hAnsi="David"/>
        </w:rPr>
        <w:t xml:space="preserve"> </w:t>
      </w:r>
      <w:r w:rsidRPr="00722ED8">
        <w:rPr>
          <w:rFonts w:ascii="David" w:hAnsi="David"/>
          <w:rtl/>
        </w:rPr>
        <w:t>תמורה</w:t>
      </w:r>
      <w:r w:rsidRPr="00722ED8">
        <w:rPr>
          <w:rFonts w:ascii="David" w:hAnsi="David"/>
        </w:rPr>
        <w:t xml:space="preserve"> </w:t>
      </w:r>
      <w:r w:rsidRPr="00722ED8">
        <w:rPr>
          <w:rFonts w:ascii="David" w:hAnsi="David"/>
          <w:rtl/>
        </w:rPr>
        <w:t>בשיעור</w:t>
      </w:r>
      <w:r w:rsidRPr="00722ED8">
        <w:rPr>
          <w:rFonts w:ascii="David" w:hAnsi="David"/>
        </w:rPr>
        <w:t xml:space="preserve"> </w:t>
      </w:r>
      <w:r w:rsidRPr="00722ED8">
        <w:rPr>
          <w:rFonts w:ascii="David" w:hAnsi="David"/>
          <w:rtl/>
        </w:rPr>
        <w:t>של</w:t>
      </w:r>
      <w:r w:rsidRPr="00722ED8">
        <w:rPr>
          <w:rFonts w:ascii="David" w:hAnsi="David"/>
        </w:rPr>
        <w:t xml:space="preserve"> </w:t>
      </w:r>
      <w:r w:rsidRPr="00722ED8">
        <w:rPr>
          <w:rFonts w:ascii="David" w:hAnsi="David"/>
          <w:rtl/>
        </w:rPr>
        <w:t>עד</w:t>
      </w:r>
      <w:r w:rsidRPr="00722ED8">
        <w:rPr>
          <w:rFonts w:ascii="David" w:hAnsi="David"/>
        </w:rPr>
        <w:t xml:space="preserve"> 100% </w:t>
      </w:r>
      <w:r w:rsidRPr="00722ED8">
        <w:rPr>
          <w:rFonts w:ascii="David" w:hAnsi="David"/>
          <w:rtl/>
        </w:rPr>
        <w:t>מהוצאות</w:t>
      </w:r>
      <w:r w:rsidRPr="00722ED8">
        <w:rPr>
          <w:rFonts w:ascii="David" w:hAnsi="David"/>
        </w:rPr>
        <w:t xml:space="preserve"> </w:t>
      </w:r>
      <w:r w:rsidRPr="00722ED8">
        <w:rPr>
          <w:rFonts w:ascii="David" w:hAnsi="David"/>
          <w:rtl/>
        </w:rPr>
        <w:t>המחקר, למעט הוצאות</w:t>
      </w:r>
      <w:r w:rsidRPr="00722ED8">
        <w:rPr>
          <w:rFonts w:ascii="David" w:hAnsi="David"/>
        </w:rPr>
        <w:t xml:space="preserve"> </w:t>
      </w:r>
      <w:r w:rsidRPr="00722ED8">
        <w:rPr>
          <w:rFonts w:ascii="David" w:hAnsi="David"/>
          <w:rtl/>
        </w:rPr>
        <w:t>שכר</w:t>
      </w:r>
      <w:r w:rsidRPr="00722ED8">
        <w:rPr>
          <w:rFonts w:ascii="David" w:hAnsi="David"/>
        </w:rPr>
        <w:t xml:space="preserve"> </w:t>
      </w:r>
      <w:r w:rsidRPr="00722ED8">
        <w:rPr>
          <w:rFonts w:ascii="David" w:hAnsi="David"/>
          <w:rtl/>
        </w:rPr>
        <w:t>של</w:t>
      </w:r>
      <w:r w:rsidRPr="00722ED8">
        <w:rPr>
          <w:rFonts w:ascii="David" w:hAnsi="David"/>
        </w:rPr>
        <w:t xml:space="preserve"> </w:t>
      </w:r>
      <w:r w:rsidRPr="00722ED8">
        <w:rPr>
          <w:rFonts w:ascii="David" w:hAnsi="David"/>
          <w:rtl/>
        </w:rPr>
        <w:t>חוקרים</w:t>
      </w:r>
      <w:r w:rsidRPr="00722ED8">
        <w:rPr>
          <w:rFonts w:ascii="David" w:hAnsi="David"/>
        </w:rPr>
        <w:t xml:space="preserve"> </w:t>
      </w:r>
      <w:r w:rsidRPr="00722ED8">
        <w:rPr>
          <w:rFonts w:ascii="David" w:hAnsi="David"/>
          <w:rtl/>
        </w:rPr>
        <w:t>ראשיים</w:t>
      </w:r>
      <w:r w:rsidRPr="00722ED8">
        <w:rPr>
          <w:rFonts w:ascii="David" w:hAnsi="David"/>
        </w:rPr>
        <w:t xml:space="preserve"> </w:t>
      </w:r>
      <w:r w:rsidRPr="00722ED8">
        <w:rPr>
          <w:rFonts w:ascii="David" w:hAnsi="David"/>
          <w:rtl/>
        </w:rPr>
        <w:t>שהינם</w:t>
      </w:r>
      <w:r w:rsidRPr="00722ED8">
        <w:rPr>
          <w:rFonts w:ascii="David" w:hAnsi="David"/>
        </w:rPr>
        <w:t xml:space="preserve"> </w:t>
      </w:r>
      <w:r w:rsidRPr="00722ED8">
        <w:rPr>
          <w:rFonts w:ascii="David" w:hAnsi="David"/>
          <w:rtl/>
        </w:rPr>
        <w:t>חברי</w:t>
      </w:r>
      <w:r w:rsidRPr="00722ED8">
        <w:rPr>
          <w:rFonts w:ascii="David" w:hAnsi="David"/>
        </w:rPr>
        <w:t xml:space="preserve"> </w:t>
      </w:r>
      <w:r w:rsidRPr="00722ED8">
        <w:rPr>
          <w:rFonts w:ascii="David" w:hAnsi="David"/>
          <w:rtl/>
        </w:rPr>
        <w:t>סגל</w:t>
      </w:r>
      <w:r w:rsidRPr="00722ED8">
        <w:rPr>
          <w:rFonts w:ascii="David" w:hAnsi="David"/>
        </w:rPr>
        <w:t xml:space="preserve"> </w:t>
      </w:r>
      <w:r w:rsidRPr="00722ED8">
        <w:rPr>
          <w:rFonts w:ascii="David" w:hAnsi="David"/>
          <w:rtl/>
        </w:rPr>
        <w:t>אקדמי</w:t>
      </w:r>
      <w:r w:rsidRPr="00722ED8">
        <w:rPr>
          <w:rFonts w:ascii="David" w:hAnsi="David"/>
        </w:rPr>
        <w:t xml:space="preserve"> </w:t>
      </w:r>
      <w:r w:rsidRPr="00722ED8">
        <w:rPr>
          <w:rFonts w:ascii="David" w:hAnsi="David"/>
          <w:rtl/>
        </w:rPr>
        <w:t>והמועסקים</w:t>
      </w:r>
      <w:r w:rsidRPr="00722ED8">
        <w:rPr>
          <w:rFonts w:ascii="David" w:hAnsi="David"/>
        </w:rPr>
        <w:t xml:space="preserve"> </w:t>
      </w:r>
      <w:r w:rsidRPr="00722ED8">
        <w:rPr>
          <w:rFonts w:ascii="David" w:hAnsi="David"/>
          <w:rtl/>
        </w:rPr>
        <w:t>במשרה</w:t>
      </w:r>
      <w:r w:rsidRPr="00722ED8">
        <w:rPr>
          <w:rFonts w:ascii="David" w:hAnsi="David"/>
        </w:rPr>
        <w:t xml:space="preserve"> </w:t>
      </w:r>
      <w:r w:rsidRPr="00722ED8">
        <w:rPr>
          <w:rFonts w:ascii="David" w:hAnsi="David"/>
          <w:rtl/>
        </w:rPr>
        <w:t>מלאה וקבועה</w:t>
      </w:r>
      <w:r w:rsidRPr="00722ED8">
        <w:rPr>
          <w:rFonts w:ascii="David" w:hAnsi="David"/>
        </w:rPr>
        <w:t xml:space="preserve"> </w:t>
      </w:r>
      <w:r w:rsidRPr="00722ED8">
        <w:rPr>
          <w:rFonts w:ascii="David" w:hAnsi="David"/>
          <w:rtl/>
        </w:rPr>
        <w:t>במוסד</w:t>
      </w:r>
      <w:r w:rsidRPr="00722ED8">
        <w:rPr>
          <w:rFonts w:ascii="David" w:hAnsi="David"/>
        </w:rPr>
        <w:t xml:space="preserve"> </w:t>
      </w:r>
      <w:r w:rsidRPr="00722ED8">
        <w:rPr>
          <w:rFonts w:ascii="David" w:hAnsi="David"/>
          <w:rtl/>
        </w:rPr>
        <w:t xml:space="preserve">מתוקצב. </w:t>
      </w:r>
      <w:r w:rsidRPr="00722ED8">
        <w:rPr>
          <w:rFonts w:ascii="David" w:hAnsi="David" w:hint="cs"/>
          <w:rtl/>
        </w:rPr>
        <w:t xml:space="preserve">חוקר אשר לא מועסק במשרה מלאה במוסד יוכל לקבל שכר משלים להיקף משרה מלאה בהתאם </w:t>
      </w:r>
      <w:proofErr w:type="spellStart"/>
      <w:r w:rsidRPr="00722ED8">
        <w:rPr>
          <w:rFonts w:ascii="David" w:hAnsi="David" w:hint="cs"/>
          <w:rtl/>
        </w:rPr>
        <w:t>לתכנית</w:t>
      </w:r>
      <w:proofErr w:type="spellEnd"/>
      <w:r w:rsidRPr="00722ED8">
        <w:rPr>
          <w:rFonts w:ascii="David" w:hAnsi="David" w:hint="cs"/>
          <w:rtl/>
        </w:rPr>
        <w:t xml:space="preserve"> המחקר ולזמן המושקע בקידומו. </w:t>
      </w:r>
      <w:r w:rsidRPr="00722ED8">
        <w:rPr>
          <w:rFonts w:ascii="David" w:hAnsi="David"/>
          <w:rtl/>
        </w:rPr>
        <w:t>יובהר</w:t>
      </w:r>
      <w:r w:rsidRPr="00722ED8">
        <w:rPr>
          <w:rFonts w:ascii="David" w:hAnsi="David"/>
        </w:rPr>
        <w:t xml:space="preserve"> </w:t>
      </w:r>
      <w:r w:rsidRPr="00722ED8">
        <w:rPr>
          <w:rFonts w:ascii="David" w:hAnsi="David"/>
          <w:rtl/>
        </w:rPr>
        <w:t>כי</w:t>
      </w:r>
      <w:r w:rsidRPr="00722ED8">
        <w:rPr>
          <w:rFonts w:ascii="David" w:hAnsi="David"/>
        </w:rPr>
        <w:t xml:space="preserve"> </w:t>
      </w:r>
      <w:r w:rsidRPr="00722ED8">
        <w:rPr>
          <w:rFonts w:ascii="David" w:hAnsi="David"/>
          <w:rtl/>
        </w:rPr>
        <w:t>לא</w:t>
      </w:r>
      <w:r w:rsidRPr="00722ED8">
        <w:rPr>
          <w:rFonts w:ascii="David" w:hAnsi="David"/>
        </w:rPr>
        <w:t xml:space="preserve"> </w:t>
      </w:r>
      <w:r w:rsidRPr="00722ED8">
        <w:rPr>
          <w:rFonts w:ascii="David" w:hAnsi="David"/>
          <w:rtl/>
        </w:rPr>
        <w:t>יתאפשר</w:t>
      </w:r>
      <w:r w:rsidRPr="00722ED8">
        <w:rPr>
          <w:rFonts w:ascii="David" w:hAnsi="David"/>
        </w:rPr>
        <w:t xml:space="preserve"> </w:t>
      </w:r>
      <w:r w:rsidRPr="00722ED8">
        <w:rPr>
          <w:rFonts w:ascii="David" w:hAnsi="David"/>
          <w:rtl/>
        </w:rPr>
        <w:t>כפל</w:t>
      </w:r>
      <w:r w:rsidRPr="00722ED8">
        <w:rPr>
          <w:rFonts w:ascii="David" w:hAnsi="David"/>
        </w:rPr>
        <w:t xml:space="preserve"> </w:t>
      </w:r>
      <w:r w:rsidRPr="00722ED8">
        <w:rPr>
          <w:rFonts w:ascii="David" w:hAnsi="David"/>
          <w:rtl/>
        </w:rPr>
        <w:t>משכורות.</w:t>
      </w:r>
      <w:r w:rsidRPr="00722ED8">
        <w:rPr>
          <w:rFonts w:ascii="David" w:hAnsi="David"/>
        </w:rPr>
        <w:t xml:space="preserve"> </w:t>
      </w:r>
      <w:r w:rsidRPr="00722ED8">
        <w:rPr>
          <w:rFonts w:ascii="David" w:hAnsi="David"/>
          <w:rtl/>
        </w:rPr>
        <w:t>לשון</w:t>
      </w:r>
      <w:r w:rsidRPr="00722ED8">
        <w:rPr>
          <w:rFonts w:ascii="David" w:hAnsi="David"/>
        </w:rPr>
        <w:t xml:space="preserve"> </w:t>
      </w:r>
      <w:r w:rsidRPr="00722ED8">
        <w:rPr>
          <w:rFonts w:ascii="David" w:hAnsi="David"/>
          <w:rtl/>
        </w:rPr>
        <w:t>אחר</w:t>
      </w:r>
      <w:r w:rsidRPr="00722ED8">
        <w:rPr>
          <w:rFonts w:ascii="David" w:hAnsi="David"/>
        </w:rPr>
        <w:t>,</w:t>
      </w:r>
      <w:r w:rsidRPr="00722ED8">
        <w:rPr>
          <w:rFonts w:ascii="David" w:hAnsi="David"/>
          <w:rtl/>
        </w:rPr>
        <w:t xml:space="preserve"> לא</w:t>
      </w:r>
      <w:r w:rsidRPr="00722ED8">
        <w:rPr>
          <w:rFonts w:ascii="David" w:hAnsi="David"/>
        </w:rPr>
        <w:t xml:space="preserve"> </w:t>
      </w:r>
      <w:r w:rsidRPr="00722ED8">
        <w:rPr>
          <w:rFonts w:ascii="David" w:hAnsi="David"/>
          <w:rtl/>
        </w:rPr>
        <w:t>יתאפשר לחוקר</w:t>
      </w:r>
      <w:r w:rsidRPr="00722ED8">
        <w:rPr>
          <w:rFonts w:ascii="David" w:hAnsi="David"/>
        </w:rPr>
        <w:t xml:space="preserve"> </w:t>
      </w:r>
      <w:r w:rsidRPr="00722ED8">
        <w:rPr>
          <w:rFonts w:ascii="David" w:hAnsi="David"/>
          <w:rtl/>
        </w:rPr>
        <w:t>לקבל</w:t>
      </w:r>
      <w:r w:rsidRPr="00722ED8">
        <w:rPr>
          <w:rFonts w:ascii="David" w:hAnsi="David"/>
        </w:rPr>
        <w:t xml:space="preserve"> </w:t>
      </w:r>
      <w:r w:rsidRPr="00722ED8">
        <w:rPr>
          <w:rFonts w:ascii="David" w:hAnsi="David"/>
          <w:rtl/>
        </w:rPr>
        <w:t>מימון</w:t>
      </w:r>
      <w:r w:rsidRPr="00722ED8">
        <w:rPr>
          <w:rFonts w:ascii="David" w:hAnsi="David"/>
        </w:rPr>
        <w:t xml:space="preserve"> </w:t>
      </w:r>
      <w:r w:rsidRPr="00722ED8">
        <w:rPr>
          <w:rFonts w:ascii="David" w:hAnsi="David"/>
          <w:rtl/>
        </w:rPr>
        <w:t>עבור</w:t>
      </w:r>
      <w:r w:rsidRPr="00722ED8">
        <w:rPr>
          <w:rFonts w:ascii="David" w:hAnsi="David"/>
        </w:rPr>
        <w:t xml:space="preserve"> </w:t>
      </w:r>
      <w:r w:rsidRPr="00722ED8">
        <w:rPr>
          <w:rFonts w:ascii="David" w:hAnsi="David"/>
          <w:rtl/>
        </w:rPr>
        <w:t>שכרו</w:t>
      </w:r>
      <w:r w:rsidRPr="00722ED8">
        <w:rPr>
          <w:rFonts w:ascii="David" w:hAnsi="David"/>
        </w:rPr>
        <w:t xml:space="preserve"> </w:t>
      </w:r>
      <w:r w:rsidRPr="00722ED8">
        <w:rPr>
          <w:rFonts w:ascii="David" w:hAnsi="David"/>
          <w:rtl/>
        </w:rPr>
        <w:t>מהמשרד</w:t>
      </w:r>
      <w:r w:rsidRPr="00722ED8">
        <w:rPr>
          <w:rFonts w:ascii="David" w:hAnsi="David"/>
        </w:rPr>
        <w:t xml:space="preserve"> </w:t>
      </w:r>
      <w:r w:rsidRPr="00722ED8">
        <w:rPr>
          <w:rFonts w:ascii="David" w:hAnsi="David"/>
          <w:rtl/>
        </w:rPr>
        <w:t>בגין</w:t>
      </w:r>
      <w:r w:rsidRPr="00722ED8">
        <w:rPr>
          <w:rFonts w:ascii="David" w:hAnsi="David"/>
        </w:rPr>
        <w:t xml:space="preserve"> </w:t>
      </w:r>
      <w:r w:rsidRPr="00722ED8">
        <w:rPr>
          <w:rFonts w:ascii="David" w:hAnsi="David"/>
          <w:rtl/>
        </w:rPr>
        <w:t>פעילותו</w:t>
      </w:r>
      <w:r w:rsidRPr="00722ED8">
        <w:rPr>
          <w:rFonts w:ascii="David" w:hAnsi="David"/>
        </w:rPr>
        <w:t xml:space="preserve"> </w:t>
      </w:r>
      <w:r w:rsidRPr="00722ED8">
        <w:rPr>
          <w:rFonts w:ascii="David" w:hAnsi="David"/>
          <w:rtl/>
        </w:rPr>
        <w:t>במסגרת</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האמור</w:t>
      </w:r>
      <w:r w:rsidRPr="00722ED8">
        <w:rPr>
          <w:rFonts w:ascii="David" w:hAnsi="David"/>
        </w:rPr>
        <w:t>.</w:t>
      </w:r>
    </w:p>
    <w:p w14:paraId="26FBC95F" w14:textId="77777777" w:rsidR="00846E39" w:rsidRPr="00722ED8" w:rsidRDefault="00846E39" w:rsidP="00D40DE5">
      <w:pPr>
        <w:pStyle w:val="af0"/>
        <w:numPr>
          <w:ilvl w:val="1"/>
          <w:numId w:val="25"/>
        </w:numPr>
        <w:autoSpaceDE w:val="0"/>
        <w:autoSpaceDN w:val="0"/>
        <w:adjustRightInd w:val="0"/>
        <w:spacing w:after="0" w:line="276" w:lineRule="auto"/>
        <w:jc w:val="both"/>
        <w:rPr>
          <w:rFonts w:ascii="David" w:hAnsi="David"/>
        </w:rPr>
      </w:pPr>
      <w:r w:rsidRPr="00722ED8">
        <w:rPr>
          <w:rFonts w:ascii="David" w:hAnsi="David"/>
          <w:rtl/>
        </w:rPr>
        <w:t>גובה</w:t>
      </w:r>
      <w:r w:rsidRPr="00722ED8">
        <w:rPr>
          <w:rFonts w:ascii="David" w:hAnsi="David"/>
        </w:rPr>
        <w:t xml:space="preserve"> </w:t>
      </w:r>
      <w:r w:rsidRPr="00722ED8">
        <w:rPr>
          <w:rFonts w:ascii="David" w:hAnsi="David"/>
          <w:rtl/>
        </w:rPr>
        <w:t>השכר</w:t>
      </w:r>
      <w:r w:rsidRPr="00722ED8">
        <w:rPr>
          <w:rFonts w:ascii="David" w:hAnsi="David"/>
        </w:rPr>
        <w:t xml:space="preserve"> </w:t>
      </w:r>
      <w:r w:rsidRPr="00722ED8">
        <w:rPr>
          <w:rFonts w:ascii="David" w:hAnsi="David"/>
          <w:rtl/>
        </w:rPr>
        <w:t>השנתי</w:t>
      </w:r>
      <w:r w:rsidRPr="00722ED8">
        <w:rPr>
          <w:rFonts w:ascii="David" w:hAnsi="David"/>
        </w:rPr>
        <w:t xml:space="preserve"> </w:t>
      </w:r>
      <w:r w:rsidRPr="00722ED8">
        <w:rPr>
          <w:rFonts w:ascii="David" w:hAnsi="David"/>
          <w:rtl/>
        </w:rPr>
        <w:t>המקסימלי</w:t>
      </w:r>
      <w:r w:rsidRPr="00722ED8">
        <w:rPr>
          <w:rFonts w:ascii="David" w:hAnsi="David"/>
        </w:rPr>
        <w:t xml:space="preserve"> </w:t>
      </w:r>
      <w:r w:rsidRPr="00722ED8">
        <w:rPr>
          <w:rFonts w:ascii="David" w:hAnsi="David"/>
          <w:rtl/>
        </w:rPr>
        <w:t>שניתן לכלול בהצעה עבור</w:t>
      </w:r>
      <w:r w:rsidRPr="00722ED8">
        <w:rPr>
          <w:rFonts w:ascii="David" w:hAnsi="David"/>
        </w:rPr>
        <w:t xml:space="preserve"> </w:t>
      </w:r>
      <w:r w:rsidRPr="00722ED8">
        <w:rPr>
          <w:rFonts w:ascii="David" w:hAnsi="David"/>
          <w:rtl/>
        </w:rPr>
        <w:t>משרה</w:t>
      </w:r>
      <w:r w:rsidRPr="00722ED8">
        <w:rPr>
          <w:rFonts w:ascii="David" w:hAnsi="David"/>
        </w:rPr>
        <w:t xml:space="preserve"> </w:t>
      </w:r>
      <w:r w:rsidRPr="00722ED8">
        <w:rPr>
          <w:rFonts w:ascii="David" w:hAnsi="David"/>
          <w:rtl/>
        </w:rPr>
        <w:t>מלאה</w:t>
      </w:r>
      <w:r w:rsidRPr="00722ED8">
        <w:rPr>
          <w:rFonts w:ascii="David" w:hAnsi="David"/>
        </w:rPr>
        <w:t xml:space="preserve"> </w:t>
      </w:r>
      <w:r w:rsidRPr="00722ED8">
        <w:rPr>
          <w:rFonts w:ascii="David" w:hAnsi="David"/>
          <w:rtl/>
        </w:rPr>
        <w:t>של</w:t>
      </w:r>
      <w:r w:rsidRPr="00722ED8">
        <w:rPr>
          <w:rFonts w:ascii="David" w:hAnsi="David"/>
        </w:rPr>
        <w:t xml:space="preserve"> </w:t>
      </w:r>
      <w:r w:rsidRPr="00722ED8">
        <w:rPr>
          <w:rFonts w:ascii="David" w:hAnsi="David"/>
          <w:rtl/>
        </w:rPr>
        <w:t>מועסק</w:t>
      </w:r>
      <w:r w:rsidRPr="00722ED8">
        <w:rPr>
          <w:rFonts w:ascii="David" w:hAnsi="David"/>
        </w:rPr>
        <w:t xml:space="preserve"> </w:t>
      </w:r>
      <w:r w:rsidRPr="00722ED8">
        <w:rPr>
          <w:rFonts w:ascii="David" w:hAnsi="David"/>
          <w:rtl/>
        </w:rPr>
        <w:t xml:space="preserve">במחקר </w:t>
      </w:r>
      <w:r w:rsidRPr="00722ED8">
        <w:rPr>
          <w:rFonts w:ascii="David" w:hAnsi="David"/>
        </w:rPr>
        <w:t>)</w:t>
      </w:r>
      <w:r w:rsidRPr="00722ED8">
        <w:rPr>
          <w:rFonts w:ascii="David" w:hAnsi="David"/>
          <w:rtl/>
        </w:rPr>
        <w:t>כגון</w:t>
      </w:r>
      <w:r w:rsidRPr="00722ED8">
        <w:rPr>
          <w:rFonts w:ascii="David" w:hAnsi="David"/>
        </w:rPr>
        <w:t xml:space="preserve"> </w:t>
      </w:r>
      <w:r w:rsidRPr="00722ED8">
        <w:rPr>
          <w:rFonts w:ascii="David" w:hAnsi="David"/>
          <w:rtl/>
        </w:rPr>
        <w:t>חוקר או עוזר מחקר)</w:t>
      </w:r>
      <w:r w:rsidRPr="00722ED8">
        <w:rPr>
          <w:rFonts w:ascii="David" w:hAnsi="David"/>
        </w:rPr>
        <w:t xml:space="preserve"> </w:t>
      </w:r>
      <w:r w:rsidRPr="00722ED8">
        <w:rPr>
          <w:rFonts w:ascii="David" w:hAnsi="David"/>
          <w:rtl/>
        </w:rPr>
        <w:t>לא</w:t>
      </w:r>
      <w:r w:rsidRPr="00722ED8">
        <w:rPr>
          <w:rFonts w:ascii="David" w:hAnsi="David"/>
        </w:rPr>
        <w:t xml:space="preserve"> </w:t>
      </w:r>
      <w:r w:rsidRPr="00722ED8">
        <w:rPr>
          <w:rFonts w:ascii="David" w:hAnsi="David"/>
          <w:rtl/>
        </w:rPr>
        <w:t>יעלה</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הנקוב</w:t>
      </w:r>
      <w:r w:rsidRPr="00722ED8">
        <w:rPr>
          <w:rFonts w:ascii="David" w:hAnsi="David"/>
        </w:rPr>
        <w:t xml:space="preserve"> </w:t>
      </w:r>
      <w:r w:rsidRPr="00722ED8">
        <w:rPr>
          <w:rFonts w:ascii="David" w:hAnsi="David"/>
          <w:rtl/>
        </w:rPr>
        <w:t>בתקנון</w:t>
      </w:r>
      <w:r w:rsidRPr="00722ED8">
        <w:rPr>
          <w:rFonts w:ascii="David" w:hAnsi="David"/>
        </w:rPr>
        <w:t xml:space="preserve"> </w:t>
      </w:r>
      <w:r w:rsidRPr="00722ED8">
        <w:rPr>
          <w:rFonts w:ascii="David" w:hAnsi="David"/>
          <w:rtl/>
        </w:rPr>
        <w:t>המוסד. על</w:t>
      </w:r>
      <w:r w:rsidRPr="00722ED8">
        <w:rPr>
          <w:rFonts w:ascii="David" w:hAnsi="David"/>
        </w:rPr>
        <w:t xml:space="preserve"> </w:t>
      </w:r>
      <w:r w:rsidRPr="00722ED8">
        <w:rPr>
          <w:rFonts w:ascii="David" w:hAnsi="David"/>
          <w:rtl/>
        </w:rPr>
        <w:t>המוסד</w:t>
      </w:r>
      <w:r w:rsidRPr="00722ED8">
        <w:rPr>
          <w:rFonts w:ascii="David" w:hAnsi="David"/>
        </w:rPr>
        <w:t xml:space="preserve"> </w:t>
      </w:r>
      <w:r w:rsidRPr="00722ED8">
        <w:rPr>
          <w:rFonts w:ascii="David" w:hAnsi="David"/>
          <w:rtl/>
        </w:rPr>
        <w:t>לצרף</w:t>
      </w:r>
      <w:r w:rsidRPr="00722ED8">
        <w:rPr>
          <w:rFonts w:ascii="David" w:hAnsi="David"/>
        </w:rPr>
        <w:t xml:space="preserve"> </w:t>
      </w:r>
      <w:r w:rsidRPr="00722ED8">
        <w:rPr>
          <w:rFonts w:ascii="David" w:hAnsi="David"/>
          <w:rtl/>
        </w:rPr>
        <w:t>להצעה</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טבלת</w:t>
      </w:r>
      <w:r w:rsidRPr="00722ED8">
        <w:rPr>
          <w:rFonts w:ascii="David" w:hAnsi="David"/>
        </w:rPr>
        <w:t xml:space="preserve"> </w:t>
      </w:r>
      <w:r w:rsidRPr="00722ED8">
        <w:rPr>
          <w:rFonts w:ascii="David" w:hAnsi="David"/>
          <w:rtl/>
        </w:rPr>
        <w:t>עלויות</w:t>
      </w:r>
      <w:r w:rsidRPr="00722ED8">
        <w:rPr>
          <w:rFonts w:ascii="David" w:hAnsi="David"/>
        </w:rPr>
        <w:t xml:space="preserve"> </w:t>
      </w:r>
      <w:r w:rsidRPr="00722ED8">
        <w:rPr>
          <w:rFonts w:ascii="David" w:hAnsi="David"/>
          <w:rtl/>
        </w:rPr>
        <w:t>השכר</w:t>
      </w:r>
      <w:r w:rsidRPr="00722ED8">
        <w:rPr>
          <w:rFonts w:ascii="David" w:hAnsi="David"/>
        </w:rPr>
        <w:t xml:space="preserve"> </w:t>
      </w:r>
      <w:r w:rsidRPr="00722ED8">
        <w:rPr>
          <w:rFonts w:ascii="David" w:hAnsi="David"/>
          <w:rtl/>
        </w:rPr>
        <w:t>הנהוגה</w:t>
      </w:r>
      <w:r w:rsidRPr="00722ED8">
        <w:rPr>
          <w:rFonts w:ascii="David" w:hAnsi="David"/>
        </w:rPr>
        <w:t xml:space="preserve"> </w:t>
      </w:r>
      <w:r w:rsidRPr="00722ED8">
        <w:rPr>
          <w:rFonts w:ascii="David" w:hAnsi="David"/>
          <w:rtl/>
        </w:rPr>
        <w:t>בו</w:t>
      </w:r>
      <w:r w:rsidRPr="00722ED8">
        <w:rPr>
          <w:rFonts w:ascii="David" w:hAnsi="David"/>
        </w:rPr>
        <w:t>.</w:t>
      </w:r>
    </w:p>
    <w:p w14:paraId="2468FC55" w14:textId="77777777" w:rsidR="00846E39" w:rsidRPr="00722ED8" w:rsidRDefault="00846E39" w:rsidP="00D40DE5">
      <w:pPr>
        <w:pStyle w:val="af0"/>
        <w:numPr>
          <w:ilvl w:val="1"/>
          <w:numId w:val="25"/>
        </w:numPr>
        <w:autoSpaceDE w:val="0"/>
        <w:autoSpaceDN w:val="0"/>
        <w:adjustRightInd w:val="0"/>
        <w:spacing w:after="0" w:line="276" w:lineRule="auto"/>
        <w:jc w:val="both"/>
        <w:rPr>
          <w:rFonts w:ascii="David" w:hAnsi="David"/>
        </w:rPr>
      </w:pPr>
      <w:r w:rsidRPr="00722ED8">
        <w:rPr>
          <w:rFonts w:ascii="David" w:hAnsi="David"/>
          <w:rtl/>
        </w:rPr>
        <w:t>ניתן לכלול את המלגה עבור תלמידי</w:t>
      </w:r>
      <w:r w:rsidRPr="00722ED8">
        <w:rPr>
          <w:rFonts w:ascii="David" w:hAnsi="David"/>
        </w:rPr>
        <w:t xml:space="preserve"> </w:t>
      </w:r>
      <w:r w:rsidRPr="00722ED8">
        <w:rPr>
          <w:rFonts w:ascii="David" w:hAnsi="David"/>
          <w:rtl/>
        </w:rPr>
        <w:t>מחקר או פוסט דוקטורנטים</w:t>
      </w:r>
      <w:r w:rsidRPr="00722ED8">
        <w:rPr>
          <w:rFonts w:ascii="David" w:hAnsi="David"/>
        </w:rPr>
        <w:t xml:space="preserve"> </w:t>
      </w:r>
      <w:r w:rsidRPr="00722ED8">
        <w:rPr>
          <w:rFonts w:ascii="David" w:hAnsi="David"/>
          <w:rtl/>
        </w:rPr>
        <w:t>המועסקים במסגרת המחקר עד להיקף</w:t>
      </w:r>
      <w:r w:rsidRPr="00722ED8">
        <w:rPr>
          <w:rFonts w:ascii="David" w:hAnsi="David"/>
        </w:rPr>
        <w:t xml:space="preserve"> </w:t>
      </w:r>
      <w:r w:rsidRPr="00722ED8">
        <w:rPr>
          <w:rFonts w:ascii="David" w:hAnsi="David"/>
          <w:rtl/>
        </w:rPr>
        <w:t>מלא</w:t>
      </w:r>
      <w:r w:rsidRPr="00722ED8">
        <w:rPr>
          <w:rFonts w:ascii="David" w:hAnsi="David"/>
        </w:rPr>
        <w:t xml:space="preserve"> </w:t>
      </w:r>
      <w:r w:rsidRPr="00722ED8">
        <w:rPr>
          <w:rFonts w:ascii="David" w:hAnsi="David"/>
          <w:rtl/>
        </w:rPr>
        <w:t>הנהוג בהתאם</w:t>
      </w:r>
      <w:r w:rsidRPr="00722ED8">
        <w:rPr>
          <w:rFonts w:ascii="David" w:hAnsi="David"/>
        </w:rPr>
        <w:t xml:space="preserve"> </w:t>
      </w:r>
      <w:r w:rsidRPr="00722ED8">
        <w:rPr>
          <w:rFonts w:ascii="David" w:hAnsi="David"/>
          <w:rtl/>
        </w:rPr>
        <w:t>לתקנון המוסד, ועל</w:t>
      </w:r>
      <w:r w:rsidRPr="00722ED8">
        <w:rPr>
          <w:rFonts w:ascii="David" w:hAnsi="David"/>
        </w:rPr>
        <w:t xml:space="preserve"> </w:t>
      </w:r>
      <w:r w:rsidRPr="00722ED8">
        <w:rPr>
          <w:rFonts w:ascii="David" w:hAnsi="David"/>
          <w:rtl/>
        </w:rPr>
        <w:t>המוסד</w:t>
      </w:r>
      <w:r w:rsidRPr="00722ED8">
        <w:rPr>
          <w:rFonts w:ascii="David" w:hAnsi="David"/>
        </w:rPr>
        <w:t xml:space="preserve"> </w:t>
      </w:r>
      <w:r w:rsidRPr="00722ED8">
        <w:rPr>
          <w:rFonts w:ascii="David" w:hAnsi="David"/>
          <w:rtl/>
        </w:rPr>
        <w:t>לצרף</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טבלת</w:t>
      </w:r>
      <w:r w:rsidRPr="00722ED8">
        <w:rPr>
          <w:rFonts w:ascii="David" w:hAnsi="David"/>
        </w:rPr>
        <w:t xml:space="preserve"> </w:t>
      </w:r>
      <w:r w:rsidRPr="00722ED8">
        <w:rPr>
          <w:rFonts w:ascii="David" w:hAnsi="David"/>
          <w:rtl/>
        </w:rPr>
        <w:t>עלויות</w:t>
      </w:r>
      <w:r w:rsidRPr="00722ED8">
        <w:rPr>
          <w:rFonts w:ascii="David" w:hAnsi="David"/>
        </w:rPr>
        <w:t xml:space="preserve"> </w:t>
      </w:r>
      <w:r w:rsidRPr="00722ED8">
        <w:rPr>
          <w:rFonts w:ascii="David" w:hAnsi="David"/>
          <w:rtl/>
        </w:rPr>
        <w:t>המלגה.</w:t>
      </w:r>
      <w:r w:rsidRPr="00722ED8">
        <w:rPr>
          <w:rFonts w:ascii="David" w:hAnsi="David"/>
        </w:rPr>
        <w:t xml:space="preserve"> </w:t>
      </w:r>
      <w:r w:rsidRPr="00722ED8">
        <w:rPr>
          <w:rFonts w:ascii="David" w:hAnsi="David"/>
          <w:rtl/>
        </w:rPr>
        <w:t>ניתן</w:t>
      </w:r>
      <w:r w:rsidRPr="00722ED8">
        <w:rPr>
          <w:rFonts w:ascii="David" w:hAnsi="David"/>
        </w:rPr>
        <w:t xml:space="preserve"> </w:t>
      </w:r>
      <w:r w:rsidRPr="00722ED8">
        <w:rPr>
          <w:rFonts w:ascii="David" w:hAnsi="David"/>
          <w:rtl/>
        </w:rPr>
        <w:t>גם לכלול שכר לחוקר</w:t>
      </w:r>
      <w:r w:rsidRPr="00722ED8">
        <w:rPr>
          <w:rFonts w:ascii="David" w:hAnsi="David"/>
        </w:rPr>
        <w:t xml:space="preserve"> </w:t>
      </w:r>
      <w:r w:rsidRPr="00722ED8">
        <w:rPr>
          <w:rFonts w:ascii="David" w:hAnsi="David"/>
          <w:rtl/>
        </w:rPr>
        <w:t>אמריטוס</w:t>
      </w:r>
      <w:r w:rsidRPr="00722ED8">
        <w:rPr>
          <w:rFonts w:ascii="David" w:hAnsi="David"/>
        </w:rPr>
        <w:t xml:space="preserve"> </w:t>
      </w:r>
      <w:r w:rsidRPr="00722ED8">
        <w:rPr>
          <w:rFonts w:ascii="David" w:hAnsi="David"/>
          <w:rtl/>
        </w:rPr>
        <w:t>אשר</w:t>
      </w:r>
      <w:r w:rsidRPr="00722ED8">
        <w:rPr>
          <w:rFonts w:ascii="David" w:hAnsi="David"/>
        </w:rPr>
        <w:t xml:space="preserve"> </w:t>
      </w:r>
      <w:r w:rsidRPr="00722ED8">
        <w:rPr>
          <w:rFonts w:ascii="David" w:hAnsi="David"/>
          <w:rtl/>
        </w:rPr>
        <w:t>יוגבל</w:t>
      </w:r>
      <w:r w:rsidRPr="00722ED8">
        <w:rPr>
          <w:rFonts w:ascii="David" w:hAnsi="David"/>
        </w:rPr>
        <w:t xml:space="preserve"> </w:t>
      </w:r>
      <w:r w:rsidRPr="00722ED8">
        <w:rPr>
          <w:rFonts w:ascii="David" w:hAnsi="David"/>
          <w:rtl/>
        </w:rPr>
        <w:t>עבור</w:t>
      </w:r>
      <w:r w:rsidRPr="00722ED8">
        <w:rPr>
          <w:rFonts w:ascii="David" w:hAnsi="David"/>
        </w:rPr>
        <w:t xml:space="preserve"> </w:t>
      </w:r>
      <w:r w:rsidRPr="00722ED8">
        <w:rPr>
          <w:rFonts w:ascii="David" w:hAnsi="David"/>
          <w:rtl/>
        </w:rPr>
        <w:t>משרה</w:t>
      </w:r>
      <w:r w:rsidRPr="00722ED8">
        <w:rPr>
          <w:rFonts w:ascii="David" w:hAnsi="David"/>
        </w:rPr>
        <w:t xml:space="preserve"> </w:t>
      </w:r>
      <w:r w:rsidRPr="00722ED8">
        <w:rPr>
          <w:rFonts w:ascii="David" w:hAnsi="David"/>
          <w:rtl/>
        </w:rPr>
        <w:t>מלאה</w:t>
      </w:r>
      <w:r w:rsidRPr="00722ED8">
        <w:rPr>
          <w:rFonts w:ascii="David" w:hAnsi="David"/>
        </w:rPr>
        <w:t>,</w:t>
      </w:r>
      <w:r w:rsidRPr="00722ED8">
        <w:rPr>
          <w:rFonts w:ascii="David" w:hAnsi="David"/>
          <w:rtl/>
        </w:rPr>
        <w:t xml:space="preserve"> עד לסכום מלגה</w:t>
      </w:r>
      <w:r w:rsidRPr="00722ED8">
        <w:rPr>
          <w:rFonts w:ascii="David" w:hAnsi="David"/>
        </w:rPr>
        <w:t xml:space="preserve"> </w:t>
      </w:r>
      <w:r w:rsidRPr="00722ED8">
        <w:rPr>
          <w:rFonts w:ascii="David" w:hAnsi="David"/>
          <w:rtl/>
        </w:rPr>
        <w:t>מלאה</w:t>
      </w:r>
      <w:r w:rsidRPr="00722ED8">
        <w:rPr>
          <w:rFonts w:ascii="David" w:hAnsi="David"/>
        </w:rPr>
        <w:t xml:space="preserve"> </w:t>
      </w:r>
      <w:r w:rsidRPr="00722ED8">
        <w:rPr>
          <w:rFonts w:ascii="David" w:hAnsi="David"/>
          <w:rtl/>
        </w:rPr>
        <w:t>של</w:t>
      </w:r>
      <w:r w:rsidRPr="00722ED8">
        <w:rPr>
          <w:rFonts w:ascii="David" w:hAnsi="David"/>
        </w:rPr>
        <w:t xml:space="preserve"> </w:t>
      </w:r>
      <w:r w:rsidRPr="00722ED8">
        <w:rPr>
          <w:rFonts w:ascii="David" w:hAnsi="David"/>
          <w:rtl/>
        </w:rPr>
        <w:t>תלמידי</w:t>
      </w:r>
      <w:r w:rsidRPr="00722ED8">
        <w:rPr>
          <w:rFonts w:ascii="David" w:hAnsi="David"/>
        </w:rPr>
        <w:t xml:space="preserve"> </w:t>
      </w:r>
      <w:r w:rsidRPr="00722ED8">
        <w:rPr>
          <w:rFonts w:ascii="David" w:hAnsi="David"/>
          <w:rtl/>
        </w:rPr>
        <w:t>מוסמך</w:t>
      </w:r>
      <w:r w:rsidRPr="00722ED8">
        <w:rPr>
          <w:rFonts w:ascii="David" w:hAnsi="David"/>
        </w:rPr>
        <w:t xml:space="preserve"> </w:t>
      </w:r>
      <w:r w:rsidRPr="00722ED8">
        <w:rPr>
          <w:rFonts w:ascii="David" w:hAnsi="David"/>
          <w:rtl/>
        </w:rPr>
        <w:t>במוסד</w:t>
      </w:r>
      <w:r w:rsidRPr="00722ED8">
        <w:rPr>
          <w:rFonts w:ascii="David" w:hAnsi="David"/>
        </w:rPr>
        <w:t>.</w:t>
      </w:r>
    </w:p>
    <w:p w14:paraId="6AA512E8" w14:textId="77777777" w:rsidR="00846E39" w:rsidRPr="00722ED8" w:rsidRDefault="00846E39" w:rsidP="00D40DE5">
      <w:pPr>
        <w:pStyle w:val="af0"/>
        <w:numPr>
          <w:ilvl w:val="1"/>
          <w:numId w:val="25"/>
        </w:numPr>
        <w:autoSpaceDE w:val="0"/>
        <w:autoSpaceDN w:val="0"/>
        <w:adjustRightInd w:val="0"/>
        <w:spacing w:after="0"/>
        <w:jc w:val="both"/>
      </w:pPr>
      <w:r w:rsidRPr="00722ED8">
        <w:rPr>
          <w:rFonts w:hint="cs"/>
          <w:rtl/>
        </w:rPr>
        <w:t>ניתן לכלול בהצעת התקציב רכישת</w:t>
      </w:r>
      <w:r w:rsidRPr="00722ED8">
        <w:t xml:space="preserve"> </w:t>
      </w:r>
      <w:r w:rsidRPr="00722ED8">
        <w:rPr>
          <w:rFonts w:hint="cs"/>
          <w:rtl/>
        </w:rPr>
        <w:t>ציוד</w:t>
      </w:r>
      <w:r w:rsidRPr="00722ED8">
        <w:t xml:space="preserve"> </w:t>
      </w:r>
      <w:r w:rsidRPr="00722ED8">
        <w:rPr>
          <w:rFonts w:hint="cs"/>
          <w:rtl/>
        </w:rPr>
        <w:t>קבוע</w:t>
      </w:r>
      <w:r w:rsidRPr="00722ED8">
        <w:t xml:space="preserve"> </w:t>
      </w:r>
      <w:r w:rsidRPr="00722ED8">
        <w:rPr>
          <w:rFonts w:hint="cs"/>
          <w:rtl/>
        </w:rPr>
        <w:t>הייחודי</w:t>
      </w:r>
      <w:r w:rsidRPr="00722ED8">
        <w:t xml:space="preserve"> </w:t>
      </w:r>
      <w:r w:rsidRPr="00722ED8">
        <w:rPr>
          <w:rFonts w:hint="cs"/>
          <w:rtl/>
        </w:rPr>
        <w:t>למחקר, שאינו ציוד מחשוב בערך של</w:t>
      </w:r>
      <w:r w:rsidRPr="00722ED8">
        <w:t xml:space="preserve"> </w:t>
      </w:r>
      <w:r w:rsidRPr="00722ED8">
        <w:rPr>
          <w:rFonts w:hint="cs"/>
          <w:rtl/>
        </w:rPr>
        <w:t>עד</w:t>
      </w:r>
      <w:r w:rsidRPr="00722ED8">
        <w:t xml:space="preserve">50% </w:t>
      </w:r>
      <w:r w:rsidRPr="00722ED8">
        <w:rPr>
          <w:rFonts w:hint="cs"/>
          <w:rtl/>
        </w:rPr>
        <w:t xml:space="preserve"> מערך</w:t>
      </w:r>
      <w:r w:rsidRPr="00722ED8">
        <w:t xml:space="preserve"> </w:t>
      </w:r>
      <w:r w:rsidRPr="00722ED8">
        <w:rPr>
          <w:rFonts w:hint="cs"/>
          <w:rtl/>
        </w:rPr>
        <w:t>הציוד. התמורה</w:t>
      </w:r>
      <w:r w:rsidRPr="00722ED8">
        <w:t xml:space="preserve"> </w:t>
      </w:r>
      <w:r w:rsidRPr="00722ED8">
        <w:rPr>
          <w:rFonts w:hint="cs"/>
          <w:rtl/>
        </w:rPr>
        <w:t>עבור</w:t>
      </w:r>
      <w:r w:rsidRPr="00722ED8">
        <w:t xml:space="preserve"> </w:t>
      </w:r>
      <w:r w:rsidRPr="00722ED8">
        <w:rPr>
          <w:rFonts w:hint="cs"/>
          <w:rtl/>
        </w:rPr>
        <w:t>רכישת</w:t>
      </w:r>
      <w:r w:rsidRPr="00722ED8">
        <w:t xml:space="preserve"> </w:t>
      </w:r>
      <w:r w:rsidRPr="00722ED8">
        <w:rPr>
          <w:rFonts w:hint="cs"/>
          <w:rtl/>
        </w:rPr>
        <w:t>ציוד</w:t>
      </w:r>
      <w:r w:rsidRPr="00722ED8">
        <w:t xml:space="preserve"> </w:t>
      </w:r>
      <w:r w:rsidRPr="00722ED8">
        <w:rPr>
          <w:rFonts w:hint="cs"/>
          <w:rtl/>
        </w:rPr>
        <w:t>מחשוב</w:t>
      </w:r>
      <w:r w:rsidRPr="00722ED8">
        <w:t xml:space="preserve"> </w:t>
      </w:r>
      <w:r w:rsidRPr="00722ED8">
        <w:rPr>
          <w:rFonts w:hint="cs"/>
          <w:rtl/>
        </w:rPr>
        <w:t>ייעודי</w:t>
      </w:r>
      <w:r w:rsidRPr="00722ED8">
        <w:t xml:space="preserve"> </w:t>
      </w:r>
      <w:r w:rsidRPr="00722ED8">
        <w:rPr>
          <w:rFonts w:hint="cs"/>
          <w:rtl/>
        </w:rPr>
        <w:t>למחקר</w:t>
      </w:r>
      <w:r w:rsidRPr="00722ED8">
        <w:t xml:space="preserve"> </w:t>
      </w:r>
      <w:r w:rsidRPr="00722ED8">
        <w:rPr>
          <w:rFonts w:hint="cs"/>
          <w:rtl/>
        </w:rPr>
        <w:t>תהיה</w:t>
      </w:r>
      <w:r w:rsidRPr="00722ED8">
        <w:t xml:space="preserve"> </w:t>
      </w:r>
      <w:r w:rsidRPr="00722ED8">
        <w:rPr>
          <w:rFonts w:hint="cs"/>
          <w:rtl/>
        </w:rPr>
        <w:t>בסך</w:t>
      </w:r>
      <w:r w:rsidRPr="00722ED8">
        <w:t xml:space="preserve"> </w:t>
      </w:r>
      <w:r w:rsidRPr="00722ED8">
        <w:rPr>
          <w:rFonts w:hint="cs"/>
          <w:rtl/>
        </w:rPr>
        <w:t>של</w:t>
      </w:r>
      <w:r w:rsidRPr="00722ED8">
        <w:t xml:space="preserve"> </w:t>
      </w:r>
      <w:r w:rsidRPr="00722ED8">
        <w:rPr>
          <w:rFonts w:hint="cs"/>
          <w:rtl/>
        </w:rPr>
        <w:t>עד</w:t>
      </w:r>
      <w:r w:rsidRPr="00722ED8">
        <w:t xml:space="preserve"> 33% </w:t>
      </w:r>
      <w:r w:rsidRPr="00722ED8">
        <w:rPr>
          <w:rFonts w:hint="cs"/>
          <w:rtl/>
        </w:rPr>
        <w:t>מערך</w:t>
      </w:r>
      <w:r w:rsidRPr="00722ED8">
        <w:t xml:space="preserve"> </w:t>
      </w:r>
      <w:r w:rsidRPr="00722ED8">
        <w:rPr>
          <w:rFonts w:hint="cs"/>
          <w:rtl/>
        </w:rPr>
        <w:t>ציוד</w:t>
      </w:r>
      <w:r w:rsidRPr="00722ED8">
        <w:t xml:space="preserve"> </w:t>
      </w:r>
      <w:r w:rsidRPr="00722ED8">
        <w:rPr>
          <w:rFonts w:hint="cs"/>
          <w:rtl/>
        </w:rPr>
        <w:t>המחשוב</w:t>
      </w:r>
      <w:r w:rsidRPr="00722ED8">
        <w:t>,</w:t>
      </w:r>
      <w:r w:rsidRPr="00722ED8">
        <w:rPr>
          <w:rFonts w:hint="cs"/>
          <w:rtl/>
        </w:rPr>
        <w:t xml:space="preserve"> </w:t>
      </w:r>
      <w:proofErr w:type="spellStart"/>
      <w:r w:rsidRPr="00722ED8">
        <w:rPr>
          <w:rFonts w:hint="cs"/>
          <w:rtl/>
        </w:rPr>
        <w:t>הכל</w:t>
      </w:r>
      <w:proofErr w:type="spellEnd"/>
      <w:r w:rsidRPr="00722ED8">
        <w:rPr>
          <w:rFonts w:hint="cs"/>
          <w:rtl/>
        </w:rPr>
        <w:t xml:space="preserve"> כתלוי באישור מראש שיינתן על ידי הגורמים המקצועיים במשרד החינוך</w:t>
      </w:r>
      <w:r w:rsidRPr="00722ED8">
        <w:t>.</w:t>
      </w:r>
    </w:p>
    <w:p w14:paraId="59D339CD" w14:textId="77777777" w:rsidR="00846E39" w:rsidRPr="00722ED8" w:rsidRDefault="00846E39" w:rsidP="00D40DE5">
      <w:pPr>
        <w:pStyle w:val="af0"/>
        <w:numPr>
          <w:ilvl w:val="1"/>
          <w:numId w:val="25"/>
        </w:numPr>
        <w:autoSpaceDE w:val="0"/>
        <w:autoSpaceDN w:val="0"/>
        <w:adjustRightInd w:val="0"/>
        <w:spacing w:after="0" w:line="276" w:lineRule="auto"/>
        <w:jc w:val="both"/>
        <w:rPr>
          <w:rFonts w:ascii="David" w:hAnsi="David"/>
        </w:rPr>
      </w:pPr>
      <w:r w:rsidRPr="00722ED8">
        <w:rPr>
          <w:rFonts w:ascii="David" w:hAnsi="David"/>
          <w:rtl/>
        </w:rPr>
        <w:t>לא ניתן לכלול בתקציב המחקר הוצאות הקשורות לפרסום מאמרים בכתבי עת (לדוגמא: תרגום או עריכה לשונית באנגלית) או עלויות הקשורות להצגת המחקר בכנסים.</w:t>
      </w:r>
    </w:p>
    <w:p w14:paraId="175D606A" w14:textId="77777777" w:rsidR="00846E39" w:rsidRPr="00B47AE7" w:rsidRDefault="00846E39" w:rsidP="00D40DE5">
      <w:pPr>
        <w:pStyle w:val="af0"/>
        <w:numPr>
          <w:ilvl w:val="1"/>
          <w:numId w:val="25"/>
        </w:numPr>
        <w:autoSpaceDE w:val="0"/>
        <w:autoSpaceDN w:val="0"/>
        <w:adjustRightInd w:val="0"/>
        <w:spacing w:after="0" w:line="276" w:lineRule="auto"/>
        <w:jc w:val="both"/>
        <w:rPr>
          <w:rFonts w:ascii="David" w:hAnsi="David"/>
        </w:rPr>
      </w:pPr>
      <w:r w:rsidRPr="00722ED8">
        <w:rPr>
          <w:rFonts w:ascii="David" w:hAnsi="David"/>
          <w:rtl/>
        </w:rPr>
        <w:t>במקרים</w:t>
      </w:r>
      <w:r w:rsidRPr="00722ED8">
        <w:rPr>
          <w:rFonts w:ascii="David" w:hAnsi="David"/>
        </w:rPr>
        <w:t xml:space="preserve"> </w:t>
      </w:r>
      <w:r w:rsidRPr="00722ED8">
        <w:rPr>
          <w:rFonts w:ascii="David" w:hAnsi="David"/>
          <w:rtl/>
        </w:rPr>
        <w:t>המצדיקים זאת,</w:t>
      </w:r>
      <w:r w:rsidRPr="00722ED8">
        <w:rPr>
          <w:rFonts w:ascii="David" w:hAnsi="David"/>
        </w:rPr>
        <w:t xml:space="preserve"> </w:t>
      </w:r>
      <w:r w:rsidRPr="00722ED8">
        <w:rPr>
          <w:rFonts w:ascii="David" w:hAnsi="David"/>
          <w:rtl/>
        </w:rPr>
        <w:t>רשאי</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לאשר תשלום</w:t>
      </w:r>
      <w:r w:rsidRPr="00722ED8">
        <w:rPr>
          <w:rFonts w:ascii="David" w:hAnsi="David"/>
        </w:rPr>
        <w:t xml:space="preserve"> </w:t>
      </w:r>
      <w:r w:rsidRPr="00722ED8">
        <w:rPr>
          <w:rFonts w:ascii="David" w:hAnsi="David"/>
          <w:rtl/>
        </w:rPr>
        <w:t>עבור</w:t>
      </w:r>
      <w:r w:rsidRPr="00722ED8">
        <w:rPr>
          <w:rFonts w:ascii="David" w:hAnsi="David"/>
        </w:rPr>
        <w:t xml:space="preserve"> </w:t>
      </w:r>
      <w:r w:rsidRPr="00722ED8">
        <w:rPr>
          <w:rFonts w:ascii="David" w:hAnsi="David"/>
          <w:rtl/>
        </w:rPr>
        <w:t>נסיעות</w:t>
      </w:r>
      <w:r w:rsidRPr="00722ED8">
        <w:rPr>
          <w:rFonts w:ascii="David" w:hAnsi="David"/>
        </w:rPr>
        <w:t xml:space="preserve"> </w:t>
      </w:r>
      <w:r w:rsidRPr="00722ED8">
        <w:rPr>
          <w:rFonts w:ascii="David" w:hAnsi="David"/>
          <w:rtl/>
        </w:rPr>
        <w:t>לחו</w:t>
      </w:r>
      <w:r w:rsidRPr="00722ED8">
        <w:rPr>
          <w:rFonts w:ascii="David" w:hAnsi="David"/>
        </w:rPr>
        <w:t>"</w:t>
      </w:r>
      <w:r w:rsidRPr="00722ED8">
        <w:rPr>
          <w:rFonts w:ascii="David" w:hAnsi="David"/>
          <w:rtl/>
        </w:rPr>
        <w:t>ל</w:t>
      </w:r>
      <w:r w:rsidRPr="00722ED8">
        <w:rPr>
          <w:rFonts w:ascii="David" w:hAnsi="David"/>
        </w:rPr>
        <w:t xml:space="preserve"> </w:t>
      </w:r>
      <w:r w:rsidRPr="00722ED8">
        <w:rPr>
          <w:rFonts w:ascii="David" w:hAnsi="David"/>
          <w:rtl/>
        </w:rPr>
        <w:t>לעובדי</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בכל</w:t>
      </w:r>
      <w:r w:rsidRPr="00722ED8">
        <w:rPr>
          <w:rFonts w:ascii="David" w:hAnsi="David"/>
        </w:rPr>
        <w:t xml:space="preserve"> </w:t>
      </w:r>
      <w:r w:rsidRPr="00722ED8">
        <w:rPr>
          <w:rFonts w:ascii="David" w:hAnsi="David"/>
          <w:rtl/>
        </w:rPr>
        <w:t>המקרים</w:t>
      </w:r>
      <w:r w:rsidRPr="00722ED8">
        <w:rPr>
          <w:rFonts w:ascii="David" w:hAnsi="David"/>
        </w:rPr>
        <w:t xml:space="preserve"> </w:t>
      </w:r>
      <w:r w:rsidRPr="00722ED8">
        <w:rPr>
          <w:rFonts w:ascii="David" w:hAnsi="David"/>
          <w:rtl/>
        </w:rPr>
        <w:t>יש</w:t>
      </w:r>
      <w:r w:rsidRPr="00722ED8">
        <w:rPr>
          <w:rFonts w:ascii="David" w:hAnsi="David"/>
        </w:rPr>
        <w:t xml:space="preserve"> </w:t>
      </w:r>
      <w:r w:rsidRPr="00722ED8">
        <w:rPr>
          <w:rFonts w:ascii="David" w:hAnsi="David"/>
          <w:rtl/>
        </w:rPr>
        <w:t>לצרף</w:t>
      </w:r>
      <w:r w:rsidRPr="00722ED8">
        <w:rPr>
          <w:rFonts w:ascii="David" w:hAnsi="David"/>
        </w:rPr>
        <w:t xml:space="preserve"> </w:t>
      </w:r>
      <w:r w:rsidRPr="00722ED8">
        <w:rPr>
          <w:rFonts w:ascii="David" w:hAnsi="David"/>
          <w:rtl/>
        </w:rPr>
        <w:t>להצעת התקציב מכתב מפורט</w:t>
      </w:r>
      <w:r w:rsidRPr="00722ED8">
        <w:rPr>
          <w:rFonts w:ascii="David" w:hAnsi="David"/>
        </w:rPr>
        <w:t xml:space="preserve"> </w:t>
      </w:r>
      <w:r w:rsidRPr="00722ED8">
        <w:rPr>
          <w:rFonts w:ascii="David" w:hAnsi="David"/>
          <w:rtl/>
        </w:rPr>
        <w:t>המסביר</w:t>
      </w:r>
      <w:r w:rsidRPr="00722ED8">
        <w:rPr>
          <w:rFonts w:ascii="David" w:hAnsi="David"/>
        </w:rPr>
        <w:t xml:space="preserve"> </w:t>
      </w:r>
      <w:r w:rsidRPr="00722ED8">
        <w:rPr>
          <w:rFonts w:ascii="David" w:hAnsi="David"/>
          <w:rtl/>
        </w:rPr>
        <w:t>כיצד</w:t>
      </w:r>
      <w:r w:rsidRPr="00722ED8">
        <w:rPr>
          <w:rFonts w:ascii="David" w:hAnsi="David"/>
        </w:rPr>
        <w:t xml:space="preserve"> </w:t>
      </w:r>
      <w:r w:rsidRPr="00722ED8">
        <w:rPr>
          <w:rFonts w:ascii="David" w:hAnsi="David"/>
          <w:rtl/>
        </w:rPr>
        <w:t>הנסיעה</w:t>
      </w:r>
      <w:r w:rsidRPr="00722ED8">
        <w:rPr>
          <w:rFonts w:ascii="David" w:hAnsi="David"/>
        </w:rPr>
        <w:t xml:space="preserve"> </w:t>
      </w:r>
      <w:r w:rsidRPr="00B47AE7">
        <w:rPr>
          <w:rFonts w:ascii="David" w:hAnsi="David"/>
          <w:rtl/>
        </w:rPr>
        <w:t>מקדמת</w:t>
      </w:r>
      <w:r w:rsidRPr="00B47AE7">
        <w:rPr>
          <w:rFonts w:ascii="David" w:hAnsi="David"/>
        </w:rPr>
        <w:t xml:space="preserve"> </w:t>
      </w:r>
      <w:r w:rsidRPr="00B47AE7">
        <w:rPr>
          <w:rFonts w:ascii="David" w:hAnsi="David"/>
          <w:rtl/>
        </w:rPr>
        <w:t>את</w:t>
      </w:r>
      <w:r w:rsidRPr="00B47AE7">
        <w:rPr>
          <w:rFonts w:ascii="David" w:hAnsi="David"/>
        </w:rPr>
        <w:t xml:space="preserve"> </w:t>
      </w:r>
      <w:r w:rsidRPr="00B47AE7">
        <w:rPr>
          <w:rFonts w:ascii="David" w:hAnsi="David"/>
          <w:rtl/>
        </w:rPr>
        <w:t>יעדי</w:t>
      </w:r>
      <w:r w:rsidRPr="00B47AE7">
        <w:rPr>
          <w:rFonts w:ascii="David" w:hAnsi="David"/>
        </w:rPr>
        <w:t xml:space="preserve"> </w:t>
      </w:r>
      <w:r w:rsidRPr="00B47AE7">
        <w:rPr>
          <w:rFonts w:ascii="David" w:hAnsi="David"/>
          <w:rtl/>
        </w:rPr>
        <w:t>המחקר.</w:t>
      </w:r>
      <w:r w:rsidRPr="00B47AE7">
        <w:rPr>
          <w:rFonts w:ascii="David" w:hAnsi="David"/>
        </w:rPr>
        <w:t xml:space="preserve"> </w:t>
      </w:r>
      <w:r w:rsidRPr="00B47AE7">
        <w:rPr>
          <w:rFonts w:hint="cs"/>
          <w:rtl/>
        </w:rPr>
        <w:t xml:space="preserve">העלויות יהיו בהתאם לתעריפי </w:t>
      </w:r>
      <w:proofErr w:type="spellStart"/>
      <w:r w:rsidRPr="00B47AE7">
        <w:rPr>
          <w:rFonts w:hint="cs"/>
          <w:rtl/>
        </w:rPr>
        <w:t>נש"מ</w:t>
      </w:r>
      <w:proofErr w:type="spellEnd"/>
      <w:r w:rsidRPr="00B47AE7">
        <w:rPr>
          <w:rFonts w:hint="cs"/>
          <w:rtl/>
        </w:rPr>
        <w:t>.</w:t>
      </w:r>
    </w:p>
    <w:p w14:paraId="2A715A4A" w14:textId="7FD11FB6" w:rsidR="004C7FF4" w:rsidRPr="00B47AE7" w:rsidRDefault="00846E39" w:rsidP="00D40DE5">
      <w:pPr>
        <w:pStyle w:val="af0"/>
        <w:numPr>
          <w:ilvl w:val="1"/>
          <w:numId w:val="25"/>
        </w:numPr>
        <w:autoSpaceDE w:val="0"/>
        <w:autoSpaceDN w:val="0"/>
        <w:adjustRightInd w:val="0"/>
        <w:spacing w:after="0" w:line="276" w:lineRule="auto"/>
        <w:jc w:val="both"/>
        <w:rPr>
          <w:rFonts w:ascii="David" w:hAnsi="David"/>
        </w:rPr>
      </w:pPr>
      <w:r w:rsidRPr="00B47AE7">
        <w:rPr>
          <w:rFonts w:ascii="David" w:hAnsi="David"/>
          <w:rtl/>
        </w:rPr>
        <w:t xml:space="preserve">את התקציב יש לחלק </w:t>
      </w:r>
      <w:r w:rsidRPr="00B47AE7">
        <w:rPr>
          <w:rFonts w:ascii="David" w:hAnsi="David" w:hint="cs"/>
          <w:rtl/>
        </w:rPr>
        <w:t>ל</w:t>
      </w:r>
      <w:r w:rsidR="00A60823">
        <w:rPr>
          <w:rFonts w:ascii="David" w:hAnsi="David" w:hint="cs"/>
          <w:b/>
          <w:bCs/>
          <w:rtl/>
        </w:rPr>
        <w:t>-5</w:t>
      </w:r>
      <w:r w:rsidRPr="00B47AE7">
        <w:rPr>
          <w:rFonts w:ascii="David" w:hAnsi="David"/>
          <w:rtl/>
        </w:rPr>
        <w:t xml:space="preserve"> אבני </w:t>
      </w:r>
      <w:r w:rsidR="000B43E1" w:rsidRPr="00B47AE7">
        <w:rPr>
          <w:rFonts w:ascii="David" w:hAnsi="David" w:hint="cs"/>
          <w:rtl/>
        </w:rPr>
        <w:t xml:space="preserve">דרך </w:t>
      </w:r>
      <w:r w:rsidR="004C7FF4" w:rsidRPr="00B47AE7">
        <w:rPr>
          <w:rFonts w:ascii="David" w:hAnsi="David" w:hint="cs"/>
          <w:rtl/>
        </w:rPr>
        <w:t>על פי התבנית הבאה:</w:t>
      </w:r>
    </w:p>
    <w:tbl>
      <w:tblPr>
        <w:tblStyle w:val="ad"/>
        <w:bidiVisual/>
        <w:tblW w:w="4098" w:type="pct"/>
        <w:tblInd w:w="1498" w:type="dxa"/>
        <w:tblLook w:val="04A0" w:firstRow="1" w:lastRow="0" w:firstColumn="1" w:lastColumn="0" w:noHBand="0" w:noVBand="1"/>
      </w:tblPr>
      <w:tblGrid>
        <w:gridCol w:w="709"/>
        <w:gridCol w:w="2696"/>
        <w:gridCol w:w="1841"/>
        <w:gridCol w:w="1554"/>
      </w:tblGrid>
      <w:tr w:rsidR="004C7FF4" w:rsidRPr="00B47AE7" w14:paraId="66C973CD" w14:textId="77777777" w:rsidTr="004C7FF4">
        <w:tc>
          <w:tcPr>
            <w:tcW w:w="521" w:type="pct"/>
          </w:tcPr>
          <w:p w14:paraId="1B468FFE" w14:textId="067EC0E4" w:rsidR="004C7FF4" w:rsidRPr="00B47AE7" w:rsidRDefault="004C7FF4" w:rsidP="004C7FF4">
            <w:pPr>
              <w:rPr>
                <w:sz w:val="22"/>
                <w:szCs w:val="24"/>
                <w:rtl/>
              </w:rPr>
            </w:pPr>
            <w:r w:rsidRPr="00B47AE7">
              <w:rPr>
                <w:rFonts w:hint="cs"/>
                <w:sz w:val="22"/>
                <w:szCs w:val="24"/>
                <w:rtl/>
              </w:rPr>
              <w:t xml:space="preserve">אבן דרך </w:t>
            </w:r>
          </w:p>
        </w:tc>
        <w:tc>
          <w:tcPr>
            <w:tcW w:w="1982" w:type="pct"/>
          </w:tcPr>
          <w:p w14:paraId="7D0ED6BD" w14:textId="77777777" w:rsidR="004C7FF4" w:rsidRPr="00B47AE7" w:rsidRDefault="004C7FF4" w:rsidP="004C7FF4">
            <w:pPr>
              <w:rPr>
                <w:sz w:val="22"/>
                <w:szCs w:val="24"/>
                <w:rtl/>
              </w:rPr>
            </w:pPr>
            <w:r w:rsidRPr="00B47AE7">
              <w:rPr>
                <w:rFonts w:hint="cs"/>
                <w:sz w:val="22"/>
                <w:szCs w:val="24"/>
                <w:rtl/>
              </w:rPr>
              <w:t>תוצר</w:t>
            </w:r>
          </w:p>
        </w:tc>
        <w:tc>
          <w:tcPr>
            <w:tcW w:w="1354" w:type="pct"/>
          </w:tcPr>
          <w:p w14:paraId="3D511E33" w14:textId="77777777" w:rsidR="004C7FF4" w:rsidRPr="00B47AE7" w:rsidRDefault="004C7FF4" w:rsidP="004C7FF4">
            <w:pPr>
              <w:rPr>
                <w:sz w:val="22"/>
                <w:szCs w:val="24"/>
                <w:rtl/>
              </w:rPr>
            </w:pPr>
            <w:r w:rsidRPr="00B47AE7">
              <w:rPr>
                <w:rFonts w:hint="cs"/>
                <w:sz w:val="22"/>
                <w:szCs w:val="24"/>
                <w:rtl/>
              </w:rPr>
              <w:t>תאריך הגשה מיום חתימת ההסכם</w:t>
            </w:r>
          </w:p>
        </w:tc>
        <w:tc>
          <w:tcPr>
            <w:tcW w:w="1143" w:type="pct"/>
          </w:tcPr>
          <w:p w14:paraId="6C006902" w14:textId="77777777" w:rsidR="004C7FF4" w:rsidRPr="00B47AE7" w:rsidRDefault="004C7FF4" w:rsidP="004C7FF4">
            <w:pPr>
              <w:rPr>
                <w:sz w:val="22"/>
                <w:szCs w:val="24"/>
                <w:rtl/>
              </w:rPr>
            </w:pPr>
            <w:r w:rsidRPr="00B47AE7">
              <w:rPr>
                <w:rFonts w:hint="cs"/>
                <w:sz w:val="22"/>
                <w:szCs w:val="24"/>
                <w:rtl/>
              </w:rPr>
              <w:t>סכום</w:t>
            </w:r>
          </w:p>
        </w:tc>
      </w:tr>
      <w:tr w:rsidR="004C7FF4" w:rsidRPr="00B47AE7" w14:paraId="6545BF00" w14:textId="77777777" w:rsidTr="004C7FF4">
        <w:tc>
          <w:tcPr>
            <w:tcW w:w="521" w:type="pct"/>
          </w:tcPr>
          <w:p w14:paraId="596C65E6" w14:textId="77777777" w:rsidR="004C7FF4" w:rsidRPr="00B47AE7" w:rsidRDefault="004C7FF4" w:rsidP="004C7FF4">
            <w:pPr>
              <w:rPr>
                <w:sz w:val="22"/>
                <w:szCs w:val="24"/>
                <w:rtl/>
              </w:rPr>
            </w:pPr>
            <w:r w:rsidRPr="00B47AE7">
              <w:rPr>
                <w:rFonts w:hint="cs"/>
                <w:sz w:val="22"/>
                <w:szCs w:val="24"/>
                <w:rtl/>
              </w:rPr>
              <w:t>1</w:t>
            </w:r>
          </w:p>
        </w:tc>
        <w:tc>
          <w:tcPr>
            <w:tcW w:w="1982" w:type="pct"/>
          </w:tcPr>
          <w:p w14:paraId="2E8E0E02" w14:textId="77777777" w:rsidR="004C7FF4" w:rsidRPr="00A60823" w:rsidRDefault="004C7FF4" w:rsidP="004C7FF4">
            <w:pPr>
              <w:rPr>
                <w:sz w:val="22"/>
                <w:szCs w:val="24"/>
                <w:rtl/>
              </w:rPr>
            </w:pPr>
            <w:r w:rsidRPr="00A60823">
              <w:rPr>
                <w:rFonts w:hint="cs"/>
                <w:sz w:val="22"/>
                <w:szCs w:val="24"/>
                <w:rtl/>
              </w:rPr>
              <w:t>סקירת ספרות</w:t>
            </w:r>
          </w:p>
        </w:tc>
        <w:tc>
          <w:tcPr>
            <w:tcW w:w="1354" w:type="pct"/>
          </w:tcPr>
          <w:p w14:paraId="1ABC3A52" w14:textId="77777777" w:rsidR="004C7FF4" w:rsidRPr="00A60823" w:rsidRDefault="004C7FF4" w:rsidP="004C7FF4">
            <w:pPr>
              <w:rPr>
                <w:sz w:val="22"/>
                <w:szCs w:val="24"/>
                <w:rtl/>
              </w:rPr>
            </w:pPr>
            <w:r w:rsidRPr="00A60823">
              <w:rPr>
                <w:rFonts w:hint="cs"/>
                <w:sz w:val="22"/>
                <w:szCs w:val="24"/>
                <w:rtl/>
              </w:rPr>
              <w:t>6 חודשים</w:t>
            </w:r>
          </w:p>
        </w:tc>
        <w:tc>
          <w:tcPr>
            <w:tcW w:w="1143" w:type="pct"/>
          </w:tcPr>
          <w:p w14:paraId="42161C3A" w14:textId="77777777" w:rsidR="004C7FF4" w:rsidRPr="00B47AE7" w:rsidRDefault="004C7FF4" w:rsidP="004C7FF4">
            <w:pPr>
              <w:rPr>
                <w:sz w:val="22"/>
                <w:szCs w:val="24"/>
                <w:rtl/>
              </w:rPr>
            </w:pPr>
          </w:p>
        </w:tc>
      </w:tr>
      <w:tr w:rsidR="004C7FF4" w:rsidRPr="00B47AE7" w14:paraId="57BBA09B" w14:textId="77777777" w:rsidTr="004C7FF4">
        <w:tc>
          <w:tcPr>
            <w:tcW w:w="521" w:type="pct"/>
          </w:tcPr>
          <w:p w14:paraId="3FBD4C59" w14:textId="77777777" w:rsidR="004C7FF4" w:rsidRPr="00B47AE7" w:rsidRDefault="004C7FF4" w:rsidP="004C7FF4">
            <w:pPr>
              <w:rPr>
                <w:sz w:val="22"/>
                <w:szCs w:val="24"/>
                <w:rtl/>
              </w:rPr>
            </w:pPr>
            <w:r w:rsidRPr="00B47AE7">
              <w:rPr>
                <w:rFonts w:hint="cs"/>
                <w:sz w:val="22"/>
                <w:szCs w:val="24"/>
                <w:rtl/>
              </w:rPr>
              <w:t>2</w:t>
            </w:r>
          </w:p>
        </w:tc>
        <w:tc>
          <w:tcPr>
            <w:tcW w:w="1982" w:type="pct"/>
          </w:tcPr>
          <w:p w14:paraId="5C26DB01" w14:textId="77777777" w:rsidR="004C7FF4" w:rsidRPr="00A60823" w:rsidRDefault="004C7FF4" w:rsidP="004C7FF4">
            <w:pPr>
              <w:rPr>
                <w:sz w:val="22"/>
                <w:szCs w:val="24"/>
                <w:rtl/>
              </w:rPr>
            </w:pPr>
            <w:r w:rsidRPr="00A60823">
              <w:rPr>
                <w:rFonts w:hint="cs"/>
                <w:sz w:val="22"/>
                <w:szCs w:val="24"/>
                <w:rtl/>
              </w:rPr>
              <w:t xml:space="preserve">דוח התקדמות </w:t>
            </w:r>
          </w:p>
        </w:tc>
        <w:tc>
          <w:tcPr>
            <w:tcW w:w="1354" w:type="pct"/>
          </w:tcPr>
          <w:p w14:paraId="59ACAC0C" w14:textId="77777777" w:rsidR="004C7FF4" w:rsidRPr="00A60823" w:rsidRDefault="004C7FF4" w:rsidP="004C7FF4">
            <w:pPr>
              <w:rPr>
                <w:sz w:val="22"/>
                <w:szCs w:val="24"/>
                <w:rtl/>
              </w:rPr>
            </w:pPr>
            <w:r w:rsidRPr="00A60823">
              <w:rPr>
                <w:rFonts w:hint="cs"/>
                <w:sz w:val="22"/>
                <w:szCs w:val="24"/>
                <w:rtl/>
              </w:rPr>
              <w:t>12 חודשים</w:t>
            </w:r>
          </w:p>
        </w:tc>
        <w:tc>
          <w:tcPr>
            <w:tcW w:w="1143" w:type="pct"/>
          </w:tcPr>
          <w:p w14:paraId="50513DC5" w14:textId="77777777" w:rsidR="004C7FF4" w:rsidRPr="00B47AE7" w:rsidRDefault="004C7FF4" w:rsidP="004C7FF4">
            <w:pPr>
              <w:rPr>
                <w:sz w:val="22"/>
                <w:szCs w:val="24"/>
                <w:rtl/>
              </w:rPr>
            </w:pPr>
          </w:p>
        </w:tc>
      </w:tr>
      <w:tr w:rsidR="004C7FF4" w:rsidRPr="00B47AE7" w14:paraId="45DC0811" w14:textId="77777777" w:rsidTr="004C7FF4">
        <w:tc>
          <w:tcPr>
            <w:tcW w:w="521" w:type="pct"/>
          </w:tcPr>
          <w:p w14:paraId="540D45AE" w14:textId="77777777" w:rsidR="004C7FF4" w:rsidRPr="00B47AE7" w:rsidRDefault="004C7FF4" w:rsidP="004C7FF4">
            <w:pPr>
              <w:rPr>
                <w:sz w:val="22"/>
                <w:szCs w:val="24"/>
                <w:rtl/>
              </w:rPr>
            </w:pPr>
            <w:r w:rsidRPr="00B47AE7">
              <w:rPr>
                <w:rFonts w:hint="cs"/>
                <w:sz w:val="22"/>
                <w:szCs w:val="24"/>
                <w:rtl/>
              </w:rPr>
              <w:t>3</w:t>
            </w:r>
          </w:p>
        </w:tc>
        <w:tc>
          <w:tcPr>
            <w:tcW w:w="1982" w:type="pct"/>
          </w:tcPr>
          <w:p w14:paraId="1C370937" w14:textId="289D4156" w:rsidR="004C7FF4" w:rsidRPr="00A60823" w:rsidRDefault="00A60823" w:rsidP="004C7FF4">
            <w:pPr>
              <w:rPr>
                <w:sz w:val="22"/>
                <w:szCs w:val="24"/>
                <w:rtl/>
              </w:rPr>
            </w:pPr>
            <w:r w:rsidRPr="00A60823">
              <w:rPr>
                <w:rFonts w:hint="cs"/>
                <w:sz w:val="22"/>
                <w:szCs w:val="24"/>
                <w:rtl/>
              </w:rPr>
              <w:t>דוח התקדמות</w:t>
            </w:r>
          </w:p>
        </w:tc>
        <w:tc>
          <w:tcPr>
            <w:tcW w:w="1354" w:type="pct"/>
          </w:tcPr>
          <w:p w14:paraId="06695721" w14:textId="77777777" w:rsidR="004C7FF4" w:rsidRPr="00A60823" w:rsidRDefault="004C7FF4" w:rsidP="004C7FF4">
            <w:pPr>
              <w:rPr>
                <w:sz w:val="22"/>
                <w:szCs w:val="24"/>
                <w:rtl/>
              </w:rPr>
            </w:pPr>
            <w:r w:rsidRPr="00A60823">
              <w:rPr>
                <w:rFonts w:hint="cs"/>
                <w:sz w:val="22"/>
                <w:szCs w:val="24"/>
                <w:rtl/>
              </w:rPr>
              <w:t>24 חודשים</w:t>
            </w:r>
          </w:p>
        </w:tc>
        <w:tc>
          <w:tcPr>
            <w:tcW w:w="1143" w:type="pct"/>
          </w:tcPr>
          <w:p w14:paraId="12403FCB" w14:textId="77777777" w:rsidR="004C7FF4" w:rsidRPr="00B47AE7" w:rsidRDefault="004C7FF4" w:rsidP="004C7FF4">
            <w:pPr>
              <w:rPr>
                <w:sz w:val="22"/>
                <w:szCs w:val="24"/>
                <w:rtl/>
              </w:rPr>
            </w:pPr>
          </w:p>
        </w:tc>
      </w:tr>
      <w:tr w:rsidR="004C7FF4" w14:paraId="26980238" w14:textId="77777777" w:rsidTr="004C7FF4">
        <w:tc>
          <w:tcPr>
            <w:tcW w:w="521" w:type="pct"/>
          </w:tcPr>
          <w:p w14:paraId="252E4C4B" w14:textId="77777777" w:rsidR="004C7FF4" w:rsidRPr="00B47AE7" w:rsidRDefault="004C7FF4" w:rsidP="004C7FF4">
            <w:pPr>
              <w:rPr>
                <w:sz w:val="22"/>
                <w:szCs w:val="24"/>
                <w:rtl/>
              </w:rPr>
            </w:pPr>
            <w:r w:rsidRPr="00B47AE7">
              <w:rPr>
                <w:rFonts w:hint="cs"/>
                <w:sz w:val="22"/>
                <w:szCs w:val="24"/>
                <w:rtl/>
              </w:rPr>
              <w:t>4</w:t>
            </w:r>
          </w:p>
        </w:tc>
        <w:tc>
          <w:tcPr>
            <w:tcW w:w="1982" w:type="pct"/>
          </w:tcPr>
          <w:p w14:paraId="7C31A419" w14:textId="478C6002" w:rsidR="004C7FF4" w:rsidRPr="00A60823" w:rsidRDefault="00A60823" w:rsidP="004C7FF4">
            <w:pPr>
              <w:rPr>
                <w:sz w:val="22"/>
                <w:szCs w:val="24"/>
                <w:rtl/>
              </w:rPr>
            </w:pPr>
            <w:r w:rsidRPr="00A60823">
              <w:rPr>
                <w:rFonts w:hint="cs"/>
                <w:sz w:val="22"/>
                <w:szCs w:val="24"/>
                <w:rtl/>
              </w:rPr>
              <w:t>דוח התקדמות</w:t>
            </w:r>
          </w:p>
        </w:tc>
        <w:tc>
          <w:tcPr>
            <w:tcW w:w="1354" w:type="pct"/>
          </w:tcPr>
          <w:p w14:paraId="17713E88" w14:textId="77777777" w:rsidR="004C7FF4" w:rsidRPr="00A60823" w:rsidRDefault="004C7FF4" w:rsidP="004C7FF4">
            <w:pPr>
              <w:rPr>
                <w:sz w:val="22"/>
                <w:szCs w:val="24"/>
                <w:rtl/>
              </w:rPr>
            </w:pPr>
            <w:r w:rsidRPr="00A60823">
              <w:rPr>
                <w:rFonts w:hint="cs"/>
                <w:sz w:val="22"/>
                <w:szCs w:val="24"/>
                <w:rtl/>
              </w:rPr>
              <w:t>36 חודשים</w:t>
            </w:r>
          </w:p>
        </w:tc>
        <w:tc>
          <w:tcPr>
            <w:tcW w:w="1143" w:type="pct"/>
          </w:tcPr>
          <w:p w14:paraId="6E78AD29" w14:textId="77777777" w:rsidR="004C7FF4" w:rsidRPr="00B47AE7" w:rsidRDefault="004C7FF4" w:rsidP="004C7FF4">
            <w:pPr>
              <w:rPr>
                <w:sz w:val="22"/>
                <w:szCs w:val="24"/>
                <w:rtl/>
              </w:rPr>
            </w:pPr>
          </w:p>
        </w:tc>
      </w:tr>
      <w:tr w:rsidR="00A60823" w14:paraId="3C93EE5C" w14:textId="77777777" w:rsidTr="004C7FF4">
        <w:tc>
          <w:tcPr>
            <w:tcW w:w="521" w:type="pct"/>
          </w:tcPr>
          <w:p w14:paraId="48552EFF" w14:textId="6F4BF57B" w:rsidR="00A60823" w:rsidRPr="00B47AE7" w:rsidRDefault="00A60823" w:rsidP="004C7FF4">
            <w:pPr>
              <w:rPr>
                <w:sz w:val="22"/>
                <w:szCs w:val="24"/>
                <w:rtl/>
              </w:rPr>
            </w:pPr>
            <w:r>
              <w:rPr>
                <w:rFonts w:hint="cs"/>
                <w:sz w:val="22"/>
                <w:szCs w:val="24"/>
                <w:rtl/>
              </w:rPr>
              <w:t>5</w:t>
            </w:r>
          </w:p>
        </w:tc>
        <w:tc>
          <w:tcPr>
            <w:tcW w:w="1982" w:type="pct"/>
          </w:tcPr>
          <w:p w14:paraId="06F8B59F" w14:textId="2FFA4EAA" w:rsidR="00A60823" w:rsidRPr="00A60823" w:rsidRDefault="00A60823" w:rsidP="004C7FF4">
            <w:pPr>
              <w:rPr>
                <w:sz w:val="22"/>
                <w:szCs w:val="24"/>
                <w:rtl/>
              </w:rPr>
            </w:pPr>
            <w:r w:rsidRPr="00A60823">
              <w:rPr>
                <w:rFonts w:hint="cs"/>
                <w:sz w:val="22"/>
                <w:szCs w:val="24"/>
                <w:rtl/>
              </w:rPr>
              <w:t>דוח סופי, מצגת סופית, תקציר מנהלים ותוצר מונגש</w:t>
            </w:r>
          </w:p>
        </w:tc>
        <w:tc>
          <w:tcPr>
            <w:tcW w:w="1354" w:type="pct"/>
          </w:tcPr>
          <w:p w14:paraId="0E5C4518" w14:textId="50EE872A" w:rsidR="00A60823" w:rsidRPr="00A60823" w:rsidRDefault="00A60823" w:rsidP="004C7FF4">
            <w:pPr>
              <w:rPr>
                <w:sz w:val="22"/>
                <w:szCs w:val="24"/>
                <w:rtl/>
              </w:rPr>
            </w:pPr>
            <w:r w:rsidRPr="00A60823">
              <w:rPr>
                <w:rFonts w:hint="cs"/>
                <w:sz w:val="22"/>
                <w:szCs w:val="24"/>
                <w:rtl/>
              </w:rPr>
              <w:t>48 חודשים</w:t>
            </w:r>
          </w:p>
        </w:tc>
        <w:tc>
          <w:tcPr>
            <w:tcW w:w="1143" w:type="pct"/>
          </w:tcPr>
          <w:p w14:paraId="04D36345" w14:textId="77777777" w:rsidR="00A60823" w:rsidRPr="00B47AE7" w:rsidRDefault="00A60823" w:rsidP="004C7FF4">
            <w:pPr>
              <w:rPr>
                <w:sz w:val="22"/>
                <w:szCs w:val="24"/>
                <w:rtl/>
              </w:rPr>
            </w:pPr>
          </w:p>
        </w:tc>
      </w:tr>
    </w:tbl>
    <w:p w14:paraId="74488E68" w14:textId="75B3EDA4" w:rsidR="00846E39" w:rsidRPr="00722ED8" w:rsidRDefault="00846E39" w:rsidP="004C7FF4">
      <w:pPr>
        <w:pStyle w:val="af0"/>
        <w:autoSpaceDE w:val="0"/>
        <w:autoSpaceDN w:val="0"/>
        <w:adjustRightInd w:val="0"/>
        <w:spacing w:line="276" w:lineRule="auto"/>
        <w:ind w:left="1418"/>
        <w:jc w:val="both"/>
        <w:rPr>
          <w:rFonts w:ascii="David" w:hAnsi="David"/>
        </w:rPr>
      </w:pPr>
      <w:r w:rsidRPr="00722ED8">
        <w:rPr>
          <w:rFonts w:ascii="David" w:hAnsi="David"/>
          <w:rtl/>
        </w:rPr>
        <w:t xml:space="preserve"> </w:t>
      </w:r>
    </w:p>
    <w:p w14:paraId="1E8C2C10" w14:textId="77777777" w:rsidR="00846E39" w:rsidRPr="00722ED8" w:rsidRDefault="00846E39" w:rsidP="00D40DE5">
      <w:pPr>
        <w:pStyle w:val="af0"/>
        <w:numPr>
          <w:ilvl w:val="1"/>
          <w:numId w:val="25"/>
        </w:numPr>
        <w:autoSpaceDE w:val="0"/>
        <w:autoSpaceDN w:val="0"/>
        <w:adjustRightInd w:val="0"/>
        <w:spacing w:after="0" w:line="276" w:lineRule="auto"/>
        <w:jc w:val="both"/>
        <w:rPr>
          <w:rFonts w:ascii="David" w:hAnsi="David"/>
        </w:rPr>
      </w:pPr>
      <w:r w:rsidRPr="00722ED8">
        <w:rPr>
          <w:rFonts w:ascii="David" w:hAnsi="David"/>
          <w:rtl/>
        </w:rPr>
        <w:t xml:space="preserve">יש להעריך בנפרד עלות של אבני דרך לביצוע החוזה, כגון פיתוח כלים, איסוף נתונים, עיבוד הנתונים, כתיבת דו"חות. </w:t>
      </w:r>
    </w:p>
    <w:p w14:paraId="02831418" w14:textId="3F153E83" w:rsidR="00846E39" w:rsidRPr="00722ED8" w:rsidRDefault="00846E39" w:rsidP="00D40DE5">
      <w:pPr>
        <w:pStyle w:val="af0"/>
        <w:numPr>
          <w:ilvl w:val="1"/>
          <w:numId w:val="25"/>
        </w:numPr>
        <w:autoSpaceDE w:val="0"/>
        <w:autoSpaceDN w:val="0"/>
        <w:adjustRightInd w:val="0"/>
        <w:spacing w:after="0" w:line="276" w:lineRule="auto"/>
        <w:jc w:val="both"/>
        <w:rPr>
          <w:rFonts w:ascii="David" w:hAnsi="David"/>
        </w:rPr>
      </w:pPr>
      <w:r w:rsidRPr="00722ED8">
        <w:rPr>
          <w:rFonts w:ascii="David" w:hAnsi="David"/>
          <w:rtl/>
        </w:rPr>
        <w:t xml:space="preserve">הצעת התקציב  לא תעלה על סכום כולל </w:t>
      </w:r>
      <w:r w:rsidRPr="00B47AE7">
        <w:rPr>
          <w:rFonts w:ascii="David" w:hAnsi="David"/>
          <w:rtl/>
        </w:rPr>
        <w:t xml:space="preserve">של </w:t>
      </w:r>
      <w:r w:rsidR="00A60823" w:rsidRPr="00A60823">
        <w:rPr>
          <w:rFonts w:ascii="David" w:hAnsi="David" w:hint="cs"/>
          <w:rtl/>
        </w:rPr>
        <w:t>6</w:t>
      </w:r>
      <w:r w:rsidR="004C217E" w:rsidRPr="00A60823">
        <w:rPr>
          <w:rFonts w:ascii="David" w:hAnsi="David" w:hint="cs"/>
          <w:rtl/>
        </w:rPr>
        <w:t>00,000</w:t>
      </w:r>
      <w:r w:rsidRPr="00B47AE7">
        <w:rPr>
          <w:rFonts w:ascii="David" w:hAnsi="David"/>
          <w:rtl/>
        </w:rPr>
        <w:t xml:space="preserve"> ₪.</w:t>
      </w:r>
    </w:p>
    <w:p w14:paraId="79A68B9F" w14:textId="77777777" w:rsidR="00846E39" w:rsidRPr="00722ED8" w:rsidRDefault="00846E39" w:rsidP="00D40DE5">
      <w:pPr>
        <w:pStyle w:val="af0"/>
        <w:numPr>
          <w:ilvl w:val="1"/>
          <w:numId w:val="25"/>
        </w:numPr>
        <w:autoSpaceDE w:val="0"/>
        <w:autoSpaceDN w:val="0"/>
        <w:adjustRightInd w:val="0"/>
        <w:spacing w:after="0" w:line="276" w:lineRule="auto"/>
        <w:jc w:val="both"/>
        <w:rPr>
          <w:rFonts w:ascii="David" w:hAnsi="David"/>
        </w:rPr>
      </w:pPr>
      <w:r w:rsidRPr="00722ED8">
        <w:rPr>
          <w:rFonts w:hint="cs"/>
          <w:rtl/>
        </w:rPr>
        <w:t>הצעה או חלקים ממנה זכו למימון של קרן אחרת או גורם אחר לא תוכל לזכות למימון במסגרת קול קורא זה.</w:t>
      </w:r>
    </w:p>
    <w:p w14:paraId="054747BB" w14:textId="77777777" w:rsidR="00846E39" w:rsidRPr="00722ED8" w:rsidRDefault="00846E39" w:rsidP="00D40DE5">
      <w:pPr>
        <w:pStyle w:val="af0"/>
        <w:numPr>
          <w:ilvl w:val="1"/>
          <w:numId w:val="25"/>
        </w:numPr>
        <w:autoSpaceDE w:val="0"/>
        <w:autoSpaceDN w:val="0"/>
        <w:adjustRightInd w:val="0"/>
        <w:spacing w:after="0" w:line="276" w:lineRule="auto"/>
        <w:jc w:val="both"/>
        <w:rPr>
          <w:rFonts w:ascii="David" w:hAnsi="David"/>
        </w:rPr>
      </w:pPr>
      <w:r w:rsidRPr="00722ED8">
        <w:rPr>
          <w:rFonts w:ascii="David" w:hAnsi="David"/>
          <w:rtl/>
        </w:rPr>
        <w:t>התקורה שהמשרד מאשר למוסדות להשכלה גבוהה היא עד 13% מכלל התקציב.</w:t>
      </w:r>
    </w:p>
    <w:p w14:paraId="1A9789CF" w14:textId="77777777" w:rsidR="00846E39" w:rsidRPr="00722ED8" w:rsidRDefault="00846E39" w:rsidP="00D40DE5">
      <w:pPr>
        <w:pStyle w:val="af0"/>
        <w:numPr>
          <w:ilvl w:val="1"/>
          <w:numId w:val="25"/>
        </w:numPr>
        <w:autoSpaceDE w:val="0"/>
        <w:autoSpaceDN w:val="0"/>
        <w:adjustRightInd w:val="0"/>
        <w:spacing w:after="0" w:line="276" w:lineRule="auto"/>
        <w:jc w:val="both"/>
        <w:rPr>
          <w:rFonts w:ascii="David" w:hAnsi="David"/>
        </w:rPr>
      </w:pPr>
      <w:r w:rsidRPr="00722ED8">
        <w:rPr>
          <w:rFonts w:ascii="David" w:hAnsi="David"/>
          <w:rtl/>
        </w:rPr>
        <w:t>החוזה לא יוצמד למדד המחירים או כל מדד אחר והתשלומים יבוצעו על פי המחירים הנומינליים.</w:t>
      </w:r>
    </w:p>
    <w:p w14:paraId="428E7881" w14:textId="77777777" w:rsidR="00846E39" w:rsidRPr="00722ED8" w:rsidRDefault="00846E39" w:rsidP="00846E39">
      <w:pPr>
        <w:tabs>
          <w:tab w:val="left" w:pos="992"/>
        </w:tabs>
        <w:spacing w:line="276" w:lineRule="auto"/>
        <w:jc w:val="both"/>
        <w:rPr>
          <w:rFonts w:ascii="David" w:hAnsi="David"/>
          <w:szCs w:val="24"/>
          <w:rtl/>
          <w:lang w:eastAsia="en-US"/>
        </w:rPr>
      </w:pPr>
    </w:p>
    <w:p w14:paraId="6EB1D071" w14:textId="77777777" w:rsidR="00846E39" w:rsidRPr="00722ED8" w:rsidRDefault="00846E39" w:rsidP="00846E39">
      <w:pPr>
        <w:tabs>
          <w:tab w:val="left" w:pos="992"/>
        </w:tabs>
        <w:spacing w:line="276" w:lineRule="auto"/>
        <w:jc w:val="both"/>
        <w:rPr>
          <w:rFonts w:ascii="David" w:hAnsi="David"/>
          <w:szCs w:val="24"/>
          <w:rtl/>
          <w:lang w:eastAsia="en-US"/>
        </w:rPr>
      </w:pPr>
    </w:p>
    <w:p w14:paraId="36966840" w14:textId="77777777" w:rsidR="00846E39" w:rsidRPr="00722ED8" w:rsidRDefault="00846E39" w:rsidP="00846E39">
      <w:pPr>
        <w:tabs>
          <w:tab w:val="left" w:pos="992"/>
        </w:tabs>
        <w:spacing w:line="276" w:lineRule="auto"/>
        <w:jc w:val="both"/>
        <w:rPr>
          <w:rFonts w:ascii="David" w:hAnsi="David"/>
          <w:szCs w:val="24"/>
          <w:rtl/>
          <w:lang w:eastAsia="en-US"/>
        </w:rPr>
      </w:pPr>
    </w:p>
    <w:p w14:paraId="46F05DCC" w14:textId="427F16AF" w:rsidR="00B562B2" w:rsidRPr="00A03B3B" w:rsidRDefault="00B562B2" w:rsidP="006B6FE1">
      <w:pPr>
        <w:pStyle w:val="1"/>
        <w:numPr>
          <w:ilvl w:val="0"/>
          <w:numId w:val="0"/>
        </w:numPr>
        <w:rPr>
          <w:rtl/>
        </w:rPr>
      </w:pPr>
      <w:r w:rsidRPr="00514F4F">
        <w:rPr>
          <w:rFonts w:hint="cs"/>
          <w:rtl/>
        </w:rPr>
        <w:t>נספח ג</w:t>
      </w:r>
      <w:r w:rsidR="00A03B3B" w:rsidRPr="00514F4F">
        <w:rPr>
          <w:rFonts w:hint="cs"/>
          <w:rtl/>
        </w:rPr>
        <w:t>'</w:t>
      </w:r>
      <w:r w:rsidRPr="00514F4F">
        <w:rPr>
          <w:rFonts w:hint="cs"/>
          <w:rtl/>
        </w:rPr>
        <w:t xml:space="preserve">: </w:t>
      </w:r>
      <w:r w:rsidR="00514F4F">
        <w:rPr>
          <w:rFonts w:hint="cs"/>
          <w:rtl/>
        </w:rPr>
        <w:t>סעיף ביטוח כללי להסכם ההתקשרות</w:t>
      </w:r>
      <w:r w:rsidR="00EA6B8A">
        <w:rPr>
          <w:rFonts w:hint="cs"/>
          <w:rtl/>
        </w:rPr>
        <w:t xml:space="preserve"> (למילוי בעת חתימת החוזה)</w:t>
      </w:r>
    </w:p>
    <w:p w14:paraId="432A39FD" w14:textId="1C06AB8F" w:rsidR="00846E39" w:rsidRPr="00722ED8" w:rsidRDefault="00846E39" w:rsidP="006B6FE1">
      <w:pPr>
        <w:jc w:val="center"/>
        <w:rPr>
          <w:rtl/>
        </w:rPr>
      </w:pPr>
      <w:r w:rsidRPr="00722ED8">
        <w:rPr>
          <w:rtl/>
        </w:rPr>
        <w:t>נוסח סעיף ביטוח כללי להסכם ההתקשרות</w:t>
      </w:r>
    </w:p>
    <w:p w14:paraId="45FF777A" w14:textId="77777777" w:rsidR="00846E39" w:rsidRPr="00722ED8" w:rsidRDefault="00846E39" w:rsidP="00846E39">
      <w:pPr>
        <w:rPr>
          <w:rFonts w:ascii="David" w:hAnsi="David"/>
          <w:szCs w:val="24"/>
          <w:rtl/>
        </w:rPr>
      </w:pPr>
    </w:p>
    <w:p w14:paraId="7497519E" w14:textId="77777777" w:rsidR="00846E39" w:rsidRPr="00722ED8" w:rsidRDefault="00846E39" w:rsidP="00846E39">
      <w:pPr>
        <w:spacing w:line="276" w:lineRule="auto"/>
        <w:jc w:val="both"/>
        <w:rPr>
          <w:rFonts w:ascii="David" w:hAnsi="David"/>
          <w:szCs w:val="24"/>
          <w:rtl/>
        </w:rPr>
      </w:pPr>
      <w:r w:rsidRPr="00A05A1E">
        <w:rPr>
          <w:rFonts w:ascii="David" w:hAnsi="David"/>
          <w:szCs w:val="24"/>
          <w:rtl/>
        </w:rPr>
        <w:t>הספק מתחייב לערוך ולקיים ביטוחים הולמים ביחס לשירותים / עבודות אותם הוא מספק / מבצע עבור מדינת ישראל ו/או משרד ה_______ (יש לציין את שם המשרד / יחידה מזמין/ת העבודה) (להלן ביחד: "המזמין"), ככל שנהוגים בתחום פעילותו (לדוגמה: ביטוח חבות מעבידים, ביטוח אחריות כלפי צד שלישי, ביטוח אחריות</w:t>
      </w:r>
      <w:r w:rsidRPr="00722ED8">
        <w:rPr>
          <w:rFonts w:ascii="David" w:hAnsi="David"/>
          <w:szCs w:val="24"/>
          <w:rtl/>
        </w:rPr>
        <w:t xml:space="preserve"> מקצועית, ביטוח חבות מוצר, ביטוח עבודות קבלניות, ביטוח משולב אחריות מקצועית / מוצר, ביטוחי כלי רכב, ביטוח </w:t>
      </w:r>
      <w:proofErr w:type="spellStart"/>
      <w:r w:rsidRPr="00722ED8">
        <w:rPr>
          <w:rFonts w:ascii="David" w:hAnsi="David"/>
          <w:szCs w:val="24"/>
          <w:rtl/>
        </w:rPr>
        <w:t>צמ"ה</w:t>
      </w:r>
      <w:proofErr w:type="spellEnd"/>
      <w:r w:rsidRPr="00722ED8">
        <w:rPr>
          <w:rFonts w:ascii="David" w:hAnsi="David"/>
          <w:szCs w:val="24"/>
          <w:rtl/>
        </w:rPr>
        <w:t>, ביטוח רכוש, ביטוח סחורה בהעברה, ביטוח נאמנות, או כל ביטוח אחר, לפי העניין), בגבולות אחריות סבירים בהתאם לאופיים והיקפם של השירותים המבוצעים על ידו. ככל ויועסקו על ידי הספק קבלני משנה,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p>
    <w:p w14:paraId="6C23137B" w14:textId="77777777" w:rsidR="00846E39" w:rsidRPr="00722ED8" w:rsidRDefault="00846E39" w:rsidP="00846E39">
      <w:pPr>
        <w:spacing w:line="276" w:lineRule="auto"/>
        <w:jc w:val="both"/>
        <w:rPr>
          <w:rFonts w:ascii="David" w:hAnsi="David"/>
          <w:szCs w:val="24"/>
        </w:rPr>
      </w:pPr>
      <w:r w:rsidRPr="00722ED8">
        <w:rPr>
          <w:rFonts w:ascii="David" w:hAnsi="David"/>
          <w:szCs w:val="24"/>
          <w:rtl/>
        </w:rPr>
        <w:t xml:space="preserve">הספק יוודא כי בכל ביטוחיו, המתייחסים לשירותים נשוא ההתקשרות (למעט ביטוח מסוג עבודות קבלניות / הקמה), המזמין יתווסף כמבוטח נוסף, בכפוף להרחבת שיפוי כלפי המזמין כמקובל באותו סוג ביטוח. </w:t>
      </w:r>
    </w:p>
    <w:p w14:paraId="18AF43E8" w14:textId="77777777" w:rsidR="00846E39" w:rsidRPr="00722ED8" w:rsidRDefault="00846E39" w:rsidP="00846E39">
      <w:pPr>
        <w:spacing w:line="276" w:lineRule="auto"/>
        <w:jc w:val="both"/>
        <w:rPr>
          <w:rFonts w:ascii="David" w:hAnsi="David"/>
          <w:szCs w:val="24"/>
          <w:rtl/>
        </w:rPr>
      </w:pPr>
      <w:r w:rsidRPr="00722ED8">
        <w:rPr>
          <w:rFonts w:ascii="David" w:hAnsi="David"/>
          <w:szCs w:val="24"/>
          <w:rtl/>
        </w:rPr>
        <w:t xml:space="preserve">הספק יוודא כי בביטוח מסוג עבודות קבלניות / הקמה, המתייחס לשירותים נשוא ההתקשרות, ייכלל המזמין וכן כל הקבלנים וקבלני המשנה, כמבוטחים נוספים. </w:t>
      </w:r>
    </w:p>
    <w:p w14:paraId="16CCD641" w14:textId="77777777" w:rsidR="00846E39" w:rsidRPr="00722ED8" w:rsidRDefault="00846E39" w:rsidP="00846E39">
      <w:pPr>
        <w:spacing w:line="276" w:lineRule="auto"/>
        <w:jc w:val="both"/>
        <w:rPr>
          <w:rFonts w:ascii="David" w:hAnsi="David"/>
          <w:szCs w:val="24"/>
          <w:rtl/>
        </w:rPr>
      </w:pPr>
      <w:r w:rsidRPr="00722ED8">
        <w:rPr>
          <w:rFonts w:ascii="David" w:hAnsi="David"/>
          <w:szCs w:val="24"/>
          <w:rtl/>
        </w:rPr>
        <w:t xml:space="preserve">הספק יוודא כי בכל ביטוחיו, המתייחסים לשירותים נשוא ההתקשרות, ייכלל סעיף ויתור על זכות התחלוף / השיבוב כלפי המזמין ועובדיו (ויתור כאמור לא יחול בגין נזק בזדון). </w:t>
      </w:r>
    </w:p>
    <w:p w14:paraId="4B442D37" w14:textId="77777777" w:rsidR="00846E39" w:rsidRPr="00722ED8" w:rsidRDefault="00846E39" w:rsidP="00846E39">
      <w:pPr>
        <w:spacing w:line="276" w:lineRule="auto"/>
        <w:jc w:val="both"/>
        <w:rPr>
          <w:rFonts w:ascii="David" w:hAnsi="David"/>
          <w:szCs w:val="24"/>
          <w:rtl/>
        </w:rPr>
      </w:pPr>
      <w:r w:rsidRPr="00722ED8">
        <w:rPr>
          <w:rFonts w:ascii="David" w:hAnsi="David"/>
          <w:szCs w:val="24"/>
          <w:rtl/>
        </w:rPr>
        <w:t>המזמין שומר לעצמו את הזכות לקבל מהספק אישור על קיום ביטוח או העתקי פוליסות</w:t>
      </w:r>
      <w:r w:rsidRPr="00722ED8">
        <w:rPr>
          <w:rFonts w:ascii="David" w:hAnsi="David"/>
          <w:color w:val="1F497D"/>
          <w:szCs w:val="24"/>
          <w:rtl/>
        </w:rPr>
        <w:t>,</w:t>
      </w:r>
      <w:r w:rsidRPr="00722ED8">
        <w:rPr>
          <w:rFonts w:ascii="David" w:hAnsi="David"/>
          <w:szCs w:val="24"/>
          <w:rtl/>
        </w:rPr>
        <w:t xml:space="preserve"> מעת לעת ולפי דרישה.</w:t>
      </w:r>
    </w:p>
    <w:p w14:paraId="11877A43" w14:textId="77777777" w:rsidR="00846E39" w:rsidRPr="00722ED8" w:rsidRDefault="00846E39" w:rsidP="00846E39">
      <w:pPr>
        <w:spacing w:line="276" w:lineRule="auto"/>
        <w:jc w:val="both"/>
        <w:rPr>
          <w:rFonts w:ascii="David" w:hAnsi="David"/>
          <w:szCs w:val="24"/>
        </w:rPr>
      </w:pPr>
      <w:r w:rsidRPr="00722ED8">
        <w:rPr>
          <w:rFonts w:ascii="David" w:hAnsi="David"/>
          <w:szCs w:val="24"/>
          <w:rtl/>
        </w:rPr>
        <w:t>אי עמידה בתנאי סעיף זה מהווה הפרה של הסכם זה.</w:t>
      </w:r>
    </w:p>
    <w:p w14:paraId="156A29AB" w14:textId="77777777" w:rsidR="00846E39" w:rsidRPr="00722ED8" w:rsidRDefault="00846E39" w:rsidP="00846E39">
      <w:pPr>
        <w:pStyle w:val="aff"/>
        <w:spacing w:line="276" w:lineRule="auto"/>
        <w:rPr>
          <w:rFonts w:ascii="David" w:hAnsi="David" w:cs="David"/>
          <w:sz w:val="24"/>
          <w:szCs w:val="24"/>
          <w:rtl/>
        </w:rPr>
      </w:pPr>
    </w:p>
    <w:p w14:paraId="24CD49FB" w14:textId="77777777" w:rsidR="00846E39" w:rsidRPr="00722ED8" w:rsidRDefault="00846E39" w:rsidP="00846E39">
      <w:pPr>
        <w:pStyle w:val="aff"/>
        <w:spacing w:line="276" w:lineRule="auto"/>
        <w:rPr>
          <w:rFonts w:ascii="David" w:hAnsi="David" w:cs="David"/>
          <w:sz w:val="24"/>
          <w:szCs w:val="24"/>
          <w:rtl/>
        </w:rPr>
      </w:pPr>
    </w:p>
    <w:p w14:paraId="729BF93F" w14:textId="77777777" w:rsidR="00846E39" w:rsidRPr="00722ED8" w:rsidRDefault="00846E39" w:rsidP="00846E39">
      <w:pPr>
        <w:pStyle w:val="aff"/>
        <w:spacing w:line="276" w:lineRule="auto"/>
        <w:rPr>
          <w:rFonts w:ascii="David" w:hAnsi="David" w:cs="David"/>
          <w:sz w:val="24"/>
          <w:szCs w:val="24"/>
          <w:rtl/>
        </w:rPr>
      </w:pPr>
    </w:p>
    <w:p w14:paraId="64B5E8A2" w14:textId="77777777" w:rsidR="00846E39" w:rsidRPr="00722ED8" w:rsidRDefault="00846E39" w:rsidP="00846E39">
      <w:pPr>
        <w:pStyle w:val="aff"/>
        <w:spacing w:line="276" w:lineRule="auto"/>
        <w:rPr>
          <w:rFonts w:ascii="David" w:hAnsi="David" w:cs="David"/>
          <w:sz w:val="24"/>
          <w:szCs w:val="24"/>
          <w:rtl/>
        </w:rPr>
      </w:pPr>
    </w:p>
    <w:p w14:paraId="31AA8DB5" w14:textId="77777777" w:rsidR="00846E39" w:rsidRPr="00722ED8" w:rsidRDefault="00846E39" w:rsidP="00846E39">
      <w:pPr>
        <w:pStyle w:val="aff"/>
        <w:spacing w:line="276" w:lineRule="auto"/>
        <w:rPr>
          <w:rFonts w:ascii="David" w:hAnsi="David" w:cs="David"/>
          <w:sz w:val="24"/>
          <w:szCs w:val="24"/>
          <w:rtl/>
        </w:rPr>
      </w:pPr>
    </w:p>
    <w:p w14:paraId="770B2015" w14:textId="77777777" w:rsidR="00846E39" w:rsidRPr="00722ED8" w:rsidRDefault="00846E39" w:rsidP="00846E39">
      <w:pPr>
        <w:pStyle w:val="aff"/>
        <w:spacing w:line="276" w:lineRule="auto"/>
        <w:rPr>
          <w:rFonts w:ascii="David" w:hAnsi="David" w:cs="David"/>
          <w:sz w:val="24"/>
          <w:szCs w:val="24"/>
          <w:rtl/>
        </w:rPr>
      </w:pPr>
    </w:p>
    <w:p w14:paraId="00DAC2D7" w14:textId="77777777" w:rsidR="00846E39" w:rsidRPr="00722ED8" w:rsidRDefault="00846E39" w:rsidP="00846E39">
      <w:pPr>
        <w:pStyle w:val="aff"/>
        <w:spacing w:line="276" w:lineRule="auto"/>
        <w:rPr>
          <w:rFonts w:ascii="David" w:hAnsi="David" w:cs="David"/>
          <w:sz w:val="24"/>
          <w:szCs w:val="24"/>
          <w:rtl/>
        </w:rPr>
      </w:pPr>
    </w:p>
    <w:p w14:paraId="6371534C" w14:textId="77777777" w:rsidR="00846E39" w:rsidRPr="00722ED8" w:rsidRDefault="00846E39" w:rsidP="00846E39">
      <w:pPr>
        <w:pStyle w:val="aff"/>
        <w:spacing w:line="276" w:lineRule="auto"/>
        <w:rPr>
          <w:rFonts w:ascii="David" w:hAnsi="David" w:cs="David"/>
          <w:sz w:val="24"/>
          <w:szCs w:val="24"/>
          <w:rtl/>
        </w:rPr>
      </w:pPr>
    </w:p>
    <w:p w14:paraId="0D95765C" w14:textId="77777777" w:rsidR="00846E39" w:rsidRPr="00722ED8" w:rsidRDefault="00846E39" w:rsidP="00846E39">
      <w:pPr>
        <w:pStyle w:val="aff"/>
        <w:spacing w:line="276" w:lineRule="auto"/>
        <w:rPr>
          <w:rFonts w:ascii="David" w:hAnsi="David" w:cs="David"/>
          <w:sz w:val="24"/>
          <w:szCs w:val="24"/>
          <w:rtl/>
        </w:rPr>
      </w:pPr>
    </w:p>
    <w:p w14:paraId="39EA6E01" w14:textId="77777777" w:rsidR="00846E39" w:rsidRPr="00722ED8" w:rsidRDefault="00846E39" w:rsidP="00846E39">
      <w:pPr>
        <w:pStyle w:val="aff"/>
        <w:spacing w:line="276" w:lineRule="auto"/>
        <w:rPr>
          <w:rFonts w:ascii="David" w:hAnsi="David" w:cs="David"/>
          <w:sz w:val="24"/>
          <w:szCs w:val="24"/>
          <w:rtl/>
        </w:rPr>
      </w:pPr>
    </w:p>
    <w:p w14:paraId="718AFA3F" w14:textId="77777777" w:rsidR="00846E39" w:rsidRPr="00722ED8" w:rsidRDefault="00846E39" w:rsidP="00846E39">
      <w:pPr>
        <w:pStyle w:val="aff"/>
        <w:spacing w:line="276" w:lineRule="auto"/>
        <w:rPr>
          <w:rFonts w:ascii="David" w:hAnsi="David" w:cs="David"/>
          <w:sz w:val="24"/>
          <w:szCs w:val="24"/>
          <w:rtl/>
        </w:rPr>
      </w:pPr>
    </w:p>
    <w:p w14:paraId="7BAF3393" w14:textId="77777777" w:rsidR="00846E39" w:rsidRPr="00722ED8" w:rsidRDefault="00846E39" w:rsidP="00846E39">
      <w:pPr>
        <w:pStyle w:val="aff"/>
        <w:spacing w:line="276" w:lineRule="auto"/>
        <w:rPr>
          <w:rFonts w:ascii="David" w:hAnsi="David" w:cs="David"/>
          <w:sz w:val="24"/>
          <w:szCs w:val="24"/>
          <w:rtl/>
        </w:rPr>
      </w:pPr>
    </w:p>
    <w:p w14:paraId="0B5A95CD" w14:textId="77777777" w:rsidR="00846E39" w:rsidRPr="00722ED8" w:rsidRDefault="00846E39" w:rsidP="00846E39">
      <w:pPr>
        <w:pStyle w:val="aff"/>
        <w:spacing w:line="276" w:lineRule="auto"/>
        <w:rPr>
          <w:rFonts w:ascii="David" w:hAnsi="David" w:cs="David"/>
          <w:sz w:val="24"/>
          <w:szCs w:val="24"/>
          <w:rtl/>
        </w:rPr>
      </w:pPr>
    </w:p>
    <w:p w14:paraId="2D3195A4" w14:textId="77777777" w:rsidR="00846E39" w:rsidRPr="00722ED8" w:rsidRDefault="00846E39" w:rsidP="00846E39">
      <w:pPr>
        <w:pStyle w:val="aff"/>
        <w:spacing w:line="276" w:lineRule="auto"/>
        <w:rPr>
          <w:rFonts w:ascii="David" w:hAnsi="David" w:cs="David"/>
          <w:sz w:val="24"/>
          <w:szCs w:val="24"/>
          <w:rtl/>
        </w:rPr>
      </w:pPr>
    </w:p>
    <w:p w14:paraId="624688F2" w14:textId="77777777" w:rsidR="00846E39" w:rsidRPr="00722ED8" w:rsidRDefault="00846E39" w:rsidP="00846E39">
      <w:pPr>
        <w:pStyle w:val="aff"/>
        <w:spacing w:line="276" w:lineRule="auto"/>
        <w:rPr>
          <w:rFonts w:ascii="David" w:hAnsi="David" w:cs="David"/>
          <w:sz w:val="24"/>
          <w:szCs w:val="24"/>
          <w:rtl/>
        </w:rPr>
      </w:pPr>
    </w:p>
    <w:p w14:paraId="470099FC" w14:textId="77777777" w:rsidR="00846E39" w:rsidRPr="00722ED8" w:rsidRDefault="00846E39" w:rsidP="00846E39">
      <w:pPr>
        <w:pStyle w:val="aff"/>
        <w:spacing w:line="276" w:lineRule="auto"/>
        <w:rPr>
          <w:rFonts w:ascii="David" w:hAnsi="David" w:cs="David"/>
          <w:sz w:val="24"/>
          <w:szCs w:val="24"/>
          <w:rtl/>
        </w:rPr>
      </w:pPr>
    </w:p>
    <w:p w14:paraId="7D202BDD" w14:textId="3AE7D2E1" w:rsidR="00846E39" w:rsidRDefault="00846E39" w:rsidP="00846E39">
      <w:pPr>
        <w:pStyle w:val="aff"/>
        <w:spacing w:line="276" w:lineRule="auto"/>
        <w:rPr>
          <w:rFonts w:ascii="David" w:hAnsi="David" w:cs="David"/>
          <w:sz w:val="24"/>
          <w:szCs w:val="24"/>
          <w:rtl/>
        </w:rPr>
      </w:pPr>
    </w:p>
    <w:p w14:paraId="6A91C732" w14:textId="7593B19C" w:rsidR="00D40DE5" w:rsidRDefault="00D40DE5" w:rsidP="00846E39">
      <w:pPr>
        <w:pStyle w:val="aff"/>
        <w:spacing w:line="276" w:lineRule="auto"/>
        <w:rPr>
          <w:rFonts w:ascii="David" w:hAnsi="David" w:cs="David"/>
          <w:sz w:val="24"/>
          <w:szCs w:val="24"/>
          <w:rtl/>
        </w:rPr>
      </w:pPr>
    </w:p>
    <w:p w14:paraId="3E11B5D1" w14:textId="4878EE6A" w:rsidR="00D40DE5" w:rsidRDefault="00D40DE5" w:rsidP="00846E39">
      <w:pPr>
        <w:pStyle w:val="aff"/>
        <w:spacing w:line="276" w:lineRule="auto"/>
        <w:rPr>
          <w:rFonts w:ascii="David" w:hAnsi="David" w:cs="David"/>
          <w:sz w:val="24"/>
          <w:szCs w:val="24"/>
          <w:rtl/>
        </w:rPr>
      </w:pPr>
    </w:p>
    <w:p w14:paraId="625F2A07" w14:textId="77DC405B" w:rsidR="00D40DE5" w:rsidRDefault="00D40DE5" w:rsidP="00846E39">
      <w:pPr>
        <w:pStyle w:val="aff"/>
        <w:spacing w:line="276" w:lineRule="auto"/>
        <w:rPr>
          <w:rFonts w:ascii="David" w:hAnsi="David" w:cs="David"/>
          <w:sz w:val="24"/>
          <w:szCs w:val="24"/>
          <w:rtl/>
        </w:rPr>
      </w:pPr>
    </w:p>
    <w:p w14:paraId="579DDFE3" w14:textId="5EA2F8FB" w:rsidR="00D40DE5" w:rsidRDefault="00D40DE5" w:rsidP="00846E39">
      <w:pPr>
        <w:pStyle w:val="aff"/>
        <w:spacing w:line="276" w:lineRule="auto"/>
        <w:rPr>
          <w:rFonts w:ascii="David" w:hAnsi="David" w:cs="David"/>
          <w:sz w:val="24"/>
          <w:szCs w:val="24"/>
          <w:rtl/>
        </w:rPr>
      </w:pPr>
    </w:p>
    <w:p w14:paraId="2D369624" w14:textId="222ABE91" w:rsidR="00D40DE5" w:rsidRDefault="00D40DE5" w:rsidP="00846E39">
      <w:pPr>
        <w:pStyle w:val="aff"/>
        <w:spacing w:line="276" w:lineRule="auto"/>
        <w:rPr>
          <w:rFonts w:ascii="David" w:hAnsi="David" w:cs="David"/>
          <w:sz w:val="24"/>
          <w:szCs w:val="24"/>
          <w:rtl/>
        </w:rPr>
      </w:pPr>
    </w:p>
    <w:p w14:paraId="5CDD9232" w14:textId="77777777" w:rsidR="00D40DE5" w:rsidRPr="00722ED8" w:rsidRDefault="00D40DE5" w:rsidP="00846E39">
      <w:pPr>
        <w:pStyle w:val="aff"/>
        <w:spacing w:line="276" w:lineRule="auto"/>
        <w:rPr>
          <w:rFonts w:ascii="David" w:hAnsi="David" w:cs="David"/>
          <w:sz w:val="24"/>
          <w:szCs w:val="24"/>
          <w:rtl/>
        </w:rPr>
      </w:pPr>
    </w:p>
    <w:p w14:paraId="563FBCE3" w14:textId="77777777" w:rsidR="00846E39" w:rsidRPr="00722ED8" w:rsidRDefault="00846E39" w:rsidP="00846E39">
      <w:pPr>
        <w:pStyle w:val="aff"/>
        <w:spacing w:line="276" w:lineRule="auto"/>
        <w:rPr>
          <w:rFonts w:ascii="David" w:hAnsi="David" w:cs="David"/>
          <w:sz w:val="24"/>
          <w:szCs w:val="24"/>
          <w:rtl/>
        </w:rPr>
      </w:pPr>
    </w:p>
    <w:p w14:paraId="663E3731" w14:textId="77777777" w:rsidR="00846E39" w:rsidRPr="00722ED8" w:rsidRDefault="00846E39" w:rsidP="00846E39">
      <w:pPr>
        <w:pStyle w:val="aff"/>
        <w:spacing w:line="276" w:lineRule="auto"/>
        <w:rPr>
          <w:rFonts w:ascii="David" w:hAnsi="David" w:cs="David"/>
          <w:sz w:val="24"/>
          <w:szCs w:val="24"/>
          <w:rtl/>
        </w:rPr>
      </w:pPr>
    </w:p>
    <w:p w14:paraId="7BD82DC3" w14:textId="77777777" w:rsidR="00846E39" w:rsidRPr="00722ED8" w:rsidRDefault="00846E39" w:rsidP="00846E39">
      <w:pPr>
        <w:pStyle w:val="aff"/>
        <w:spacing w:line="276" w:lineRule="auto"/>
        <w:rPr>
          <w:rFonts w:ascii="David" w:hAnsi="David" w:cs="David"/>
          <w:sz w:val="24"/>
          <w:szCs w:val="24"/>
          <w:rtl/>
        </w:rPr>
      </w:pPr>
    </w:p>
    <w:p w14:paraId="2F607F50" w14:textId="77777777" w:rsidR="00846E39" w:rsidRPr="00722ED8" w:rsidRDefault="00846E39" w:rsidP="00846E39">
      <w:pPr>
        <w:pStyle w:val="aff"/>
        <w:spacing w:line="276" w:lineRule="auto"/>
        <w:rPr>
          <w:rFonts w:ascii="David" w:hAnsi="David" w:cs="David"/>
          <w:sz w:val="24"/>
          <w:szCs w:val="24"/>
          <w:rtl/>
        </w:rPr>
      </w:pPr>
    </w:p>
    <w:p w14:paraId="2400E214" w14:textId="77777777" w:rsidR="00846E39" w:rsidRPr="00722ED8" w:rsidRDefault="00846E39" w:rsidP="00846E39">
      <w:pPr>
        <w:pStyle w:val="aff"/>
        <w:spacing w:line="276" w:lineRule="auto"/>
        <w:rPr>
          <w:rFonts w:ascii="David" w:hAnsi="David" w:cs="David"/>
          <w:sz w:val="24"/>
          <w:szCs w:val="24"/>
          <w:rtl/>
        </w:rPr>
      </w:pPr>
    </w:p>
    <w:p w14:paraId="3C6BA1F9" w14:textId="080D7C4B" w:rsidR="00846E39" w:rsidRPr="00A03B3B" w:rsidRDefault="00846E39" w:rsidP="006B6FE1">
      <w:pPr>
        <w:pStyle w:val="1"/>
        <w:numPr>
          <w:ilvl w:val="0"/>
          <w:numId w:val="0"/>
        </w:numPr>
        <w:ind w:left="425"/>
        <w:rPr>
          <w:rtl/>
          <w:lang w:eastAsia="en-US"/>
        </w:rPr>
      </w:pPr>
      <w:r w:rsidRPr="00A03B3B">
        <w:rPr>
          <w:rtl/>
          <w:lang w:eastAsia="en-US"/>
        </w:rPr>
        <w:lastRenderedPageBreak/>
        <w:t xml:space="preserve">נספח </w:t>
      </w:r>
      <w:r w:rsidR="00B562B2" w:rsidRPr="00A03B3B">
        <w:rPr>
          <w:rFonts w:hint="cs"/>
          <w:rtl/>
          <w:lang w:eastAsia="en-US"/>
        </w:rPr>
        <w:t>ד'</w:t>
      </w:r>
      <w:r w:rsidR="00A03B3B" w:rsidRPr="00A03B3B">
        <w:rPr>
          <w:rFonts w:hint="cs"/>
          <w:rtl/>
          <w:lang w:eastAsia="en-US"/>
        </w:rPr>
        <w:t>: הוראת קיזוז</w:t>
      </w:r>
    </w:p>
    <w:p w14:paraId="0831947E" w14:textId="77777777" w:rsidR="00846E39" w:rsidRPr="00722ED8" w:rsidRDefault="00846E39" w:rsidP="00846E39">
      <w:pPr>
        <w:spacing w:line="276" w:lineRule="auto"/>
        <w:ind w:left="-33"/>
        <w:jc w:val="right"/>
        <w:rPr>
          <w:rFonts w:ascii="David" w:hAnsi="David"/>
          <w:szCs w:val="24"/>
          <w:rtl/>
          <w:lang w:eastAsia="en-US"/>
        </w:rPr>
      </w:pPr>
      <w:r w:rsidRPr="00722ED8">
        <w:rPr>
          <w:rFonts w:ascii="David" w:hAnsi="David"/>
          <w:szCs w:val="24"/>
          <w:rtl/>
          <w:lang w:eastAsia="en-US"/>
        </w:rPr>
        <w:t>דף 1 מתוך 1</w:t>
      </w:r>
    </w:p>
    <w:p w14:paraId="711A60BD" w14:textId="77777777" w:rsidR="00846E39" w:rsidRPr="00722ED8" w:rsidRDefault="00846E39" w:rsidP="00846E39">
      <w:pPr>
        <w:rPr>
          <w:rtl/>
        </w:rPr>
      </w:pPr>
    </w:p>
    <w:p w14:paraId="1BFE30FE" w14:textId="77777777" w:rsidR="00846E39" w:rsidRPr="00722ED8" w:rsidRDefault="00846E39" w:rsidP="00846E39">
      <w:pPr>
        <w:jc w:val="center"/>
        <w:rPr>
          <w:b/>
          <w:bCs/>
          <w:rtl/>
        </w:rPr>
      </w:pPr>
      <w:r w:rsidRPr="00722ED8">
        <w:rPr>
          <w:rFonts w:hint="cs"/>
          <w:b/>
          <w:bCs/>
          <w:rtl/>
        </w:rPr>
        <w:t>מספר טלפון_________________________</w:t>
      </w:r>
    </w:p>
    <w:p w14:paraId="01AA3D58" w14:textId="77777777" w:rsidR="00846E39" w:rsidRPr="00722ED8" w:rsidRDefault="00846E39" w:rsidP="00846E39">
      <w:pPr>
        <w:jc w:val="center"/>
        <w:rPr>
          <w:b/>
          <w:bCs/>
          <w:rtl/>
        </w:rPr>
      </w:pPr>
      <w:r w:rsidRPr="00722ED8">
        <w:rPr>
          <w:rFonts w:hint="cs"/>
          <w:b/>
          <w:bCs/>
          <w:rtl/>
        </w:rPr>
        <w:t>מספר פקס__________________________</w:t>
      </w:r>
    </w:p>
    <w:p w14:paraId="7B000DDD" w14:textId="77777777" w:rsidR="00846E39" w:rsidRPr="00722ED8" w:rsidRDefault="00846E39" w:rsidP="00846E39">
      <w:pPr>
        <w:jc w:val="right"/>
        <w:rPr>
          <w:b/>
          <w:bCs/>
          <w:rtl/>
        </w:rPr>
      </w:pPr>
    </w:p>
    <w:p w14:paraId="4C20E0A1" w14:textId="77777777" w:rsidR="00846E39" w:rsidRPr="00722ED8" w:rsidRDefault="00846E39" w:rsidP="00846E39">
      <w:pPr>
        <w:jc w:val="right"/>
        <w:rPr>
          <w:b/>
          <w:bCs/>
          <w:rtl/>
        </w:rPr>
      </w:pPr>
      <w:r w:rsidRPr="00722ED8">
        <w:rPr>
          <w:rFonts w:hint="cs"/>
          <w:b/>
          <w:bCs/>
          <w:rtl/>
        </w:rPr>
        <w:t>תאריך:_______________</w:t>
      </w:r>
    </w:p>
    <w:p w14:paraId="245663EC" w14:textId="77777777" w:rsidR="00846E39" w:rsidRPr="00722ED8" w:rsidRDefault="00846E39" w:rsidP="00846E39">
      <w:pPr>
        <w:rPr>
          <w:b/>
          <w:bCs/>
          <w:rtl/>
        </w:rPr>
      </w:pPr>
      <w:r w:rsidRPr="00722ED8">
        <w:rPr>
          <w:rFonts w:hint="cs"/>
          <w:b/>
          <w:bCs/>
          <w:rtl/>
        </w:rPr>
        <w:t>לכבוד</w:t>
      </w:r>
    </w:p>
    <w:p w14:paraId="214409A3" w14:textId="77777777" w:rsidR="00846E39" w:rsidRPr="00722ED8" w:rsidRDefault="00846E39" w:rsidP="00846E39">
      <w:pPr>
        <w:rPr>
          <w:b/>
          <w:bCs/>
          <w:rtl/>
        </w:rPr>
      </w:pPr>
      <w:r w:rsidRPr="00722ED8">
        <w:rPr>
          <w:rFonts w:hint="cs"/>
          <w:b/>
          <w:bCs/>
          <w:rtl/>
        </w:rPr>
        <w:t>החשב הכללי</w:t>
      </w:r>
    </w:p>
    <w:p w14:paraId="4A326ED5" w14:textId="77777777" w:rsidR="00846E39" w:rsidRPr="00722ED8" w:rsidRDefault="00846E39" w:rsidP="00846E39">
      <w:pPr>
        <w:rPr>
          <w:b/>
          <w:bCs/>
          <w:rtl/>
        </w:rPr>
      </w:pPr>
      <w:r w:rsidRPr="00722ED8">
        <w:rPr>
          <w:rFonts w:hint="cs"/>
          <w:b/>
          <w:bCs/>
          <w:rtl/>
        </w:rPr>
        <w:t xml:space="preserve">משרד האוצר </w:t>
      </w:r>
    </w:p>
    <w:p w14:paraId="0BD2B933" w14:textId="77777777" w:rsidR="00846E39" w:rsidRPr="00722ED8" w:rsidRDefault="00846E39" w:rsidP="00846E39">
      <w:pPr>
        <w:rPr>
          <w:b/>
          <w:bCs/>
          <w:u w:val="single"/>
          <w:rtl/>
        </w:rPr>
      </w:pPr>
      <w:r w:rsidRPr="00722ED8">
        <w:rPr>
          <w:rFonts w:hint="cs"/>
          <w:b/>
          <w:bCs/>
          <w:u w:val="single"/>
          <w:rtl/>
        </w:rPr>
        <w:t>באמצעות משרד החינוך</w:t>
      </w:r>
    </w:p>
    <w:p w14:paraId="2E178882" w14:textId="77777777" w:rsidR="00846E39" w:rsidRPr="00722ED8" w:rsidRDefault="00846E39" w:rsidP="00846E39">
      <w:pPr>
        <w:rPr>
          <w:b/>
          <w:bCs/>
          <w:rtl/>
        </w:rPr>
      </w:pPr>
    </w:p>
    <w:p w14:paraId="57DCB8CB" w14:textId="77777777" w:rsidR="00846E39" w:rsidRPr="00722ED8" w:rsidRDefault="00846E39" w:rsidP="00846E39">
      <w:pPr>
        <w:rPr>
          <w:b/>
          <w:bCs/>
          <w:rtl/>
        </w:rPr>
      </w:pPr>
    </w:p>
    <w:p w14:paraId="49AA2E38" w14:textId="77777777" w:rsidR="00846E39" w:rsidRPr="00722ED8" w:rsidRDefault="00846E39" w:rsidP="00811EF8">
      <w:pPr>
        <w:jc w:val="center"/>
        <w:rPr>
          <w:b/>
          <w:bCs/>
          <w:sz w:val="32"/>
          <w:szCs w:val="32"/>
          <w:u w:val="single"/>
          <w:rtl/>
        </w:rPr>
      </w:pPr>
      <w:r w:rsidRPr="00722ED8">
        <w:rPr>
          <w:rFonts w:hint="cs"/>
          <w:b/>
          <w:bCs/>
          <w:sz w:val="32"/>
          <w:szCs w:val="32"/>
          <w:rtl/>
        </w:rPr>
        <w:t xml:space="preserve">הנדון: </w:t>
      </w:r>
      <w:r w:rsidRPr="00722ED8">
        <w:rPr>
          <w:rFonts w:hint="cs"/>
          <w:b/>
          <w:bCs/>
          <w:sz w:val="32"/>
          <w:szCs w:val="32"/>
          <w:u w:val="single"/>
          <w:rtl/>
        </w:rPr>
        <w:t>הוראת קיזוז</w:t>
      </w:r>
    </w:p>
    <w:p w14:paraId="20BBF875" w14:textId="77777777" w:rsidR="00846E39" w:rsidRPr="00722ED8" w:rsidRDefault="00846E39" w:rsidP="00846E39">
      <w:pPr>
        <w:rPr>
          <w:b/>
          <w:bCs/>
          <w:rtl/>
        </w:rPr>
      </w:pPr>
    </w:p>
    <w:p w14:paraId="6637595F" w14:textId="77777777" w:rsidR="00846E39" w:rsidRPr="00722ED8" w:rsidRDefault="00846E39" w:rsidP="00846E39">
      <w:pPr>
        <w:rPr>
          <w:b/>
          <w:bCs/>
          <w:rtl/>
        </w:rPr>
      </w:pPr>
    </w:p>
    <w:p w14:paraId="746C8C8B" w14:textId="719F3F42" w:rsidR="00846E39" w:rsidRPr="00722ED8" w:rsidRDefault="00846E39" w:rsidP="00846E39">
      <w:pPr>
        <w:ind w:left="509" w:hanging="509"/>
        <w:jc w:val="both"/>
        <w:rPr>
          <w:rtl/>
        </w:rPr>
      </w:pPr>
      <w:r w:rsidRPr="00722ED8">
        <w:rPr>
          <w:rFonts w:hint="cs"/>
          <w:rtl/>
        </w:rPr>
        <w:t xml:space="preserve">1. </w:t>
      </w:r>
      <w:r w:rsidRPr="00722ED8">
        <w:rPr>
          <w:rFonts w:hint="cs"/>
          <w:rtl/>
        </w:rPr>
        <w:tab/>
        <w:t xml:space="preserve">אנו החתומים מטה, הנציגים המוסמכים של המוסד להשכלה גבוהה (להלן </w:t>
      </w:r>
      <w:r w:rsidRPr="00722ED8">
        <w:rPr>
          <w:rtl/>
        </w:rPr>
        <w:t>–</w:t>
      </w:r>
      <w:r w:rsidRPr="00722ED8">
        <w:rPr>
          <w:rFonts w:hint="cs"/>
          <w:rtl/>
        </w:rPr>
        <w:t xml:space="preserve"> המוסד)_________, נותנים לכם בזאת הוראה בלתי מותנת לקזז כל סכום עד לסך </w:t>
      </w:r>
      <w:r w:rsidRPr="00722ED8">
        <w:rPr>
          <w:rFonts w:hint="cs"/>
          <w:u w:val="single"/>
          <w:rtl/>
        </w:rPr>
        <w:t>_</w:t>
      </w:r>
      <w:r w:rsidRPr="00722ED8">
        <w:rPr>
          <w:rFonts w:hint="cs"/>
          <w:u w:val="single"/>
          <w:rtl/>
        </w:rPr>
        <w:tab/>
      </w:r>
      <w:r w:rsidRPr="00722ED8">
        <w:rPr>
          <w:rFonts w:hint="cs"/>
          <w:u w:val="single"/>
          <w:rtl/>
        </w:rPr>
        <w:tab/>
        <w:t xml:space="preserve"> </w:t>
      </w:r>
      <w:r w:rsidRPr="00722ED8">
        <w:rPr>
          <w:rFonts w:hint="cs"/>
          <w:rtl/>
        </w:rPr>
        <w:t>ש"ח (</w:t>
      </w:r>
      <w:r w:rsidR="00E117AB">
        <w:rPr>
          <w:rFonts w:hint="cs"/>
          <w:rtl/>
        </w:rPr>
        <w:t>___________</w:t>
      </w:r>
      <w:r w:rsidRPr="00E117AB">
        <w:rPr>
          <w:rFonts w:hint="cs"/>
          <w:rtl/>
        </w:rPr>
        <w:t>ש"ח),</w:t>
      </w:r>
      <w:r w:rsidRPr="00722ED8">
        <w:rPr>
          <w:rFonts w:hint="cs"/>
          <w:rtl/>
        </w:rPr>
        <w:t xml:space="preserve"> שיוצמד ל: תנאי ההסכם מתאריך_____, מכל תשלום המגיע למוסד מהממשלה לפי כל דין, הסכם או הסדר (להלן </w:t>
      </w:r>
      <w:r w:rsidRPr="00722ED8">
        <w:rPr>
          <w:rtl/>
        </w:rPr>
        <w:t>–</w:t>
      </w:r>
      <w:r w:rsidRPr="00722ED8">
        <w:rPr>
          <w:rFonts w:hint="cs"/>
          <w:rtl/>
        </w:rPr>
        <w:t xml:space="preserve"> הקיזוז).</w:t>
      </w:r>
    </w:p>
    <w:p w14:paraId="03589414" w14:textId="77777777" w:rsidR="00846E39" w:rsidRPr="00722ED8" w:rsidRDefault="00846E39" w:rsidP="00846E39">
      <w:pPr>
        <w:ind w:left="509" w:hanging="509"/>
        <w:jc w:val="both"/>
        <w:rPr>
          <w:rtl/>
        </w:rPr>
      </w:pPr>
    </w:p>
    <w:p w14:paraId="7835862C" w14:textId="77777777" w:rsidR="00846E39" w:rsidRPr="00722ED8" w:rsidRDefault="00846E39" w:rsidP="00846E39">
      <w:pPr>
        <w:ind w:left="509" w:hanging="509"/>
        <w:jc w:val="both"/>
        <w:rPr>
          <w:rtl/>
        </w:rPr>
      </w:pPr>
      <w:r w:rsidRPr="00722ED8">
        <w:rPr>
          <w:rFonts w:hint="cs"/>
          <w:rtl/>
        </w:rPr>
        <w:t>2.</w:t>
      </w:r>
      <w:r w:rsidRPr="00722ED8">
        <w:rPr>
          <w:rFonts w:hint="cs"/>
          <w:rtl/>
        </w:rPr>
        <w:tab/>
        <w:t xml:space="preserve">אנו מסכימים כי החשב הכללי, לפי שיקול דעתו הבלעדי והמוחלט, יקזז מכל תשלום המגיע למוסד מן הממשלה לפי כל דין, הסכם או הסדר, כל סכום המגיע לממשלה מן המוסד בקשר אם חוזה/הזמנה _______ מבלי שיהיה חייב לנמק או לדרוש תחילה את סילוק הסכום האמור מאת המוסד. </w:t>
      </w:r>
    </w:p>
    <w:p w14:paraId="38694E0E" w14:textId="77777777" w:rsidR="00846E39" w:rsidRPr="00722ED8" w:rsidRDefault="00846E39" w:rsidP="00846E39">
      <w:pPr>
        <w:ind w:left="509" w:hanging="509"/>
        <w:jc w:val="both"/>
        <w:rPr>
          <w:rtl/>
        </w:rPr>
      </w:pPr>
    </w:p>
    <w:p w14:paraId="3AE44388" w14:textId="77777777" w:rsidR="00846E39" w:rsidRPr="00722ED8" w:rsidRDefault="00846E39" w:rsidP="00846E39">
      <w:pPr>
        <w:ind w:left="509" w:hanging="509"/>
        <w:jc w:val="both"/>
        <w:rPr>
          <w:rtl/>
        </w:rPr>
      </w:pPr>
      <w:r w:rsidRPr="00722ED8">
        <w:rPr>
          <w:rFonts w:hint="cs"/>
          <w:rtl/>
        </w:rPr>
        <w:t>3.</w:t>
      </w:r>
      <w:r w:rsidRPr="00722ED8">
        <w:rPr>
          <w:rFonts w:hint="cs"/>
          <w:rtl/>
        </w:rPr>
        <w:tab/>
        <w:t xml:space="preserve">אנו מתחייבים ומצהירים כי לא תהיה לנו כל טענה כלפי הממשלה על ביצוע קיזוז לפי הוראה זאת, מכספים המגיעים למוסד מן הממשלה לפי כל דין, הסכם או הסדר. </w:t>
      </w:r>
    </w:p>
    <w:p w14:paraId="61FF8714" w14:textId="77777777" w:rsidR="00846E39" w:rsidRPr="00722ED8" w:rsidRDefault="00846E39" w:rsidP="00846E39">
      <w:pPr>
        <w:ind w:left="509" w:hanging="509"/>
        <w:jc w:val="both"/>
        <w:rPr>
          <w:rtl/>
        </w:rPr>
      </w:pPr>
    </w:p>
    <w:p w14:paraId="22EDFFD5" w14:textId="77777777" w:rsidR="00846E39" w:rsidRPr="00722ED8" w:rsidRDefault="00846E39" w:rsidP="00846E39">
      <w:pPr>
        <w:ind w:left="509" w:hanging="509"/>
        <w:jc w:val="both"/>
        <w:rPr>
          <w:rtl/>
        </w:rPr>
      </w:pPr>
      <w:r w:rsidRPr="00722ED8">
        <w:rPr>
          <w:rFonts w:hint="cs"/>
          <w:rtl/>
        </w:rPr>
        <w:t>4.</w:t>
      </w:r>
      <w:r w:rsidRPr="00722ED8">
        <w:rPr>
          <w:rFonts w:hint="cs"/>
          <w:rtl/>
        </w:rPr>
        <w:tab/>
        <w:t xml:space="preserve">הוראה זו תישאר בתוקפה עד תאריך </w:t>
      </w:r>
      <w:r w:rsidRPr="00722ED8">
        <w:rPr>
          <w:rFonts w:hint="cs"/>
          <w:u w:val="single"/>
          <w:rtl/>
        </w:rPr>
        <w:t>_________</w:t>
      </w:r>
    </w:p>
    <w:p w14:paraId="1F7C41A2" w14:textId="77777777" w:rsidR="00846E39" w:rsidRPr="00722ED8" w:rsidRDefault="00846E39" w:rsidP="00846E39">
      <w:pPr>
        <w:ind w:left="509" w:hanging="509"/>
        <w:jc w:val="both"/>
        <w:rPr>
          <w:rtl/>
        </w:rPr>
      </w:pPr>
    </w:p>
    <w:p w14:paraId="7CEEA09D" w14:textId="77777777" w:rsidR="00846E39" w:rsidRPr="00722ED8" w:rsidRDefault="00846E39" w:rsidP="00846E39">
      <w:pPr>
        <w:ind w:left="509" w:hanging="509"/>
        <w:jc w:val="both"/>
        <w:rPr>
          <w:rtl/>
        </w:rPr>
      </w:pPr>
      <w:r w:rsidRPr="00722ED8">
        <w:rPr>
          <w:rFonts w:hint="cs"/>
          <w:rtl/>
        </w:rPr>
        <w:t>5.</w:t>
      </w:r>
      <w:r w:rsidRPr="00722ED8">
        <w:rPr>
          <w:rFonts w:hint="cs"/>
          <w:rtl/>
        </w:rPr>
        <w:tab/>
        <w:t xml:space="preserve">שינוי הוראה זה כפוף לאישור בכתב מהחשב הכללי במשרד האוצר. </w:t>
      </w:r>
    </w:p>
    <w:p w14:paraId="6994B326" w14:textId="77777777" w:rsidR="00846E39" w:rsidRPr="00722ED8" w:rsidRDefault="00846E39" w:rsidP="00846E39">
      <w:pPr>
        <w:ind w:left="509" w:hanging="509"/>
        <w:jc w:val="both"/>
        <w:rPr>
          <w:rtl/>
        </w:rPr>
      </w:pPr>
    </w:p>
    <w:p w14:paraId="08A9AC6C" w14:textId="77777777" w:rsidR="00846E39" w:rsidRPr="00722ED8" w:rsidRDefault="00846E39" w:rsidP="00846E39">
      <w:pPr>
        <w:ind w:left="509" w:hanging="509"/>
        <w:jc w:val="center"/>
        <w:rPr>
          <w:rtl/>
        </w:rPr>
      </w:pPr>
      <w:r w:rsidRPr="00722ED8">
        <w:rPr>
          <w:rFonts w:hint="cs"/>
          <w:rtl/>
        </w:rPr>
        <w:t>________________________________</w:t>
      </w:r>
    </w:p>
    <w:p w14:paraId="7048691F" w14:textId="77777777" w:rsidR="00846E39" w:rsidRPr="00722ED8" w:rsidRDefault="00846E39" w:rsidP="00846E39">
      <w:pPr>
        <w:ind w:left="509" w:hanging="509"/>
        <w:jc w:val="center"/>
        <w:rPr>
          <w:rtl/>
        </w:rPr>
      </w:pPr>
      <w:r w:rsidRPr="00722ED8">
        <w:rPr>
          <w:rFonts w:hint="cs"/>
          <w:rtl/>
        </w:rPr>
        <w:t>שם מלא וחתימה של מוסמכים מטעם המוסד</w:t>
      </w:r>
    </w:p>
    <w:p w14:paraId="24F5CBD1" w14:textId="77777777" w:rsidR="00846E39" w:rsidRPr="00722ED8" w:rsidRDefault="00846E39" w:rsidP="00846E39">
      <w:pPr>
        <w:ind w:left="509" w:hanging="509"/>
        <w:jc w:val="center"/>
        <w:rPr>
          <w:b/>
          <w:bCs/>
          <w:u w:val="single"/>
          <w:rtl/>
        </w:rPr>
      </w:pPr>
    </w:p>
    <w:p w14:paraId="0498C6A7" w14:textId="77777777" w:rsidR="00846E39" w:rsidRPr="00722ED8" w:rsidRDefault="00846E39" w:rsidP="00846E39">
      <w:pPr>
        <w:ind w:left="509" w:hanging="509"/>
        <w:jc w:val="center"/>
        <w:rPr>
          <w:b/>
          <w:bCs/>
          <w:u w:val="single"/>
          <w:rtl/>
        </w:rPr>
      </w:pPr>
      <w:r w:rsidRPr="00722ED8">
        <w:rPr>
          <w:rFonts w:hint="cs"/>
          <w:b/>
          <w:bCs/>
          <w:u w:val="single"/>
          <w:rtl/>
        </w:rPr>
        <w:t>אישור עו"ד</w:t>
      </w:r>
    </w:p>
    <w:p w14:paraId="7409B135" w14:textId="77777777" w:rsidR="00846E39" w:rsidRPr="00722ED8" w:rsidRDefault="00846E39" w:rsidP="00846E39">
      <w:pPr>
        <w:ind w:left="509" w:hanging="509"/>
        <w:rPr>
          <w:rtl/>
        </w:rPr>
      </w:pPr>
    </w:p>
    <w:p w14:paraId="32E03577" w14:textId="77777777" w:rsidR="00846E39" w:rsidRPr="00722ED8" w:rsidRDefault="00846E39" w:rsidP="00846E39">
      <w:pPr>
        <w:jc w:val="both"/>
        <w:rPr>
          <w:rtl/>
        </w:rPr>
      </w:pPr>
      <w:r w:rsidRPr="00722ED8">
        <w:rPr>
          <w:rFonts w:hint="cs"/>
          <w:rtl/>
        </w:rPr>
        <w:t>אני הח"מ, עו"ד______________, המשמש כיועץ המשפטי של</w:t>
      </w:r>
      <w:r w:rsidRPr="00722ED8">
        <w:rPr>
          <w:rFonts w:hint="cs"/>
          <w:u w:val="single"/>
          <w:rtl/>
        </w:rPr>
        <w:tab/>
      </w:r>
      <w:r w:rsidRPr="00722ED8">
        <w:rPr>
          <w:rFonts w:hint="cs"/>
          <w:u w:val="single"/>
          <w:rtl/>
        </w:rPr>
        <w:tab/>
      </w:r>
      <w:r w:rsidRPr="00722ED8">
        <w:rPr>
          <w:rFonts w:hint="cs"/>
          <w:u w:val="single"/>
          <w:rtl/>
        </w:rPr>
        <w:tab/>
      </w:r>
      <w:r w:rsidRPr="00722ED8">
        <w:rPr>
          <w:rFonts w:hint="cs"/>
          <w:rtl/>
        </w:rPr>
        <w:t xml:space="preserve">, מאשר בזאת כי הוראת הקיזוז שבנדון חתומה כדין על-ידי </w:t>
      </w:r>
      <w:proofErr w:type="spellStart"/>
      <w:r w:rsidRPr="00722ED8">
        <w:rPr>
          <w:rFonts w:hint="cs"/>
          <w:rtl/>
        </w:rPr>
        <w:t>מורשי</w:t>
      </w:r>
      <w:proofErr w:type="spellEnd"/>
      <w:r w:rsidRPr="00722ED8">
        <w:rPr>
          <w:rFonts w:hint="cs"/>
          <w:rtl/>
        </w:rPr>
        <w:t xml:space="preserve"> החתימה המוסמכים של המוסד ומחייבת את המוסד. </w:t>
      </w:r>
    </w:p>
    <w:p w14:paraId="5E6FEFC5" w14:textId="77777777" w:rsidR="00846E39" w:rsidRPr="00722ED8" w:rsidRDefault="00846E39" w:rsidP="00846E39">
      <w:pPr>
        <w:ind w:left="509" w:hanging="509"/>
        <w:rPr>
          <w:rtl/>
        </w:rPr>
      </w:pPr>
    </w:p>
    <w:p w14:paraId="074E34BB" w14:textId="77777777" w:rsidR="00846E39" w:rsidRPr="00722ED8" w:rsidRDefault="00846E39" w:rsidP="00846E39">
      <w:pPr>
        <w:ind w:left="3911"/>
        <w:jc w:val="center"/>
        <w:rPr>
          <w:rtl/>
        </w:rPr>
      </w:pPr>
      <w:r w:rsidRPr="00722ED8">
        <w:rPr>
          <w:rFonts w:hint="cs"/>
          <w:rtl/>
        </w:rPr>
        <w:t>________________</w:t>
      </w:r>
    </w:p>
    <w:p w14:paraId="5E49AD71" w14:textId="77777777" w:rsidR="00846E39" w:rsidRPr="00722ED8" w:rsidRDefault="00846E39" w:rsidP="00846E39">
      <w:pPr>
        <w:ind w:left="3911"/>
        <w:jc w:val="center"/>
        <w:rPr>
          <w:rtl/>
        </w:rPr>
      </w:pPr>
      <w:r w:rsidRPr="00722ED8">
        <w:rPr>
          <w:rFonts w:hint="cs"/>
          <w:rtl/>
        </w:rPr>
        <w:t>עו"ד</w:t>
      </w:r>
    </w:p>
    <w:p w14:paraId="4B8FBB24" w14:textId="1A091F71" w:rsidR="00846E39" w:rsidRPr="006B6FE1" w:rsidRDefault="00846E39" w:rsidP="006B6FE1">
      <w:pPr>
        <w:rPr>
          <w:rtl/>
        </w:rPr>
      </w:pPr>
      <w:r w:rsidRPr="006B6FE1">
        <w:rPr>
          <w:rtl/>
        </w:rPr>
        <w:t>סימוכין:</w:t>
      </w:r>
      <w:r w:rsidRPr="006B6FE1">
        <w:rPr>
          <w:rFonts w:hint="cs"/>
          <w:rtl/>
        </w:rPr>
        <w:t xml:space="preserve"> </w:t>
      </w:r>
      <w:r w:rsidRPr="006B6FE1">
        <w:rPr>
          <w:rtl/>
        </w:rPr>
        <w:t>03048101</w:t>
      </w:r>
    </w:p>
    <w:p w14:paraId="6974A978" w14:textId="2A1D956D" w:rsidR="004E7520" w:rsidRDefault="004E7520" w:rsidP="00D43197">
      <w:pPr>
        <w:spacing w:line="360" w:lineRule="auto"/>
        <w:jc w:val="right"/>
        <w:rPr>
          <w:rFonts w:ascii="David" w:hAnsi="David"/>
          <w:szCs w:val="24"/>
          <w:rtl/>
          <w:lang w:eastAsia="en-US"/>
        </w:rPr>
      </w:pPr>
      <w:r>
        <w:rPr>
          <w:rtl/>
        </w:rPr>
        <w:br w:type="page"/>
      </w:r>
      <w:r>
        <w:rPr>
          <w:rFonts w:ascii="David" w:hAnsi="David" w:hint="cs"/>
          <w:szCs w:val="24"/>
          <w:rtl/>
          <w:lang w:eastAsia="en-US"/>
        </w:rPr>
        <w:lastRenderedPageBreak/>
        <w:t xml:space="preserve">נספח </w:t>
      </w:r>
      <w:r w:rsidR="00D43197">
        <w:rPr>
          <w:rFonts w:ascii="David" w:hAnsi="David" w:hint="cs"/>
          <w:szCs w:val="24"/>
          <w:rtl/>
          <w:lang w:eastAsia="en-US"/>
        </w:rPr>
        <w:t>ה</w:t>
      </w:r>
      <w:r>
        <w:rPr>
          <w:rFonts w:ascii="David" w:hAnsi="David" w:hint="cs"/>
          <w:szCs w:val="24"/>
          <w:rtl/>
          <w:lang w:eastAsia="en-US"/>
        </w:rPr>
        <w:t>'</w:t>
      </w:r>
    </w:p>
    <w:p w14:paraId="3B965B1A" w14:textId="77777777" w:rsidR="004E7520" w:rsidRDefault="004E7520" w:rsidP="004E7520">
      <w:pPr>
        <w:spacing w:line="360" w:lineRule="auto"/>
        <w:jc w:val="right"/>
        <w:rPr>
          <w:rFonts w:ascii="David" w:hAnsi="David"/>
          <w:szCs w:val="24"/>
          <w:rtl/>
          <w:lang w:eastAsia="en-US"/>
        </w:rPr>
      </w:pPr>
    </w:p>
    <w:p w14:paraId="0B7512EC" w14:textId="20ED5FB4" w:rsidR="00F624D9" w:rsidRDefault="00A03B3B" w:rsidP="0073349B">
      <w:pPr>
        <w:pStyle w:val="1"/>
        <w:numPr>
          <w:ilvl w:val="0"/>
          <w:numId w:val="0"/>
        </w:numPr>
        <w:ind w:left="425"/>
        <w:rPr>
          <w:rtl/>
        </w:rPr>
      </w:pPr>
      <w:r w:rsidRPr="00E117AB">
        <w:rPr>
          <w:rFonts w:hint="cs"/>
          <w:rtl/>
        </w:rPr>
        <w:t xml:space="preserve">נספח </w:t>
      </w:r>
      <w:r w:rsidR="00825187" w:rsidRPr="00E117AB">
        <w:rPr>
          <w:rFonts w:hint="cs"/>
          <w:rtl/>
        </w:rPr>
        <w:t>ה</w:t>
      </w:r>
      <w:r w:rsidRPr="00E117AB">
        <w:rPr>
          <w:rFonts w:hint="cs"/>
          <w:rtl/>
        </w:rPr>
        <w:t>: הסכם לשמירת סודיות</w:t>
      </w:r>
      <w:r w:rsidR="00F624D9">
        <w:rPr>
          <w:rFonts w:hint="cs"/>
          <w:rtl/>
        </w:rPr>
        <w:t xml:space="preserve"> </w:t>
      </w:r>
    </w:p>
    <w:p w14:paraId="3F43D16E" w14:textId="0AD54865" w:rsidR="00A03B3B" w:rsidRDefault="00F624D9" w:rsidP="00E117AB">
      <w:pPr>
        <w:rPr>
          <w:rFonts w:ascii="David" w:hAnsi="David"/>
          <w:b/>
          <w:bCs/>
          <w:szCs w:val="24"/>
          <w:rtl/>
        </w:rPr>
      </w:pPr>
      <w:r>
        <w:rPr>
          <w:rFonts w:ascii="David" w:hAnsi="David" w:hint="cs"/>
          <w:b/>
          <w:bCs/>
          <w:szCs w:val="24"/>
          <w:u w:val="single"/>
          <w:rtl/>
        </w:rPr>
        <w:t xml:space="preserve"> </w:t>
      </w:r>
    </w:p>
    <w:p w14:paraId="1231CD9D" w14:textId="748F79E2" w:rsidR="004E7520" w:rsidRPr="00E36918" w:rsidRDefault="004E7520" w:rsidP="004E7520">
      <w:pPr>
        <w:rPr>
          <w:rFonts w:ascii="David" w:hAnsi="David"/>
          <w:b/>
          <w:bCs/>
          <w:szCs w:val="24"/>
          <w:u w:val="single"/>
          <w:rtl/>
        </w:rPr>
      </w:pPr>
      <w:r w:rsidRPr="00E36918">
        <w:rPr>
          <w:rFonts w:ascii="David" w:hAnsi="David"/>
          <w:b/>
          <w:bCs/>
          <w:szCs w:val="24"/>
          <w:rtl/>
        </w:rPr>
        <w:t>התחייבות לאבטחת מידע ופרטיות במסגרת בקשה לאיסוף</w:t>
      </w:r>
      <w:r w:rsidRPr="00E36918">
        <w:rPr>
          <w:rFonts w:ascii="David" w:hAnsi="David"/>
          <w:b/>
          <w:bCs/>
          <w:szCs w:val="24"/>
        </w:rPr>
        <w:t>/</w:t>
      </w:r>
      <w:r w:rsidRPr="00E36918">
        <w:rPr>
          <w:rFonts w:ascii="David" w:hAnsi="David"/>
          <w:b/>
          <w:bCs/>
          <w:szCs w:val="24"/>
          <w:rtl/>
        </w:rPr>
        <w:t>קבלת מידע במערכת החינוך לצרכי מחקר</w:t>
      </w:r>
    </w:p>
    <w:p w14:paraId="1BA9B95C" w14:textId="77777777" w:rsidR="004E7520" w:rsidRPr="00E36918" w:rsidRDefault="004E7520" w:rsidP="004E7520">
      <w:pPr>
        <w:rPr>
          <w:rFonts w:ascii="David" w:hAnsi="David"/>
          <w:szCs w:val="24"/>
          <w:rtl/>
        </w:rPr>
      </w:pPr>
    </w:p>
    <w:p w14:paraId="5938B02C" w14:textId="77777777" w:rsidR="004E7520" w:rsidRPr="00E36918" w:rsidRDefault="004E7520" w:rsidP="004E7520">
      <w:pPr>
        <w:autoSpaceDE w:val="0"/>
        <w:autoSpaceDN w:val="0"/>
        <w:rPr>
          <w:rFonts w:ascii="David" w:hAnsi="David"/>
          <w:szCs w:val="24"/>
          <w:rtl/>
        </w:rPr>
      </w:pPr>
      <w:r w:rsidRPr="00E36918">
        <w:rPr>
          <w:rFonts w:ascii="David" w:hAnsi="David"/>
          <w:szCs w:val="24"/>
          <w:rtl/>
        </w:rPr>
        <w:t>שלום רב,</w:t>
      </w:r>
    </w:p>
    <w:p w14:paraId="6ECB7933" w14:textId="77777777" w:rsidR="004E7520" w:rsidRPr="00E36918" w:rsidRDefault="004E7520" w:rsidP="004E7520">
      <w:pPr>
        <w:autoSpaceDE w:val="0"/>
        <w:autoSpaceDN w:val="0"/>
        <w:rPr>
          <w:rFonts w:ascii="David" w:hAnsi="David"/>
          <w:szCs w:val="24"/>
          <w:rtl/>
        </w:rPr>
      </w:pPr>
    </w:p>
    <w:p w14:paraId="0EF584FA" w14:textId="77777777" w:rsidR="004E7520" w:rsidRPr="00E36918" w:rsidRDefault="004E7520" w:rsidP="004E7520">
      <w:pPr>
        <w:spacing w:line="360" w:lineRule="auto"/>
        <w:rPr>
          <w:rFonts w:ascii="David" w:hAnsi="David"/>
          <w:color w:val="000000"/>
          <w:szCs w:val="24"/>
          <w:rtl/>
        </w:rPr>
      </w:pPr>
      <w:r w:rsidRPr="007839AE">
        <w:rPr>
          <w:rFonts w:ascii="David" w:hAnsi="David"/>
          <w:szCs w:val="24"/>
          <w:rtl/>
        </w:rPr>
        <w:t>על מנת לצמצם</w:t>
      </w:r>
      <w:r w:rsidRPr="00E36918">
        <w:rPr>
          <w:rFonts w:ascii="David" w:hAnsi="David"/>
          <w:color w:val="000000"/>
          <w:szCs w:val="24"/>
          <w:rtl/>
        </w:rPr>
        <w:t xml:space="preserve"> את סיכוני אבטחת המידע והפרטיות, שתהליך איסוף מידע לצרכי מחקר במערכת החינוך עלול לגרום, נבקש מהחוקר האחראי להתחייב לעמידה בדרישות המפורטות במסמך זה.</w:t>
      </w:r>
    </w:p>
    <w:p w14:paraId="7BFB3093" w14:textId="77777777" w:rsidR="004E7520" w:rsidRPr="00E36918" w:rsidRDefault="004E7520" w:rsidP="004E7520">
      <w:pPr>
        <w:spacing w:line="360" w:lineRule="auto"/>
        <w:rPr>
          <w:rFonts w:ascii="David" w:hAnsi="David"/>
          <w:b/>
          <w:bCs/>
          <w:szCs w:val="24"/>
          <w:rtl/>
        </w:rPr>
      </w:pPr>
    </w:p>
    <w:p w14:paraId="6E837BB9" w14:textId="77777777" w:rsidR="004E7520" w:rsidRDefault="004E7520" w:rsidP="004E7520">
      <w:pPr>
        <w:spacing w:line="360" w:lineRule="auto"/>
        <w:rPr>
          <w:rFonts w:ascii="David" w:hAnsi="David"/>
          <w:b/>
          <w:bCs/>
          <w:szCs w:val="24"/>
          <w:rtl/>
        </w:rPr>
      </w:pPr>
      <w:r w:rsidRPr="00E36918">
        <w:rPr>
          <w:rFonts w:ascii="David" w:hAnsi="David"/>
          <w:b/>
          <w:bCs/>
          <w:szCs w:val="24"/>
          <w:rtl/>
        </w:rPr>
        <w:t>להלן דרישות אבטחת המידע:</w:t>
      </w:r>
    </w:p>
    <w:p w14:paraId="452E6004" w14:textId="5E240BB8" w:rsidR="004E7520" w:rsidRPr="00F851C4" w:rsidRDefault="004E7520" w:rsidP="00F851C4">
      <w:pPr>
        <w:spacing w:line="360" w:lineRule="auto"/>
        <w:rPr>
          <w:rFonts w:ascii="David" w:hAnsi="David"/>
          <w:b/>
          <w:bCs/>
          <w:rtl/>
        </w:rPr>
      </w:pPr>
      <w:r w:rsidRPr="00F851C4">
        <w:rPr>
          <w:rFonts w:ascii="David" w:hAnsi="David" w:hint="cs"/>
          <w:b/>
          <w:bCs/>
          <w:rtl/>
        </w:rPr>
        <w:t>סיווג המידע</w:t>
      </w:r>
    </w:p>
    <w:p w14:paraId="1F266461" w14:textId="5764C80F" w:rsidR="004E7520" w:rsidRPr="00427C35" w:rsidRDefault="004E7520" w:rsidP="000E1BBA">
      <w:pPr>
        <w:pStyle w:val="af0"/>
        <w:numPr>
          <w:ilvl w:val="0"/>
          <w:numId w:val="49"/>
        </w:numPr>
        <w:spacing w:after="160" w:line="360" w:lineRule="auto"/>
        <w:contextualSpacing/>
        <w:rPr>
          <w:rFonts w:ascii="Arial" w:hAnsi="Arial"/>
          <w:rtl/>
        </w:rPr>
      </w:pPr>
      <w:r w:rsidRPr="00E34FC9">
        <w:rPr>
          <w:rFonts w:ascii="Arial" w:hAnsi="Arial" w:hint="cs"/>
          <w:rtl/>
        </w:rPr>
        <w:t xml:space="preserve">האם </w:t>
      </w:r>
      <w:r>
        <w:rPr>
          <w:rFonts w:ascii="Arial" w:hAnsi="Arial" w:hint="cs"/>
          <w:rtl/>
        </w:rPr>
        <w:t xml:space="preserve">הנך </w:t>
      </w:r>
      <w:r w:rsidRPr="00427C35">
        <w:rPr>
          <w:rFonts w:ascii="Arial" w:hAnsi="Arial" w:hint="cs"/>
          <w:rtl/>
        </w:rPr>
        <w:t>מפעיל מערכת דיגיטלית או אתר אינטרנט לניהול הפעילות שבתוכנית/</w:t>
      </w:r>
      <w:r w:rsidR="007B639B" w:rsidRPr="00427C35">
        <w:rPr>
          <w:rFonts w:ascii="Arial" w:hAnsi="Arial" w:hint="cs"/>
          <w:rtl/>
        </w:rPr>
        <w:t>במחקר/</w:t>
      </w:r>
      <w:r w:rsidRPr="00427C35">
        <w:rPr>
          <w:rFonts w:ascii="Arial" w:hAnsi="Arial" w:hint="cs"/>
          <w:rtl/>
        </w:rPr>
        <w:t>במענה? כן/לא</w:t>
      </w:r>
    </w:p>
    <w:p w14:paraId="1EE5986F" w14:textId="77777777" w:rsidR="004E7520" w:rsidRPr="00427C35" w:rsidRDefault="004E7520" w:rsidP="000E1BBA">
      <w:pPr>
        <w:pStyle w:val="af0"/>
        <w:numPr>
          <w:ilvl w:val="0"/>
          <w:numId w:val="49"/>
        </w:numPr>
        <w:spacing w:after="160" w:line="360" w:lineRule="auto"/>
        <w:contextualSpacing/>
        <w:rPr>
          <w:rFonts w:ascii="Arial" w:hAnsi="Arial"/>
          <w:rtl/>
        </w:rPr>
      </w:pPr>
      <w:r w:rsidRPr="00427C35">
        <w:rPr>
          <w:rFonts w:ascii="Arial" w:hAnsi="Arial" w:hint="cs"/>
          <w:rtl/>
        </w:rPr>
        <w:t>האם המערכת הדיגיטלית או אתר האינטרנט מאחסנים מידע מוגן במערכות המידע שלהם? כן/לא</w:t>
      </w:r>
    </w:p>
    <w:p w14:paraId="5C1B287D" w14:textId="76172A4D" w:rsidR="00F77FAD" w:rsidRPr="00E34FC9" w:rsidRDefault="004E7520" w:rsidP="00F77FAD">
      <w:pPr>
        <w:pStyle w:val="af0"/>
        <w:numPr>
          <w:ilvl w:val="0"/>
          <w:numId w:val="49"/>
        </w:numPr>
        <w:spacing w:after="160" w:line="360" w:lineRule="auto"/>
        <w:contextualSpacing/>
        <w:rPr>
          <w:rFonts w:ascii="Arial" w:hAnsi="Arial"/>
        </w:rPr>
      </w:pPr>
      <w:r w:rsidRPr="00E34FC9">
        <w:rPr>
          <w:rFonts w:ascii="Arial" w:hAnsi="Arial" w:hint="cs"/>
          <w:rtl/>
        </w:rPr>
        <w:t xml:space="preserve">האם </w:t>
      </w:r>
      <w:r>
        <w:rPr>
          <w:rFonts w:ascii="Arial" w:hAnsi="Arial" w:hint="cs"/>
          <w:rtl/>
        </w:rPr>
        <w:t xml:space="preserve">הנך </w:t>
      </w:r>
      <w:r w:rsidRPr="00E34FC9">
        <w:rPr>
          <w:rFonts w:ascii="Arial" w:hAnsi="Arial" w:hint="cs"/>
          <w:rtl/>
        </w:rPr>
        <w:t>מעב</w:t>
      </w:r>
      <w:r>
        <w:rPr>
          <w:rFonts w:ascii="Arial" w:hAnsi="Arial" w:hint="cs"/>
          <w:rtl/>
        </w:rPr>
        <w:t>יר מידע מוגן לגורם אחר? כן/</w:t>
      </w:r>
      <w:r w:rsidRPr="00E34FC9">
        <w:rPr>
          <w:rFonts w:ascii="Arial" w:hAnsi="Arial" w:hint="cs"/>
          <w:rtl/>
        </w:rPr>
        <w:t>לא</w:t>
      </w:r>
      <w:r w:rsidR="00F77FAD">
        <w:rPr>
          <w:rFonts w:ascii="Arial" w:hAnsi="Arial" w:hint="cs"/>
          <w:rtl/>
        </w:rPr>
        <w:t xml:space="preserve">. </w:t>
      </w:r>
      <w:r w:rsidR="00F77FAD" w:rsidRPr="000270C3">
        <w:rPr>
          <w:rFonts w:ascii="Arial" w:hAnsi="Arial" w:hint="cs"/>
          <w:rtl/>
        </w:rPr>
        <w:t>במידה וענית כן יש לציין למי ומה מטרת העברת המידע _________________________</w:t>
      </w:r>
    </w:p>
    <w:p w14:paraId="7DC7E24B" w14:textId="6C854E14" w:rsidR="004E7520" w:rsidRPr="00E34FC9" w:rsidRDefault="004E7520" w:rsidP="000E1BBA">
      <w:pPr>
        <w:pStyle w:val="af0"/>
        <w:numPr>
          <w:ilvl w:val="0"/>
          <w:numId w:val="49"/>
        </w:numPr>
        <w:spacing w:after="160" w:line="360" w:lineRule="auto"/>
        <w:contextualSpacing/>
        <w:rPr>
          <w:rFonts w:ascii="Arial" w:hAnsi="Arial"/>
        </w:rPr>
      </w:pPr>
      <w:r w:rsidRPr="00E34FC9">
        <w:rPr>
          <w:rFonts w:ascii="Arial" w:hAnsi="Arial" w:hint="cs"/>
          <w:rtl/>
        </w:rPr>
        <w:t xml:space="preserve">האם </w:t>
      </w:r>
      <w:r>
        <w:rPr>
          <w:rFonts w:ascii="Arial" w:hAnsi="Arial" w:hint="cs"/>
          <w:rtl/>
        </w:rPr>
        <w:t>הנך אוסף מידע מוגן</w:t>
      </w:r>
      <w:r w:rsidRPr="00E34FC9">
        <w:rPr>
          <w:rFonts w:ascii="Arial" w:hAnsi="Arial" w:hint="cs"/>
          <w:rtl/>
        </w:rPr>
        <w:t>?</w:t>
      </w:r>
      <w:r>
        <w:rPr>
          <w:rFonts w:ascii="Arial" w:hAnsi="Arial" w:hint="cs"/>
          <w:rtl/>
        </w:rPr>
        <w:t xml:space="preserve"> כן/</w:t>
      </w:r>
      <w:r w:rsidRPr="00E34FC9">
        <w:rPr>
          <w:rFonts w:ascii="Arial" w:hAnsi="Arial" w:hint="cs"/>
          <w:rtl/>
        </w:rPr>
        <w:t>לא</w:t>
      </w:r>
      <w:r>
        <w:rPr>
          <w:rFonts w:ascii="Arial" w:hAnsi="Arial" w:hint="cs"/>
          <w:rtl/>
        </w:rPr>
        <w:t xml:space="preserve"> , יש לפרט בנספח א'</w:t>
      </w:r>
    </w:p>
    <w:p w14:paraId="78414C0E" w14:textId="77777777" w:rsidR="004E7520" w:rsidRPr="00E34FC9" w:rsidRDefault="004E7520" w:rsidP="000E1BBA">
      <w:pPr>
        <w:pStyle w:val="af0"/>
        <w:numPr>
          <w:ilvl w:val="0"/>
          <w:numId w:val="49"/>
        </w:numPr>
        <w:spacing w:after="160" w:line="360" w:lineRule="auto"/>
        <w:contextualSpacing/>
        <w:rPr>
          <w:rFonts w:ascii="Arial" w:hAnsi="Arial"/>
          <w:rtl/>
        </w:rPr>
      </w:pPr>
      <w:r w:rsidRPr="00E34FC9">
        <w:rPr>
          <w:rFonts w:ascii="Arial" w:hAnsi="Arial" w:hint="cs"/>
          <w:rtl/>
        </w:rPr>
        <w:t xml:space="preserve">האם </w:t>
      </w:r>
      <w:r>
        <w:rPr>
          <w:rFonts w:ascii="Arial" w:hAnsi="Arial" w:hint="cs"/>
          <w:rtl/>
        </w:rPr>
        <w:t>הנך מקבל מידע מוגן מהמשרד? כן/</w:t>
      </w:r>
      <w:r w:rsidRPr="00E34FC9">
        <w:rPr>
          <w:rFonts w:ascii="Arial" w:hAnsi="Arial" w:hint="cs"/>
          <w:rtl/>
        </w:rPr>
        <w:t>לא</w:t>
      </w:r>
    </w:p>
    <w:p w14:paraId="7C0FBC2E" w14:textId="77777777" w:rsidR="004E7520" w:rsidRPr="00E34FC9" w:rsidRDefault="004E7520" w:rsidP="000E1BBA">
      <w:pPr>
        <w:pStyle w:val="af0"/>
        <w:numPr>
          <w:ilvl w:val="0"/>
          <w:numId w:val="49"/>
        </w:numPr>
        <w:spacing w:after="160" w:line="360" w:lineRule="auto"/>
        <w:contextualSpacing/>
        <w:rPr>
          <w:rFonts w:ascii="Arial" w:hAnsi="Arial"/>
        </w:rPr>
      </w:pPr>
      <w:r w:rsidRPr="00E34FC9">
        <w:rPr>
          <w:rFonts w:ascii="Arial" w:hAnsi="Arial" w:hint="cs"/>
          <w:rtl/>
        </w:rPr>
        <w:t xml:space="preserve">האם </w:t>
      </w:r>
      <w:r>
        <w:rPr>
          <w:rFonts w:ascii="Arial" w:hAnsi="Arial" w:hint="cs"/>
          <w:rtl/>
        </w:rPr>
        <w:t>הנך מעביר מידע מוגן למשרד? כן/</w:t>
      </w:r>
      <w:r w:rsidRPr="00E34FC9">
        <w:rPr>
          <w:rFonts w:ascii="Arial" w:hAnsi="Arial" w:hint="cs"/>
          <w:rtl/>
        </w:rPr>
        <w:t>לא</w:t>
      </w:r>
    </w:p>
    <w:p w14:paraId="02B31DBC" w14:textId="77777777" w:rsidR="004E7520" w:rsidRPr="00E34FC9" w:rsidRDefault="004E7520" w:rsidP="000E1BBA">
      <w:pPr>
        <w:pStyle w:val="af0"/>
        <w:numPr>
          <w:ilvl w:val="0"/>
          <w:numId w:val="49"/>
        </w:numPr>
        <w:spacing w:after="160" w:line="360" w:lineRule="auto"/>
        <w:contextualSpacing/>
        <w:rPr>
          <w:rFonts w:ascii="Arial" w:hAnsi="Arial"/>
        </w:rPr>
      </w:pPr>
      <w:r w:rsidRPr="00E34FC9">
        <w:rPr>
          <w:rFonts w:ascii="Arial" w:hAnsi="Arial" w:hint="cs"/>
          <w:rtl/>
        </w:rPr>
        <w:t xml:space="preserve">האם אתר </w:t>
      </w:r>
      <w:r>
        <w:rPr>
          <w:rFonts w:ascii="Arial" w:hAnsi="Arial" w:hint="cs"/>
          <w:rtl/>
        </w:rPr>
        <w:t>ה</w:t>
      </w:r>
      <w:r w:rsidRPr="00E34FC9">
        <w:rPr>
          <w:rFonts w:ascii="Arial" w:hAnsi="Arial" w:hint="cs"/>
          <w:rtl/>
        </w:rPr>
        <w:t>אינטרנט</w:t>
      </w:r>
      <w:r>
        <w:rPr>
          <w:rFonts w:ascii="Arial" w:hAnsi="Arial" w:hint="cs"/>
          <w:rtl/>
        </w:rPr>
        <w:t xml:space="preserve"> </w:t>
      </w:r>
      <w:r w:rsidRPr="00E34FC9">
        <w:rPr>
          <w:rFonts w:ascii="Arial" w:hAnsi="Arial" w:hint="cs"/>
          <w:rtl/>
        </w:rPr>
        <w:t>מאושר לעמידה בתקן אבטחת מידע של משרד החינוך</w:t>
      </w:r>
      <w:r>
        <w:rPr>
          <w:rFonts w:ascii="Arial" w:hAnsi="Arial" w:hint="cs"/>
          <w:rtl/>
        </w:rPr>
        <w:t>? כן/</w:t>
      </w:r>
      <w:r w:rsidRPr="00E34FC9">
        <w:rPr>
          <w:rFonts w:ascii="Arial" w:hAnsi="Arial" w:hint="cs"/>
          <w:rtl/>
        </w:rPr>
        <w:t>לא</w:t>
      </w:r>
    </w:p>
    <w:p w14:paraId="2C8873DD" w14:textId="77777777" w:rsidR="004E7520" w:rsidRPr="00E34FC9" w:rsidRDefault="004E7520" w:rsidP="000E1BBA">
      <w:pPr>
        <w:pStyle w:val="af0"/>
        <w:numPr>
          <w:ilvl w:val="0"/>
          <w:numId w:val="49"/>
        </w:numPr>
        <w:spacing w:after="160" w:line="360" w:lineRule="auto"/>
        <w:contextualSpacing/>
        <w:rPr>
          <w:rFonts w:ascii="Arial" w:hAnsi="Arial"/>
        </w:rPr>
      </w:pPr>
      <w:r w:rsidRPr="00E34FC9">
        <w:rPr>
          <w:rFonts w:ascii="Arial" w:hAnsi="Arial"/>
          <w:rtl/>
        </w:rPr>
        <w:t>האם מתבצעות/בוצעו בדיקות חדירה למערכות?</w:t>
      </w:r>
      <w:r>
        <w:rPr>
          <w:rFonts w:ascii="Arial" w:hAnsi="Arial" w:hint="cs"/>
          <w:rtl/>
        </w:rPr>
        <w:t xml:space="preserve"> כן/</w:t>
      </w:r>
      <w:r w:rsidRPr="00E34FC9">
        <w:rPr>
          <w:rFonts w:ascii="Arial" w:hAnsi="Arial" w:hint="cs"/>
          <w:rtl/>
        </w:rPr>
        <w:t>לא</w:t>
      </w:r>
    </w:p>
    <w:p w14:paraId="09D1B278" w14:textId="147E0700" w:rsidR="004E7520" w:rsidRPr="00B23C5F" w:rsidRDefault="004E7520" w:rsidP="00E117AB">
      <w:pPr>
        <w:spacing w:line="360" w:lineRule="auto"/>
        <w:rPr>
          <w:rFonts w:ascii="David" w:hAnsi="David"/>
          <w:b/>
          <w:bCs/>
          <w:color w:val="FF0000"/>
          <w:szCs w:val="24"/>
          <w:rtl/>
        </w:rPr>
      </w:pPr>
      <w:r w:rsidRPr="00BB1344">
        <w:rPr>
          <w:rFonts w:ascii="Arial" w:hAnsi="Arial" w:hint="cs"/>
          <w:b/>
          <w:bCs/>
          <w:szCs w:val="24"/>
          <w:rtl/>
        </w:rPr>
        <w:t xml:space="preserve">במידה </w:t>
      </w:r>
      <w:r>
        <w:rPr>
          <w:rFonts w:ascii="Arial" w:hAnsi="Arial" w:hint="cs"/>
          <w:b/>
          <w:bCs/>
          <w:szCs w:val="24"/>
          <w:rtl/>
        </w:rPr>
        <w:t>החוקר</w:t>
      </w:r>
      <w:r w:rsidRPr="00BB1344">
        <w:rPr>
          <w:rFonts w:ascii="Arial" w:hAnsi="Arial" w:hint="cs"/>
          <w:b/>
          <w:bCs/>
          <w:szCs w:val="24"/>
          <w:rtl/>
        </w:rPr>
        <w:t xml:space="preserve"> מפעיל מערכת דיגיטלית או אתר אינטרנט</w:t>
      </w:r>
      <w:r>
        <w:rPr>
          <w:rFonts w:ascii="Arial" w:hAnsi="Arial" w:hint="cs"/>
          <w:b/>
          <w:bCs/>
          <w:szCs w:val="24"/>
          <w:rtl/>
        </w:rPr>
        <w:t xml:space="preserve"> על החוקר ליישום את דרישות נספח זה לעבור</w:t>
      </w:r>
      <w:r w:rsidRPr="00BB1344">
        <w:rPr>
          <w:rFonts w:ascii="Arial" w:hAnsi="Arial" w:hint="cs"/>
          <w:b/>
          <w:bCs/>
          <w:szCs w:val="24"/>
          <w:rtl/>
        </w:rPr>
        <w:t xml:space="preserve"> בדיקה טכנולוגית, בסוף הבדיקה </w:t>
      </w:r>
      <w:r>
        <w:rPr>
          <w:rFonts w:ascii="Arial" w:hAnsi="Arial" w:hint="cs"/>
          <w:b/>
          <w:bCs/>
          <w:szCs w:val="24"/>
          <w:rtl/>
        </w:rPr>
        <w:t>החוקר</w:t>
      </w:r>
      <w:r w:rsidRPr="00BB1344">
        <w:rPr>
          <w:rFonts w:ascii="Arial" w:hAnsi="Arial" w:hint="cs"/>
          <w:b/>
          <w:bCs/>
          <w:szCs w:val="24"/>
          <w:rtl/>
        </w:rPr>
        <w:t xml:space="preserve"> ייכלל ברשימת הספקים המאושרים על ידי משרד החינוך</w:t>
      </w:r>
      <w:r w:rsidRPr="00BB1344">
        <w:rPr>
          <w:rFonts w:ascii="Arial" w:hAnsi="Arial"/>
          <w:b/>
          <w:bCs/>
          <w:szCs w:val="24"/>
          <w:rtl/>
        </w:rPr>
        <w:t xml:space="preserve"> לחץ </w:t>
      </w:r>
      <w:hyperlink r:id="rId17" w:history="1">
        <w:r w:rsidRPr="00212D52">
          <w:rPr>
            <w:rStyle w:val="Hyperlink"/>
            <w:szCs w:val="24"/>
            <w:rtl/>
          </w:rPr>
          <w:t>כאן</w:t>
        </w:r>
      </w:hyperlink>
      <w:r w:rsidRPr="00BB1344">
        <w:rPr>
          <w:rFonts w:ascii="Arial" w:hAnsi="Arial"/>
          <w:b/>
          <w:bCs/>
          <w:szCs w:val="24"/>
          <w:rtl/>
        </w:rPr>
        <w:t xml:space="preserve"> להסבר על תהליך בדיקת הספק והמוצרים</w:t>
      </w:r>
      <w:r w:rsidR="00E117AB">
        <w:rPr>
          <w:rFonts w:ascii="David" w:hAnsi="David" w:hint="cs"/>
          <w:b/>
          <w:bCs/>
          <w:szCs w:val="24"/>
          <w:rtl/>
        </w:rPr>
        <w:t>.</w:t>
      </w:r>
      <w:r w:rsidR="00B23C5F">
        <w:rPr>
          <w:rFonts w:ascii="David" w:hAnsi="David" w:hint="cs"/>
          <w:b/>
          <w:bCs/>
          <w:szCs w:val="24"/>
          <w:rtl/>
        </w:rPr>
        <w:t xml:space="preserve">  </w:t>
      </w:r>
    </w:p>
    <w:p w14:paraId="4CB84D28" w14:textId="77777777" w:rsidR="004E7520" w:rsidRPr="00E36918" w:rsidRDefault="004E7520" w:rsidP="004E7520">
      <w:pPr>
        <w:pStyle w:val="af0"/>
        <w:rPr>
          <w:rFonts w:ascii="David" w:hAnsi="David"/>
        </w:rPr>
      </w:pPr>
    </w:p>
    <w:p w14:paraId="5574CDC6" w14:textId="77F247AA" w:rsidR="004E7520" w:rsidRPr="00B23C5F" w:rsidRDefault="004E7520" w:rsidP="000E1BBA">
      <w:pPr>
        <w:pStyle w:val="af0"/>
        <w:numPr>
          <w:ilvl w:val="0"/>
          <w:numId w:val="47"/>
        </w:numPr>
        <w:rPr>
          <w:b/>
          <w:bCs/>
          <w:rtl/>
        </w:rPr>
      </w:pPr>
      <w:r w:rsidRPr="00B23C5F">
        <w:rPr>
          <w:rFonts w:hint="cs"/>
          <w:b/>
          <w:bCs/>
          <w:rtl/>
        </w:rPr>
        <w:t xml:space="preserve">כללי </w:t>
      </w:r>
      <w:r w:rsidR="002C3D46">
        <w:rPr>
          <w:rFonts w:hint="cs"/>
          <w:b/>
          <w:bCs/>
          <w:rtl/>
        </w:rPr>
        <w:t>-</w:t>
      </w:r>
      <w:r w:rsidRPr="00B23C5F">
        <w:rPr>
          <w:rFonts w:hint="cs"/>
          <w:b/>
          <w:bCs/>
          <w:rtl/>
        </w:rPr>
        <w:t xml:space="preserve"> </w:t>
      </w:r>
    </w:p>
    <w:p w14:paraId="7D070163" w14:textId="77777777" w:rsidR="004E7520" w:rsidRDefault="004E7520" w:rsidP="000E1BBA">
      <w:pPr>
        <w:pStyle w:val="25"/>
        <w:numPr>
          <w:ilvl w:val="1"/>
          <w:numId w:val="47"/>
        </w:numPr>
      </w:pPr>
      <w:r>
        <w:rPr>
          <w:rFonts w:hint="cs"/>
          <w:rtl/>
        </w:rPr>
        <w:t>משרד החינוך הינו הבעלים הבלעדיים של המידע, לרבות המידע המאוחסן. חוקר</w:t>
      </w:r>
      <w:r w:rsidRPr="001C6F74">
        <w:rPr>
          <w:rFonts w:hint="cs"/>
          <w:rtl/>
        </w:rPr>
        <w:t xml:space="preserve"> </w:t>
      </w:r>
      <w:r>
        <w:rPr>
          <w:rFonts w:hint="cs"/>
          <w:rtl/>
        </w:rPr>
        <w:t>יעשה שימוש במידע אך ורק למטרת היענות מלאה לדרישות הקול קורא.</w:t>
      </w:r>
    </w:p>
    <w:p w14:paraId="10CD38B7" w14:textId="2466A774" w:rsidR="004E7520" w:rsidRDefault="004E7520" w:rsidP="005E3D7D">
      <w:pPr>
        <w:pStyle w:val="25"/>
        <w:numPr>
          <w:ilvl w:val="1"/>
          <w:numId w:val="47"/>
        </w:numPr>
      </w:pPr>
      <w:r>
        <w:rPr>
          <w:rFonts w:hint="cs"/>
          <w:rtl/>
        </w:rPr>
        <w:t>החוקר הינו הגורם האחראי</w:t>
      </w:r>
      <w:r w:rsidRPr="00881644">
        <w:rPr>
          <w:rFonts w:hint="cs"/>
          <w:rtl/>
        </w:rPr>
        <w:t xml:space="preserve"> </w:t>
      </w:r>
      <w:r>
        <w:rPr>
          <w:rFonts w:hint="cs"/>
          <w:rtl/>
        </w:rPr>
        <w:t xml:space="preserve">לכל </w:t>
      </w:r>
      <w:r w:rsidRPr="00881644">
        <w:rPr>
          <w:rFonts w:hint="cs"/>
          <w:rtl/>
        </w:rPr>
        <w:t xml:space="preserve">חשיפה, פגיעה, נזק, מניעת גישה, אבדן של מידע </w:t>
      </w:r>
      <w:r w:rsidR="005E3D7D">
        <w:rPr>
          <w:rFonts w:hint="cs"/>
          <w:rtl/>
        </w:rPr>
        <w:t>מוגן</w:t>
      </w:r>
      <w:r w:rsidRPr="00881644">
        <w:rPr>
          <w:rFonts w:hint="cs"/>
          <w:rtl/>
        </w:rPr>
        <w:t xml:space="preserve"> או חשיפה של מידע לצד שלישי </w:t>
      </w:r>
      <w:r>
        <w:rPr>
          <w:rFonts w:hint="cs"/>
          <w:rtl/>
        </w:rPr>
        <w:t xml:space="preserve">אשר </w:t>
      </w:r>
      <w:r w:rsidRPr="00881644">
        <w:rPr>
          <w:rFonts w:hint="cs"/>
          <w:rtl/>
        </w:rPr>
        <w:t>עלול לגרום ל</w:t>
      </w:r>
      <w:r>
        <w:rPr>
          <w:rFonts w:hint="cs"/>
          <w:rtl/>
        </w:rPr>
        <w:t>משרד החינוך</w:t>
      </w:r>
      <w:r w:rsidRPr="00881644">
        <w:rPr>
          <w:rFonts w:hint="cs"/>
          <w:rtl/>
        </w:rPr>
        <w:t xml:space="preserve">, וכן לצדדי ג' נזקים כבדים. בהתאם </w:t>
      </w:r>
      <w:r>
        <w:rPr>
          <w:rFonts w:hint="cs"/>
          <w:rtl/>
        </w:rPr>
        <w:t>החוקר</w:t>
      </w:r>
      <w:r w:rsidRPr="00881644">
        <w:rPr>
          <w:rFonts w:hint="cs"/>
          <w:rtl/>
        </w:rPr>
        <w:t xml:space="preserve"> יהיה מחויב לשמור על המידע </w:t>
      </w:r>
      <w:r w:rsidR="005E3D7D">
        <w:rPr>
          <w:rFonts w:hint="cs"/>
          <w:rtl/>
        </w:rPr>
        <w:t>המוגן</w:t>
      </w:r>
      <w:r w:rsidRPr="00881644">
        <w:rPr>
          <w:rFonts w:hint="cs"/>
          <w:rtl/>
        </w:rPr>
        <w:t xml:space="preserve"> בהתאם לסטנדרטים </w:t>
      </w:r>
      <w:r>
        <w:rPr>
          <w:rFonts w:hint="cs"/>
          <w:rtl/>
        </w:rPr>
        <w:t xml:space="preserve">מקובלים </w:t>
      </w:r>
      <w:r w:rsidRPr="00881644">
        <w:rPr>
          <w:rFonts w:hint="cs"/>
          <w:rtl/>
        </w:rPr>
        <w:t>בשוק, ולא להעבירו לידי צד שלישי כלשהו</w:t>
      </w:r>
      <w:r>
        <w:rPr>
          <w:rFonts w:hint="cs"/>
          <w:rtl/>
        </w:rPr>
        <w:t>.</w:t>
      </w:r>
    </w:p>
    <w:p w14:paraId="2C0580CD" w14:textId="77777777" w:rsidR="004E7520" w:rsidRDefault="004E7520" w:rsidP="000E1BBA">
      <w:pPr>
        <w:pStyle w:val="25"/>
        <w:numPr>
          <w:ilvl w:val="1"/>
          <w:numId w:val="47"/>
        </w:numPr>
      </w:pPr>
      <w:r>
        <w:rPr>
          <w:rFonts w:hint="cs"/>
          <w:rtl/>
        </w:rPr>
        <w:t>במידה וקיים צורך בפיתוח מערכת ייעודית לצורך פעילות הקול קורא, יש לפנות לצוות ניהול אבטחת מידע לקבלת הנחיות פיתוח מאובטח.</w:t>
      </w:r>
    </w:p>
    <w:p w14:paraId="6A2AF46A" w14:textId="77777777" w:rsidR="004E7520" w:rsidRPr="00DB43D3" w:rsidRDefault="004E7520" w:rsidP="004E7520">
      <w:pPr>
        <w:ind w:left="360"/>
        <w:rPr>
          <w:i/>
          <w:iCs/>
          <w:rtl/>
        </w:rPr>
      </w:pPr>
    </w:p>
    <w:p w14:paraId="0CEF6C57" w14:textId="3EA90222" w:rsidR="004E7520" w:rsidRPr="00B23C5F" w:rsidRDefault="004E7520" w:rsidP="000E1BBA">
      <w:pPr>
        <w:pStyle w:val="af0"/>
        <w:numPr>
          <w:ilvl w:val="0"/>
          <w:numId w:val="47"/>
        </w:numPr>
        <w:rPr>
          <w:b/>
          <w:bCs/>
          <w:rtl/>
        </w:rPr>
      </w:pPr>
      <w:r w:rsidRPr="00280EE2">
        <w:rPr>
          <w:b/>
          <w:bCs/>
          <w:u w:val="single"/>
          <w:rtl/>
        </w:rPr>
        <w:t>סימון המידע</w:t>
      </w:r>
      <w:r w:rsidRPr="00B23C5F">
        <w:rPr>
          <w:b/>
          <w:bCs/>
          <w:rtl/>
        </w:rPr>
        <w:t xml:space="preserve">  - </w:t>
      </w:r>
      <w:r w:rsidRPr="00280EE2">
        <w:rPr>
          <w:rtl/>
        </w:rPr>
        <w:t>ככל שהחוקר יחזיק במידע פרטי מזוהה יש לסמן כל פלט בכיתוב: "מכיל מידע מוגן לפי חוק הגנת הפרטיות - המוסר שלא כדין עובר עבירה"</w:t>
      </w:r>
    </w:p>
    <w:p w14:paraId="581BF350" w14:textId="77777777" w:rsidR="004E7520" w:rsidRPr="00B23C5F" w:rsidRDefault="004E7520" w:rsidP="00B23C5F">
      <w:pPr>
        <w:pStyle w:val="af0"/>
        <w:ind w:left="360"/>
        <w:rPr>
          <w:b/>
          <w:bCs/>
          <w:rtl/>
        </w:rPr>
      </w:pPr>
    </w:p>
    <w:p w14:paraId="43521642" w14:textId="77777777" w:rsidR="004E7520" w:rsidRPr="00B23C5F" w:rsidRDefault="004E7520" w:rsidP="000E1BBA">
      <w:pPr>
        <w:pStyle w:val="af0"/>
        <w:numPr>
          <w:ilvl w:val="0"/>
          <w:numId w:val="47"/>
        </w:numPr>
        <w:rPr>
          <w:b/>
          <w:bCs/>
        </w:rPr>
      </w:pPr>
      <w:r w:rsidRPr="00280EE2">
        <w:rPr>
          <w:b/>
          <w:bCs/>
          <w:u w:val="single"/>
          <w:rtl/>
        </w:rPr>
        <w:t>שימוש, אחזקה או ניהול של מידע פרטי</w:t>
      </w:r>
      <w:r w:rsidRPr="00B23C5F">
        <w:rPr>
          <w:b/>
          <w:bCs/>
          <w:rtl/>
        </w:rPr>
        <w:t xml:space="preserve">  - </w:t>
      </w:r>
    </w:p>
    <w:p w14:paraId="3F2CC5C8" w14:textId="00A4DAED" w:rsidR="004E7520" w:rsidRPr="00280EE2" w:rsidRDefault="00280EE2" w:rsidP="000E1BBA">
      <w:pPr>
        <w:pStyle w:val="af0"/>
        <w:numPr>
          <w:ilvl w:val="1"/>
          <w:numId w:val="47"/>
        </w:numPr>
        <w:rPr>
          <w:b/>
          <w:bCs/>
          <w:rtl/>
        </w:rPr>
      </w:pPr>
      <w:r w:rsidRPr="00280EE2">
        <w:rPr>
          <w:rFonts w:hint="cs"/>
          <w:b/>
          <w:bCs/>
          <w:rtl/>
        </w:rPr>
        <w:t xml:space="preserve"> </w:t>
      </w:r>
      <w:r w:rsidR="004E7520" w:rsidRPr="00280EE2">
        <w:rPr>
          <w:rtl/>
        </w:rPr>
        <w:t>החוקר מתחייב כי מידע פרטי מזוהה יאוחסן</w:t>
      </w:r>
      <w:r w:rsidR="004E7520" w:rsidRPr="00280EE2">
        <w:rPr>
          <w:b/>
          <w:bCs/>
          <w:rtl/>
        </w:rPr>
        <w:t xml:space="preserve"> אך ורק בתשתית מאובטחת השייכת למוסד אשר מבצע את המחקר </w:t>
      </w:r>
      <w:r w:rsidR="004E7520" w:rsidRPr="00280EE2">
        <w:rPr>
          <w:rtl/>
        </w:rPr>
        <w:t xml:space="preserve">וכי העברת המידע אל ומתשתית זו יעשה באופן מאובטח. על תשתית זו ועל תהליכי שמירת והעברת הנתונים לעמוד בדרישות תקנות הגנת הפרטיות (אבטחת מידע), תשע"ז-2017, חוק הגנת הפרטיות, </w:t>
      </w:r>
      <w:proofErr w:type="spellStart"/>
      <w:r w:rsidR="004E7520" w:rsidRPr="00280EE2">
        <w:rPr>
          <w:rtl/>
        </w:rPr>
        <w:t>התשמ״א</w:t>
      </w:r>
      <w:proofErr w:type="spellEnd"/>
      <w:r w:rsidR="004E7520" w:rsidRPr="00280EE2">
        <w:rPr>
          <w:rtl/>
        </w:rPr>
        <w:t xml:space="preserve"> 1981</w:t>
      </w:r>
      <w:r w:rsidR="004E7520" w:rsidRPr="00280EE2">
        <w:rPr>
          <w:b/>
          <w:bCs/>
          <w:rtl/>
        </w:rPr>
        <w:t>.</w:t>
      </w:r>
    </w:p>
    <w:p w14:paraId="33AC6166" w14:textId="77777777" w:rsidR="004E7520" w:rsidRPr="00280EE2" w:rsidRDefault="004E7520" w:rsidP="00280EE2">
      <w:pPr>
        <w:pStyle w:val="af0"/>
        <w:ind w:left="716"/>
        <w:rPr>
          <w:rtl/>
        </w:rPr>
      </w:pPr>
      <w:r w:rsidRPr="00280EE2">
        <w:rPr>
          <w:rFonts w:hint="cs"/>
          <w:rtl/>
        </w:rPr>
        <w:t xml:space="preserve">נא להשלים: פרטי המוסד שיאחסן את המידע ________ </w:t>
      </w:r>
    </w:p>
    <w:p w14:paraId="7721546D" w14:textId="7E4C2C02" w:rsidR="004E7520" w:rsidRPr="00280EE2" w:rsidRDefault="004E7520" w:rsidP="00280EE2">
      <w:pPr>
        <w:pStyle w:val="af0"/>
        <w:ind w:left="716"/>
        <w:rPr>
          <w:rtl/>
        </w:rPr>
      </w:pPr>
      <w:r w:rsidRPr="00280EE2">
        <w:rPr>
          <w:rFonts w:hint="cs"/>
          <w:rtl/>
        </w:rPr>
        <w:t>שם מנהל אבטחת מידע של המוסד ופרטי ההתקשרות עמו: ____________________</w:t>
      </w:r>
      <w:r w:rsidR="00280EE2">
        <w:rPr>
          <w:rFonts w:hint="cs"/>
          <w:rtl/>
        </w:rPr>
        <w:t>________</w:t>
      </w:r>
      <w:r w:rsidRPr="00280EE2">
        <w:rPr>
          <w:rFonts w:hint="cs"/>
          <w:rtl/>
        </w:rPr>
        <w:t>_____________</w:t>
      </w:r>
    </w:p>
    <w:p w14:paraId="54B0D9A6" w14:textId="77777777" w:rsidR="004E7520" w:rsidRPr="00B23C5F" w:rsidRDefault="004E7520" w:rsidP="00B23C5F"/>
    <w:p w14:paraId="1F9A9F7B" w14:textId="7BAF2A1E" w:rsidR="004E7520" w:rsidRPr="00A27B61" w:rsidRDefault="004E7520" w:rsidP="000E1BBA">
      <w:pPr>
        <w:pStyle w:val="af0"/>
        <w:numPr>
          <w:ilvl w:val="1"/>
          <w:numId w:val="47"/>
        </w:numPr>
        <w:rPr>
          <w:rtl/>
        </w:rPr>
      </w:pPr>
      <w:r w:rsidRPr="00A27B61">
        <w:rPr>
          <w:rtl/>
        </w:rPr>
        <w:t xml:space="preserve">כמו כן החוקר מתחייב שהוא, או מי מטעמו, לא יעביר מידע </w:t>
      </w:r>
      <w:r w:rsidR="00D416B1">
        <w:rPr>
          <w:rFonts w:hint="cs"/>
          <w:rtl/>
        </w:rPr>
        <w:t>מוגן</w:t>
      </w:r>
      <w:r w:rsidRPr="00A27B61">
        <w:rPr>
          <w:rtl/>
        </w:rPr>
        <w:t xml:space="preserve">, או חלק ממידע </w:t>
      </w:r>
      <w:r w:rsidR="00D416B1">
        <w:rPr>
          <w:rFonts w:hint="cs"/>
          <w:rtl/>
        </w:rPr>
        <w:t>מוגן</w:t>
      </w:r>
      <w:r w:rsidRPr="00A27B61">
        <w:rPr>
          <w:rtl/>
        </w:rPr>
        <w:t xml:space="preserve">, אשר בידיו או שיש לו גישה אליהם, לצד שלישי כלשהו ללא אישור מפורש ובכתב מאת המשרד. </w:t>
      </w:r>
    </w:p>
    <w:p w14:paraId="09E4F3ED" w14:textId="77777777" w:rsidR="004E7520" w:rsidRPr="00934EE7" w:rsidRDefault="004E7520" w:rsidP="00934EE7">
      <w:pPr>
        <w:rPr>
          <w:b/>
          <w:bCs/>
          <w:rtl/>
        </w:rPr>
      </w:pPr>
    </w:p>
    <w:p w14:paraId="2F6E6E17" w14:textId="77777777" w:rsidR="004E7520" w:rsidRPr="00934EE7" w:rsidRDefault="004E7520" w:rsidP="000E1BBA">
      <w:pPr>
        <w:pStyle w:val="af0"/>
        <w:numPr>
          <w:ilvl w:val="0"/>
          <w:numId w:val="47"/>
        </w:numPr>
        <w:rPr>
          <w:b/>
          <w:bCs/>
          <w:u w:val="single"/>
          <w:rtl/>
        </w:rPr>
      </w:pPr>
      <w:r w:rsidRPr="00934EE7">
        <w:rPr>
          <w:b/>
          <w:bCs/>
          <w:u w:val="single"/>
          <w:rtl/>
        </w:rPr>
        <w:t>שימוש בשירותים טכנולוגיים צד ג׳</w:t>
      </w:r>
    </w:p>
    <w:p w14:paraId="74255FF2" w14:textId="77777777" w:rsidR="00972866" w:rsidRDefault="004E7520" w:rsidP="000E1BBA">
      <w:pPr>
        <w:pStyle w:val="af0"/>
        <w:numPr>
          <w:ilvl w:val="1"/>
          <w:numId w:val="47"/>
        </w:numPr>
        <w:rPr>
          <w:b/>
          <w:bCs/>
        </w:rPr>
      </w:pPr>
      <w:r w:rsidRPr="00934EE7">
        <w:rPr>
          <w:rtl/>
        </w:rPr>
        <w:t>במידה ולצורך קיום המחקר נעשה שימוש במערכת טכנולוגית</w:t>
      </w:r>
      <w:r w:rsidRPr="00934EE7">
        <w:t>/</w:t>
      </w:r>
      <w:r w:rsidRPr="00934EE7">
        <w:rPr>
          <w:rtl/>
        </w:rPr>
        <w:t>אפליקציה</w:t>
      </w:r>
      <w:r w:rsidRPr="00934EE7">
        <w:t>/</w:t>
      </w:r>
      <w:r w:rsidRPr="00934EE7">
        <w:rPr>
          <w:rtl/>
        </w:rPr>
        <w:t>אתר אינטרנט ייעודי, יש לוודא כי שירות זה נבדק ואושר על ידי משרד החינוך בהיבטי אבטחת מידע</w:t>
      </w:r>
      <w:r w:rsidRPr="00934EE7">
        <w:rPr>
          <w:rFonts w:hint="cs"/>
          <w:rtl/>
        </w:rPr>
        <w:t xml:space="preserve">, </w:t>
      </w:r>
    </w:p>
    <w:p w14:paraId="3A823B87" w14:textId="0B5A2058" w:rsidR="004E7520" w:rsidRPr="00972866" w:rsidRDefault="004E7520" w:rsidP="00972866">
      <w:pPr>
        <w:pStyle w:val="af0"/>
        <w:ind w:left="716"/>
        <w:rPr>
          <w:b/>
          <w:bCs/>
        </w:rPr>
      </w:pPr>
      <w:r w:rsidRPr="00972866">
        <w:rPr>
          <w:rFonts w:hint="cs"/>
          <w:b/>
          <w:bCs/>
          <w:rtl/>
        </w:rPr>
        <w:t xml:space="preserve">לחץ </w:t>
      </w:r>
      <w:hyperlink r:id="rId18" w:history="1">
        <w:r w:rsidRPr="009B15B7">
          <w:rPr>
            <w:rStyle w:val="Hyperlink"/>
            <w:i/>
            <w:iCs/>
            <w:rtl/>
          </w:rPr>
          <w:t>כאן</w:t>
        </w:r>
      </w:hyperlink>
      <w:r w:rsidRPr="00972866">
        <w:rPr>
          <w:rtl/>
        </w:rPr>
        <w:t xml:space="preserve"> </w:t>
      </w:r>
      <w:r w:rsidRPr="00972866">
        <w:rPr>
          <w:b/>
          <w:bCs/>
          <w:rtl/>
        </w:rPr>
        <w:t xml:space="preserve">להסבר על תהליך בדיקת הספק </w:t>
      </w:r>
      <w:r w:rsidRPr="00972866">
        <w:rPr>
          <w:rFonts w:hint="cs"/>
          <w:b/>
          <w:bCs/>
          <w:rtl/>
        </w:rPr>
        <w:t>והמערכת</w:t>
      </w:r>
      <w:r w:rsidRPr="00972866">
        <w:rPr>
          <w:b/>
          <w:bCs/>
          <w:rtl/>
        </w:rPr>
        <w:t>.</w:t>
      </w:r>
      <w:r w:rsidRPr="00972866">
        <w:rPr>
          <w:rFonts w:hint="cs"/>
          <w:b/>
          <w:bCs/>
          <w:rtl/>
        </w:rPr>
        <w:t xml:space="preserve"> </w:t>
      </w:r>
    </w:p>
    <w:p w14:paraId="31327559" w14:textId="58DEC3D1" w:rsidR="004E7520" w:rsidRPr="00972866" w:rsidRDefault="004E7520" w:rsidP="00972866">
      <w:pPr>
        <w:pStyle w:val="af0"/>
        <w:ind w:left="716"/>
        <w:rPr>
          <w:b/>
          <w:bCs/>
          <w:i/>
          <w:iCs/>
          <w:rtl/>
        </w:rPr>
      </w:pPr>
      <w:r w:rsidRPr="00972866">
        <w:rPr>
          <w:rFonts w:hint="cs"/>
          <w:b/>
          <w:bCs/>
          <w:i/>
          <w:iCs/>
          <w:rtl/>
        </w:rPr>
        <w:t>נא לספק הסבר על  ה</w:t>
      </w:r>
      <w:r w:rsidRPr="00972866">
        <w:rPr>
          <w:b/>
          <w:bCs/>
          <w:i/>
          <w:iCs/>
          <w:rtl/>
        </w:rPr>
        <w:t>מערכת טכנולוגית</w:t>
      </w:r>
      <w:r w:rsidRPr="00972866">
        <w:rPr>
          <w:b/>
          <w:bCs/>
          <w:i/>
          <w:iCs/>
        </w:rPr>
        <w:t>/</w:t>
      </w:r>
      <w:r w:rsidRPr="00972866">
        <w:rPr>
          <w:b/>
          <w:bCs/>
          <w:i/>
          <w:iCs/>
          <w:rtl/>
        </w:rPr>
        <w:t>אפליקציה</w:t>
      </w:r>
      <w:r w:rsidRPr="00972866">
        <w:rPr>
          <w:b/>
          <w:bCs/>
          <w:i/>
          <w:iCs/>
        </w:rPr>
        <w:t>/</w:t>
      </w:r>
      <w:r w:rsidRPr="00972866">
        <w:rPr>
          <w:b/>
          <w:bCs/>
          <w:i/>
          <w:iCs/>
          <w:rtl/>
        </w:rPr>
        <w:t>אתר אינטרנט</w:t>
      </w:r>
      <w:r w:rsidRPr="00972866">
        <w:rPr>
          <w:rFonts w:hint="cs"/>
          <w:b/>
          <w:bCs/>
          <w:i/>
          <w:iCs/>
          <w:rtl/>
        </w:rPr>
        <w:t>:</w:t>
      </w:r>
    </w:p>
    <w:p w14:paraId="0EA397C1" w14:textId="1EE19E40" w:rsidR="004E7520" w:rsidRPr="00B23C5F" w:rsidRDefault="004E7520" w:rsidP="00972866">
      <w:pPr>
        <w:pStyle w:val="af0"/>
        <w:ind w:left="716"/>
        <w:rPr>
          <w:b/>
          <w:bCs/>
          <w:rtl/>
        </w:rPr>
      </w:pPr>
      <w:r w:rsidRPr="00B23C5F">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w:t>
      </w:r>
    </w:p>
    <w:p w14:paraId="3501927E" w14:textId="54408374" w:rsidR="004E7520" w:rsidRPr="00B23C5F" w:rsidRDefault="004E7520" w:rsidP="00934EE7">
      <w:pPr>
        <w:pStyle w:val="af0"/>
        <w:ind w:left="360"/>
        <w:rPr>
          <w:b/>
          <w:bCs/>
          <w:rtl/>
        </w:rPr>
      </w:pPr>
      <w:r w:rsidRPr="00B23C5F">
        <w:rPr>
          <w:rFonts w:hint="cs"/>
          <w:b/>
          <w:bCs/>
          <w:rtl/>
        </w:rPr>
        <w:t xml:space="preserve">     </w:t>
      </w:r>
    </w:p>
    <w:p w14:paraId="185DC9A5" w14:textId="77777777" w:rsidR="004E7520" w:rsidRPr="00527786" w:rsidRDefault="004E7520" w:rsidP="000E1BBA">
      <w:pPr>
        <w:pStyle w:val="af0"/>
        <w:numPr>
          <w:ilvl w:val="2"/>
          <w:numId w:val="47"/>
        </w:numPr>
        <w:rPr>
          <w:b/>
          <w:bCs/>
        </w:rPr>
      </w:pPr>
      <w:r w:rsidRPr="00527786">
        <w:rPr>
          <w:rtl/>
        </w:rPr>
        <w:t>הקבלן</w:t>
      </w:r>
      <w:r w:rsidRPr="00527786">
        <w:t xml:space="preserve"> </w:t>
      </w:r>
      <w:r w:rsidRPr="00527786">
        <w:rPr>
          <w:rtl/>
        </w:rPr>
        <w:t xml:space="preserve"> מתחייב ליישם אמצעי אבטחה הולמים שימנעו חדירה מכוונת או מקרית למערכת או למערכות התשתית והתקשורת</w:t>
      </w:r>
      <w:r w:rsidRPr="00527786">
        <w:rPr>
          <w:rFonts w:hint="cs"/>
          <w:rtl/>
        </w:rPr>
        <w:t xml:space="preserve">, </w:t>
      </w:r>
      <w:r w:rsidRPr="00527786">
        <w:rPr>
          <w:rFonts w:hint="cs"/>
          <w:b/>
          <w:bCs/>
          <w:rtl/>
        </w:rPr>
        <w:t>יש לפרט במענה את אמצעי הבקרה שהקבלן מציע</w:t>
      </w:r>
      <w:r w:rsidRPr="00527786">
        <w:rPr>
          <w:b/>
          <w:bCs/>
          <w:rtl/>
        </w:rPr>
        <w:t>.</w:t>
      </w:r>
    </w:p>
    <w:p w14:paraId="610D6AC6" w14:textId="77777777" w:rsidR="004E7520" w:rsidRPr="00527786" w:rsidRDefault="004E7520" w:rsidP="000E1BBA">
      <w:pPr>
        <w:pStyle w:val="af0"/>
        <w:numPr>
          <w:ilvl w:val="1"/>
          <w:numId w:val="47"/>
        </w:numPr>
        <w:rPr>
          <w:rtl/>
        </w:rPr>
      </w:pPr>
      <w:r w:rsidRPr="00527786">
        <w:rPr>
          <w:rFonts w:hint="eastAsia"/>
          <w:rtl/>
        </w:rPr>
        <w:t>על</w:t>
      </w:r>
      <w:r w:rsidRPr="00527786">
        <w:rPr>
          <w:rtl/>
        </w:rPr>
        <w:t xml:space="preserve"> </w:t>
      </w:r>
      <w:r w:rsidRPr="00527786">
        <w:rPr>
          <w:rFonts w:hint="eastAsia"/>
          <w:rtl/>
        </w:rPr>
        <w:t>המערכות</w:t>
      </w:r>
      <w:r w:rsidRPr="00527786">
        <w:rPr>
          <w:rtl/>
        </w:rPr>
        <w:t xml:space="preserve"> </w:t>
      </w:r>
      <w:r w:rsidRPr="00527786">
        <w:rPr>
          <w:rFonts w:hint="eastAsia"/>
          <w:rtl/>
        </w:rPr>
        <w:t>אשר</w:t>
      </w:r>
      <w:r w:rsidRPr="00527786">
        <w:rPr>
          <w:rtl/>
        </w:rPr>
        <w:t xml:space="preserve"> </w:t>
      </w:r>
      <w:r w:rsidRPr="00527786">
        <w:rPr>
          <w:rFonts w:hint="eastAsia"/>
          <w:rtl/>
        </w:rPr>
        <w:t>באמצעות</w:t>
      </w:r>
      <w:r w:rsidRPr="00527786">
        <w:rPr>
          <w:rFonts w:hint="cs"/>
          <w:rtl/>
        </w:rPr>
        <w:t>ו</w:t>
      </w:r>
      <w:r w:rsidRPr="00527786">
        <w:rPr>
          <w:rtl/>
        </w:rPr>
        <w:t xml:space="preserve"> </w:t>
      </w:r>
      <w:r w:rsidRPr="00527786">
        <w:rPr>
          <w:rFonts w:hint="cs"/>
          <w:rtl/>
        </w:rPr>
        <w:t>החוקר</w:t>
      </w:r>
      <w:r w:rsidRPr="00527786">
        <w:rPr>
          <w:rtl/>
        </w:rPr>
        <w:t xml:space="preserve"> </w:t>
      </w:r>
      <w:r w:rsidRPr="00527786">
        <w:rPr>
          <w:rFonts w:hint="cs"/>
          <w:rtl/>
        </w:rPr>
        <w:t>מבצע את עבודתו (במסגרת דרישות הקול קורא)</w:t>
      </w:r>
      <w:r w:rsidRPr="00527786">
        <w:rPr>
          <w:rtl/>
        </w:rPr>
        <w:t xml:space="preserve"> לקיים לפחות את הדרישות הבאות:</w:t>
      </w:r>
    </w:p>
    <w:p w14:paraId="5AC611BC" w14:textId="77777777" w:rsidR="004E7520" w:rsidRPr="00527786" w:rsidRDefault="004E7520" w:rsidP="000E1BBA">
      <w:pPr>
        <w:pStyle w:val="af0"/>
        <w:numPr>
          <w:ilvl w:val="2"/>
          <w:numId w:val="47"/>
        </w:numPr>
        <w:rPr>
          <w:rtl/>
        </w:rPr>
      </w:pPr>
      <w:r w:rsidRPr="00527786">
        <w:rPr>
          <w:rtl/>
        </w:rPr>
        <w:t>זיהוי משתמש</w:t>
      </w:r>
      <w:r w:rsidRPr="00527786">
        <w:rPr>
          <w:rFonts w:hint="cs"/>
          <w:rtl/>
        </w:rPr>
        <w:t xml:space="preserve"> חזק ברמת </w:t>
      </w:r>
      <w:r w:rsidRPr="00527786">
        <w:t>2FA</w:t>
      </w:r>
      <w:r w:rsidRPr="00527786">
        <w:rPr>
          <w:rFonts w:hint="cs"/>
          <w:rtl/>
        </w:rPr>
        <w:t xml:space="preserve"> (</w:t>
      </w:r>
      <w:r w:rsidRPr="00527786">
        <w:t>Two Factor Authentication</w:t>
      </w:r>
      <w:r w:rsidRPr="00527786">
        <w:rPr>
          <w:rFonts w:hint="cs"/>
          <w:rtl/>
        </w:rPr>
        <w:t>).</w:t>
      </w:r>
    </w:p>
    <w:p w14:paraId="7BA33109" w14:textId="77777777" w:rsidR="004E7520" w:rsidRPr="00527786" w:rsidRDefault="004E7520" w:rsidP="000E1BBA">
      <w:pPr>
        <w:pStyle w:val="af0"/>
        <w:numPr>
          <w:ilvl w:val="2"/>
          <w:numId w:val="47"/>
        </w:numPr>
        <w:rPr>
          <w:rtl/>
        </w:rPr>
      </w:pPr>
      <w:r w:rsidRPr="00527786">
        <w:rPr>
          <w:rtl/>
        </w:rPr>
        <w:t>מידור הרשאות ברמת מערכת ההפעלה המאפשר למשתמש המורשה בלבד גישה למידע.</w:t>
      </w:r>
    </w:p>
    <w:p w14:paraId="3E9D1B02" w14:textId="77777777" w:rsidR="004E7520" w:rsidRPr="00527786" w:rsidRDefault="004E7520" w:rsidP="000E1BBA">
      <w:pPr>
        <w:pStyle w:val="af0"/>
        <w:numPr>
          <w:ilvl w:val="2"/>
          <w:numId w:val="47"/>
        </w:numPr>
        <w:rPr>
          <w:rtl/>
        </w:rPr>
      </w:pPr>
      <w:r w:rsidRPr="00527786">
        <w:rPr>
          <w:rtl/>
        </w:rPr>
        <w:t xml:space="preserve">אמצעי הגנה מפני קוד </w:t>
      </w:r>
      <w:r w:rsidRPr="00527786">
        <w:rPr>
          <w:rFonts w:hint="cs"/>
          <w:rtl/>
        </w:rPr>
        <w:t>זדוני</w:t>
      </w:r>
      <w:r w:rsidRPr="00527786">
        <w:rPr>
          <w:rtl/>
        </w:rPr>
        <w:t xml:space="preserve"> </w:t>
      </w:r>
      <w:r w:rsidRPr="00527786">
        <w:rPr>
          <w:rFonts w:hint="cs"/>
          <w:rtl/>
        </w:rPr>
        <w:t xml:space="preserve">ומתקפות </w:t>
      </w:r>
      <w:r w:rsidRPr="00527786">
        <w:t>Zero Day</w:t>
      </w:r>
      <w:r w:rsidRPr="00527786">
        <w:rPr>
          <w:rFonts w:hint="cs"/>
          <w:rtl/>
        </w:rPr>
        <w:t xml:space="preserve"> </w:t>
      </w:r>
      <w:r w:rsidRPr="00527786">
        <w:rPr>
          <w:rtl/>
        </w:rPr>
        <w:t>המתעדכן תדיר.</w:t>
      </w:r>
    </w:p>
    <w:p w14:paraId="2C21F591" w14:textId="77777777" w:rsidR="004E7520" w:rsidRPr="00527786" w:rsidRDefault="004E7520" w:rsidP="000E1BBA">
      <w:pPr>
        <w:pStyle w:val="af0"/>
        <w:numPr>
          <w:ilvl w:val="2"/>
          <w:numId w:val="47"/>
        </w:numPr>
      </w:pPr>
      <w:r w:rsidRPr="00527786">
        <w:rPr>
          <w:rtl/>
        </w:rPr>
        <w:t xml:space="preserve">הגנת </w:t>
      </w:r>
      <w:r w:rsidRPr="00527786">
        <w:t>Firewall</w:t>
      </w:r>
      <w:r w:rsidRPr="00527786">
        <w:rPr>
          <w:rtl/>
        </w:rPr>
        <w:t xml:space="preserve"> בין מחשב המשתמש לרשת האינטרנט.</w:t>
      </w:r>
    </w:p>
    <w:p w14:paraId="2DD68D59" w14:textId="77777777" w:rsidR="004E7520" w:rsidRPr="00527786" w:rsidRDefault="004E7520" w:rsidP="000E1BBA">
      <w:pPr>
        <w:pStyle w:val="af0"/>
        <w:numPr>
          <w:ilvl w:val="2"/>
          <w:numId w:val="47"/>
        </w:numPr>
        <w:rPr>
          <w:rtl/>
        </w:rPr>
      </w:pPr>
      <w:r w:rsidRPr="00527786">
        <w:rPr>
          <w:rFonts w:hint="cs"/>
          <w:rtl/>
        </w:rPr>
        <w:t>מערכת איתור התקפות רשתיות.</w:t>
      </w:r>
    </w:p>
    <w:p w14:paraId="1AF968B9" w14:textId="77777777" w:rsidR="004E7520" w:rsidRPr="00527786" w:rsidRDefault="004E7520" w:rsidP="000E1BBA">
      <w:pPr>
        <w:pStyle w:val="af0"/>
        <w:numPr>
          <w:ilvl w:val="2"/>
          <w:numId w:val="47"/>
        </w:numPr>
      </w:pPr>
      <w:r w:rsidRPr="00527786">
        <w:rPr>
          <w:rtl/>
        </w:rPr>
        <w:t>על כל מחשב נייד המחזיק חומר נשוא מכרז זה להיות מוגן על ידי מערכת הצפנת דיסק (</w:t>
      </w:r>
      <w:r w:rsidRPr="00527786">
        <w:rPr>
          <w:rFonts w:hint="cs"/>
        </w:rPr>
        <w:t>F</w:t>
      </w:r>
      <w:r w:rsidRPr="00527786">
        <w:t>ull Disk Encryption</w:t>
      </w:r>
      <w:r w:rsidRPr="00527786">
        <w:rPr>
          <w:rtl/>
        </w:rPr>
        <w:t>).</w:t>
      </w:r>
    </w:p>
    <w:p w14:paraId="6D334F6E" w14:textId="5D8E8899" w:rsidR="004E7520" w:rsidRDefault="004E7520" w:rsidP="000E1BBA">
      <w:pPr>
        <w:pStyle w:val="af0"/>
        <w:numPr>
          <w:ilvl w:val="1"/>
          <w:numId w:val="47"/>
        </w:numPr>
      </w:pPr>
      <w:r w:rsidRPr="00527786">
        <w:rPr>
          <w:rFonts w:hint="cs"/>
          <w:rtl/>
        </w:rPr>
        <w:t>החוקר</w:t>
      </w:r>
      <w:r w:rsidRPr="00527786">
        <w:rPr>
          <w:rtl/>
        </w:rPr>
        <w:t xml:space="preserve"> יציג למשרד החינוך, ככל שיידרש, את האמצעים בהם הוא נוקט לשם אבטחת המידע.</w:t>
      </w:r>
    </w:p>
    <w:p w14:paraId="401B3BF0" w14:textId="49C6EF63" w:rsidR="00D43080" w:rsidRDefault="00D43080" w:rsidP="00D43080">
      <w:pPr>
        <w:rPr>
          <w:rtl/>
        </w:rPr>
      </w:pPr>
    </w:p>
    <w:p w14:paraId="6FDA770A" w14:textId="77777777" w:rsidR="00D43080" w:rsidRPr="00527786" w:rsidRDefault="00D43080" w:rsidP="00D43080">
      <w:pPr>
        <w:rPr>
          <w:rtl/>
        </w:rPr>
      </w:pPr>
    </w:p>
    <w:p w14:paraId="3301B347" w14:textId="77777777" w:rsidR="004E7520" w:rsidRPr="00642DEF" w:rsidRDefault="004E7520" w:rsidP="000E1BBA">
      <w:pPr>
        <w:pStyle w:val="af0"/>
        <w:numPr>
          <w:ilvl w:val="0"/>
          <w:numId w:val="47"/>
        </w:numPr>
        <w:rPr>
          <w:b/>
          <w:bCs/>
          <w:u w:val="single"/>
          <w:rtl/>
        </w:rPr>
      </w:pPr>
      <w:r w:rsidRPr="00642DEF">
        <w:rPr>
          <w:b/>
          <w:bCs/>
          <w:u w:val="single"/>
          <w:rtl/>
        </w:rPr>
        <w:lastRenderedPageBreak/>
        <w:t>שימוש בנתונים הנאספים</w:t>
      </w:r>
    </w:p>
    <w:p w14:paraId="63477B30" w14:textId="55F5FEC5" w:rsidR="004E7520" w:rsidRPr="00642DEF" w:rsidRDefault="004E7520" w:rsidP="000E1BBA">
      <w:pPr>
        <w:pStyle w:val="af0"/>
        <w:numPr>
          <w:ilvl w:val="1"/>
          <w:numId w:val="47"/>
        </w:numPr>
        <w:rPr>
          <w:rtl/>
        </w:rPr>
      </w:pPr>
      <w:r w:rsidRPr="00642DEF">
        <w:rPr>
          <w:rtl/>
        </w:rPr>
        <w:t>החוקר מתחייב כדלקמן לגבי נתונים אודות תלמידים, בעלי תפקידים, מסגרות חינוכיות ו/או ישובים (להלן: הנתונים), שיתקבלו ממסגרת חינוכית  ו/או שיאספו באחריותו</w:t>
      </w:r>
      <w:r w:rsidRPr="00642DEF">
        <w:t>/</w:t>
      </w:r>
      <w:r w:rsidRPr="00642DEF">
        <w:rPr>
          <w:rtl/>
        </w:rPr>
        <w:t>ה במסגרת הנ"ל, או באמצעותה (להלן "נתונים שאספתי" או "נתונים שקיבלתי"),  במהלך שנות הלימודים</w:t>
      </w:r>
      <w:r w:rsidR="008C488B">
        <w:rPr>
          <w:rFonts w:hint="cs"/>
          <w:rtl/>
        </w:rPr>
        <w:t>:</w:t>
      </w:r>
    </w:p>
    <w:p w14:paraId="6E1D2BD8" w14:textId="77777777" w:rsidR="004E7520" w:rsidRPr="00C91D11" w:rsidRDefault="004E7520" w:rsidP="000E1BBA">
      <w:pPr>
        <w:pStyle w:val="af0"/>
        <w:numPr>
          <w:ilvl w:val="2"/>
          <w:numId w:val="47"/>
        </w:numPr>
        <w:ind w:left="1531" w:hanging="567"/>
        <w:rPr>
          <w:rtl/>
        </w:rPr>
      </w:pPr>
      <w:r w:rsidRPr="00C91D11">
        <w:rPr>
          <w:rtl/>
        </w:rPr>
        <w:t>להימנע מלאתר או להחזיר זהויות לנתונים קיימים לא מזוהים שיימסרו לי ע"י המסגרת החינוכית.</w:t>
      </w:r>
    </w:p>
    <w:p w14:paraId="7027E937" w14:textId="77777777" w:rsidR="004E7520" w:rsidRPr="00C91D11" w:rsidRDefault="004E7520" w:rsidP="000E1BBA">
      <w:pPr>
        <w:pStyle w:val="af0"/>
        <w:numPr>
          <w:ilvl w:val="2"/>
          <w:numId w:val="47"/>
        </w:numPr>
        <w:ind w:left="1531" w:hanging="567"/>
        <w:rPr>
          <w:rtl/>
        </w:rPr>
      </w:pPr>
      <w:r w:rsidRPr="00C91D11">
        <w:rPr>
          <w:rtl/>
        </w:rPr>
        <w:t>למנוע כל אפשרות להחזרת זהויות לנתונים לא מזוהים שיאספו באחריותי.</w:t>
      </w:r>
    </w:p>
    <w:p w14:paraId="462AC49D" w14:textId="717765CB" w:rsidR="004E7520" w:rsidRPr="00C91D11" w:rsidRDefault="004E7520" w:rsidP="000E1BBA">
      <w:pPr>
        <w:pStyle w:val="af0"/>
        <w:numPr>
          <w:ilvl w:val="2"/>
          <w:numId w:val="47"/>
        </w:numPr>
        <w:ind w:left="1531" w:hanging="567"/>
        <w:rPr>
          <w:rtl/>
        </w:rPr>
      </w:pPr>
      <w:r w:rsidRPr="00C91D11">
        <w:rPr>
          <w:rtl/>
        </w:rPr>
        <w:t xml:space="preserve">לא למסור נתונים, גולמיים ברמת היחידה הנבדקת (תלמידים, בעלי תפקידים), בין אם בצורה אנונימית ובין אם בצורה המאפשרת זיהוי (להלן נתונים מזוהים), לכל גורם שהוא, ללא אישור מראש ובכתב של לשכת </w:t>
      </w:r>
      <w:r w:rsidR="00586316">
        <w:rPr>
          <w:rtl/>
        </w:rPr>
        <w:t>המדענית הראשית</w:t>
      </w:r>
      <w:r w:rsidRPr="00C91D11">
        <w:rPr>
          <w:rtl/>
        </w:rPr>
        <w:t>.</w:t>
      </w:r>
    </w:p>
    <w:p w14:paraId="71C58895" w14:textId="04227CDA" w:rsidR="004E7520" w:rsidRPr="00C91D11" w:rsidRDefault="004E7520" w:rsidP="000E1BBA">
      <w:pPr>
        <w:pStyle w:val="af0"/>
        <w:numPr>
          <w:ilvl w:val="2"/>
          <w:numId w:val="47"/>
        </w:numPr>
        <w:ind w:left="1531" w:hanging="567"/>
        <w:rPr>
          <w:rtl/>
        </w:rPr>
      </w:pPr>
      <w:r w:rsidRPr="00C91D11">
        <w:rPr>
          <w:rtl/>
        </w:rPr>
        <w:t>לא להעביר, להודיע, למסור או להביא לידיעת כל אדם שאינו מוסמך לכך, כל ידיעה שמגיעה אל החוקר</w:t>
      </w:r>
      <w:r w:rsidRPr="00C91D11">
        <w:t>/</w:t>
      </w:r>
      <w:r w:rsidRPr="00C91D11">
        <w:rPr>
          <w:rtl/>
        </w:rPr>
        <w:t xml:space="preserve">ת אגב או בקשר לביצוע המחקר, ללא אישור מראש ובכתב של לשכת </w:t>
      </w:r>
      <w:r w:rsidR="00586316">
        <w:rPr>
          <w:rtl/>
        </w:rPr>
        <w:t>המדענית הראשית</w:t>
      </w:r>
      <w:r w:rsidRPr="00C91D11">
        <w:rPr>
          <w:rtl/>
        </w:rPr>
        <w:t xml:space="preserve">. </w:t>
      </w:r>
    </w:p>
    <w:p w14:paraId="4215BC42" w14:textId="77777777" w:rsidR="004E7520" w:rsidRPr="00C91D11" w:rsidRDefault="004E7520" w:rsidP="000E1BBA">
      <w:pPr>
        <w:pStyle w:val="af0"/>
        <w:numPr>
          <w:ilvl w:val="2"/>
          <w:numId w:val="47"/>
        </w:numPr>
        <w:ind w:left="1531" w:hanging="567"/>
        <w:rPr>
          <w:rtl/>
        </w:rPr>
      </w:pPr>
      <w:r w:rsidRPr="00C91D11">
        <w:rPr>
          <w:rtl/>
        </w:rPr>
        <w:t>לא להציג או לפרסם את המידע שנאסף, בכל סוג של הצגה או פרסום כך, שיתאפשר זיהוי של תלמיד, אלא אם כן אושרה הפעולה על ידי הגורם המוסמך לכך במשרד החינוך והתקבלה הסכמה בכתב לכך של הורי התלמיד וכן של התלמיד עצמו.</w:t>
      </w:r>
    </w:p>
    <w:p w14:paraId="56E3FAD4" w14:textId="77777777" w:rsidR="004E7520" w:rsidRPr="00C91D11" w:rsidRDefault="004E7520" w:rsidP="000E1BBA">
      <w:pPr>
        <w:pStyle w:val="af0"/>
        <w:numPr>
          <w:ilvl w:val="2"/>
          <w:numId w:val="47"/>
        </w:numPr>
        <w:ind w:left="1531" w:hanging="567"/>
        <w:rPr>
          <w:rtl/>
        </w:rPr>
      </w:pPr>
      <w:r w:rsidRPr="00C91D11">
        <w:rPr>
          <w:rtl/>
        </w:rPr>
        <w:t xml:space="preserve">הנני מתחייב שלא להציג או לפרסם את המידע שנאסף בכל סוג של הצגה או פרסום כך שיתאפשר זיהוי בעל התפקיד. זאת למעט  המקרים, שבהם בעל  התפקיד שעל אודותיו נאסף המידע, ממלא תפקיד בלעדי או תפקיד שמסוגו יש מעטים, ושבשל כך לא ניתן להסתיר את זהותו בעת פרסום הממצאים, גם אם לא צוין שמו. במקרים אלה הנני מתחייב (א) להבהיר זאת לבעל התפקיד הנ"ל, לפני איסוף המידע ו-(ב) לאפשר לו לסרב לפרסום הנ"ל. </w:t>
      </w:r>
    </w:p>
    <w:p w14:paraId="031A8278" w14:textId="7D0C88B0" w:rsidR="004E7520" w:rsidRPr="00C91D11" w:rsidRDefault="004E7520" w:rsidP="00E14FBD">
      <w:pPr>
        <w:pStyle w:val="af0"/>
        <w:numPr>
          <w:ilvl w:val="2"/>
          <w:numId w:val="47"/>
        </w:numPr>
        <w:ind w:left="1531" w:hanging="567"/>
      </w:pPr>
      <w:r w:rsidRPr="00C91D11">
        <w:rPr>
          <w:rFonts w:hint="cs"/>
          <w:rtl/>
        </w:rPr>
        <w:t>החוקר יהיה מחויב</w:t>
      </w:r>
      <w:r w:rsidRPr="00C91D11">
        <w:rPr>
          <w:rtl/>
        </w:rPr>
        <w:t xml:space="preserve"> </w:t>
      </w:r>
      <w:r w:rsidRPr="00C91D11">
        <w:rPr>
          <w:rFonts w:hint="cs"/>
          <w:rtl/>
        </w:rPr>
        <w:t>להגן על</w:t>
      </w:r>
      <w:r w:rsidRPr="00C91D11">
        <w:rPr>
          <w:rtl/>
        </w:rPr>
        <w:t xml:space="preserve"> המידע </w:t>
      </w:r>
      <w:r w:rsidR="00E14FBD">
        <w:rPr>
          <w:rFonts w:hint="cs"/>
          <w:rtl/>
        </w:rPr>
        <w:t>המוגן</w:t>
      </w:r>
      <w:r w:rsidRPr="00C91D11">
        <w:rPr>
          <w:rtl/>
        </w:rPr>
        <w:t xml:space="preserve"> כל עוד המידע מצוי אצלו, גם לאחר תום תקופת </w:t>
      </w:r>
      <w:r w:rsidRPr="00C91D11">
        <w:rPr>
          <w:rFonts w:hint="cs"/>
          <w:rtl/>
        </w:rPr>
        <w:t>הקול קורא</w:t>
      </w:r>
      <w:r w:rsidRPr="00C91D11">
        <w:rPr>
          <w:rtl/>
        </w:rPr>
        <w:t>.</w:t>
      </w:r>
    </w:p>
    <w:p w14:paraId="2B0BD4D7" w14:textId="77777777" w:rsidR="004E7520" w:rsidRPr="00C91D11" w:rsidRDefault="004E7520" w:rsidP="000E1BBA">
      <w:pPr>
        <w:pStyle w:val="af0"/>
        <w:numPr>
          <w:ilvl w:val="2"/>
          <w:numId w:val="47"/>
        </w:numPr>
        <w:ind w:left="1531" w:hanging="567"/>
      </w:pPr>
      <w:r w:rsidRPr="00C91D11">
        <w:rPr>
          <w:rFonts w:hint="eastAsia"/>
          <w:rtl/>
        </w:rPr>
        <w:t>המידע</w:t>
      </w:r>
      <w:r w:rsidRPr="00C91D11">
        <w:rPr>
          <w:rtl/>
        </w:rPr>
        <w:t xml:space="preserve"> </w:t>
      </w:r>
      <w:r w:rsidRPr="00C91D11">
        <w:rPr>
          <w:rFonts w:hint="eastAsia"/>
          <w:rtl/>
        </w:rPr>
        <w:t>המאוחסן</w:t>
      </w:r>
      <w:r w:rsidRPr="00C91D11">
        <w:rPr>
          <w:rtl/>
        </w:rPr>
        <w:t xml:space="preserve"> </w:t>
      </w:r>
      <w:r w:rsidRPr="00C91D11">
        <w:rPr>
          <w:rFonts w:hint="eastAsia"/>
          <w:rtl/>
        </w:rPr>
        <w:t>ישמר</w:t>
      </w:r>
      <w:r w:rsidRPr="00C91D11">
        <w:rPr>
          <w:rtl/>
        </w:rPr>
        <w:t xml:space="preserve"> </w:t>
      </w:r>
      <w:r w:rsidRPr="00C91D11">
        <w:rPr>
          <w:rFonts w:hint="eastAsia"/>
          <w:rtl/>
        </w:rPr>
        <w:t>במלואו</w:t>
      </w:r>
      <w:r w:rsidRPr="00C91D11">
        <w:rPr>
          <w:rtl/>
        </w:rPr>
        <w:t xml:space="preserve"> </w:t>
      </w:r>
      <w:r w:rsidRPr="00C91D11">
        <w:rPr>
          <w:rFonts w:hint="eastAsia"/>
          <w:rtl/>
        </w:rPr>
        <w:t>בגבולות</w:t>
      </w:r>
      <w:r w:rsidRPr="00C91D11">
        <w:rPr>
          <w:rtl/>
        </w:rPr>
        <w:t xml:space="preserve"> </w:t>
      </w:r>
      <w:r w:rsidRPr="00C91D11">
        <w:rPr>
          <w:rFonts w:hint="eastAsia"/>
          <w:rtl/>
        </w:rPr>
        <w:t>מדינת</w:t>
      </w:r>
      <w:r w:rsidRPr="00C91D11">
        <w:rPr>
          <w:rtl/>
        </w:rPr>
        <w:t xml:space="preserve"> </w:t>
      </w:r>
      <w:r w:rsidRPr="00C91D11">
        <w:rPr>
          <w:rFonts w:hint="eastAsia"/>
          <w:rtl/>
        </w:rPr>
        <w:t>ישראל</w:t>
      </w:r>
      <w:r w:rsidRPr="00C91D11">
        <w:rPr>
          <w:rtl/>
        </w:rPr>
        <w:t xml:space="preserve">, </w:t>
      </w:r>
      <w:r w:rsidRPr="00C91D11">
        <w:rPr>
          <w:rFonts w:hint="eastAsia"/>
          <w:rtl/>
        </w:rPr>
        <w:t>אלא</w:t>
      </w:r>
      <w:r w:rsidRPr="00C91D11">
        <w:rPr>
          <w:rtl/>
        </w:rPr>
        <w:t xml:space="preserve"> </w:t>
      </w:r>
      <w:r w:rsidRPr="00C91D11">
        <w:rPr>
          <w:rFonts w:hint="eastAsia"/>
          <w:rtl/>
        </w:rPr>
        <w:t>אם</w:t>
      </w:r>
      <w:r w:rsidRPr="00C91D11">
        <w:rPr>
          <w:rtl/>
        </w:rPr>
        <w:t xml:space="preserve"> </w:t>
      </w:r>
      <w:r w:rsidRPr="00C91D11">
        <w:rPr>
          <w:rFonts w:hint="eastAsia"/>
          <w:rtl/>
        </w:rPr>
        <w:t>כן</w:t>
      </w:r>
      <w:r w:rsidRPr="00C91D11">
        <w:rPr>
          <w:rtl/>
        </w:rPr>
        <w:t xml:space="preserve"> </w:t>
      </w:r>
      <w:r w:rsidRPr="00C91D11">
        <w:rPr>
          <w:rFonts w:hint="eastAsia"/>
          <w:rtl/>
        </w:rPr>
        <w:t>ניתן</w:t>
      </w:r>
      <w:r w:rsidRPr="00C91D11">
        <w:rPr>
          <w:rtl/>
        </w:rPr>
        <w:t xml:space="preserve"> </w:t>
      </w:r>
      <w:r w:rsidRPr="00C91D11">
        <w:rPr>
          <w:rFonts w:hint="eastAsia"/>
          <w:rtl/>
        </w:rPr>
        <w:t>אישור</w:t>
      </w:r>
      <w:r w:rsidRPr="00C91D11">
        <w:rPr>
          <w:rtl/>
        </w:rPr>
        <w:t xml:space="preserve"> </w:t>
      </w:r>
      <w:r w:rsidRPr="00C91D11">
        <w:rPr>
          <w:rFonts w:hint="eastAsia"/>
          <w:rtl/>
        </w:rPr>
        <w:t>משרד</w:t>
      </w:r>
      <w:r w:rsidRPr="00C91D11">
        <w:rPr>
          <w:rtl/>
        </w:rPr>
        <w:t xml:space="preserve"> </w:t>
      </w:r>
      <w:r w:rsidRPr="00C91D11">
        <w:rPr>
          <w:rFonts w:hint="eastAsia"/>
          <w:rtl/>
        </w:rPr>
        <w:t>החינוך</w:t>
      </w:r>
      <w:r w:rsidRPr="00C91D11">
        <w:rPr>
          <w:rFonts w:hint="cs"/>
          <w:rtl/>
        </w:rPr>
        <w:t>.</w:t>
      </w:r>
      <w:r w:rsidRPr="00C91D11">
        <w:rPr>
          <w:rtl/>
        </w:rPr>
        <w:t xml:space="preserve">  </w:t>
      </w:r>
    </w:p>
    <w:p w14:paraId="7FF10C21" w14:textId="77777777" w:rsidR="004E7520" w:rsidRPr="00B23C5F" w:rsidRDefault="004E7520" w:rsidP="00F77CF0">
      <w:pPr>
        <w:pStyle w:val="af0"/>
        <w:ind w:left="360"/>
        <w:rPr>
          <w:b/>
          <w:bCs/>
        </w:rPr>
      </w:pPr>
    </w:p>
    <w:p w14:paraId="5D6B3E87" w14:textId="77777777" w:rsidR="004E7520" w:rsidRPr="00F77CF0" w:rsidRDefault="004E7520" w:rsidP="000E1BBA">
      <w:pPr>
        <w:pStyle w:val="af0"/>
        <w:numPr>
          <w:ilvl w:val="0"/>
          <w:numId w:val="47"/>
        </w:numPr>
        <w:rPr>
          <w:b/>
          <w:bCs/>
          <w:u w:val="single"/>
          <w:rtl/>
        </w:rPr>
      </w:pPr>
      <w:r w:rsidRPr="00F77CF0">
        <w:rPr>
          <w:b/>
          <w:bCs/>
          <w:u w:val="single"/>
          <w:rtl/>
        </w:rPr>
        <w:t>מניעת אובדן מידע</w:t>
      </w:r>
    </w:p>
    <w:p w14:paraId="764ABAA6" w14:textId="77777777" w:rsidR="004E7520" w:rsidRPr="00CB34A4" w:rsidRDefault="004E7520" w:rsidP="000E1BBA">
      <w:pPr>
        <w:pStyle w:val="af0"/>
        <w:numPr>
          <w:ilvl w:val="1"/>
          <w:numId w:val="47"/>
        </w:numPr>
        <w:rPr>
          <w:rtl/>
        </w:rPr>
      </w:pPr>
      <w:r w:rsidRPr="00CB34A4">
        <w:rPr>
          <w:rtl/>
        </w:rPr>
        <w:t>משרד החינוך משקיע משאבים וכספים בעבודות המחקר. החוקר</w:t>
      </w:r>
      <w:r w:rsidRPr="00CB34A4">
        <w:t>/</w:t>
      </w:r>
      <w:r w:rsidRPr="00CB34A4">
        <w:rPr>
          <w:rtl/>
        </w:rPr>
        <w:t>ת מתחייב</w:t>
      </w:r>
      <w:r w:rsidRPr="00CB34A4">
        <w:t>/</w:t>
      </w:r>
      <w:r w:rsidRPr="00CB34A4">
        <w:rPr>
          <w:rtl/>
        </w:rPr>
        <w:t>ת לעשות כל שנדרש למניעת אובדן נתונים שנאספים במסגרת המחקר, בין השאר באמצעות ביצוע גיבויים באופן מאובטח.</w:t>
      </w:r>
    </w:p>
    <w:p w14:paraId="2BE76AF1" w14:textId="77777777" w:rsidR="004E7520" w:rsidRPr="00CB34A4" w:rsidRDefault="004E7520" w:rsidP="000E1BBA">
      <w:pPr>
        <w:pStyle w:val="af0"/>
        <w:numPr>
          <w:ilvl w:val="1"/>
          <w:numId w:val="47"/>
        </w:numPr>
      </w:pPr>
      <w:r w:rsidRPr="00CB34A4">
        <w:rPr>
          <w:rtl/>
        </w:rPr>
        <w:t>הגיבויים יישמרו במקום נפרד מהמקור תוך שמירה על רמת אבטחה שהוגדרה במקור עבור אותו חומר.</w:t>
      </w:r>
    </w:p>
    <w:p w14:paraId="255367BB" w14:textId="77777777" w:rsidR="004E7520" w:rsidRPr="00B23C5F" w:rsidRDefault="004E7520" w:rsidP="008460CF">
      <w:pPr>
        <w:pStyle w:val="af0"/>
        <w:ind w:left="360"/>
        <w:rPr>
          <w:b/>
          <w:bCs/>
          <w:rtl/>
        </w:rPr>
      </w:pPr>
    </w:p>
    <w:p w14:paraId="0BBF3772" w14:textId="77777777" w:rsidR="004E7520" w:rsidRPr="008460CF" w:rsidRDefault="004E7520" w:rsidP="000E1BBA">
      <w:pPr>
        <w:pStyle w:val="af0"/>
        <w:numPr>
          <w:ilvl w:val="0"/>
          <w:numId w:val="47"/>
        </w:numPr>
        <w:rPr>
          <w:b/>
          <w:bCs/>
          <w:u w:val="single"/>
          <w:rtl/>
        </w:rPr>
      </w:pPr>
      <w:r w:rsidRPr="008460CF">
        <w:rPr>
          <w:b/>
          <w:bCs/>
          <w:u w:val="single"/>
          <w:rtl/>
        </w:rPr>
        <w:t xml:space="preserve">ניהול הרשאות גישה </w:t>
      </w:r>
    </w:p>
    <w:p w14:paraId="4DFDB88B" w14:textId="77777777" w:rsidR="004E7520" w:rsidRPr="008460CF" w:rsidRDefault="004E7520" w:rsidP="000E1BBA">
      <w:pPr>
        <w:pStyle w:val="af0"/>
        <w:numPr>
          <w:ilvl w:val="1"/>
          <w:numId w:val="47"/>
        </w:numPr>
      </w:pPr>
      <w:r w:rsidRPr="008460CF">
        <w:rPr>
          <w:rtl/>
        </w:rPr>
        <w:t>החוקר מתחייב שגישה למערכות המידע ו/או מאגרי המידע תהיה מבוססת על בסיס הצורך לדעת (</w:t>
      </w:r>
      <w:r w:rsidRPr="008460CF">
        <w:t>need to know</w:t>
      </w:r>
      <w:r w:rsidRPr="008460CF">
        <w:rPr>
          <w:rtl/>
        </w:rPr>
        <w:t>) ולא תורשה גישה מעבר לנדרש לצורך מילוי התפקיד.</w:t>
      </w:r>
    </w:p>
    <w:p w14:paraId="199D8D28" w14:textId="77777777" w:rsidR="004E7520" w:rsidRPr="008460CF" w:rsidRDefault="004E7520" w:rsidP="000E1BBA">
      <w:pPr>
        <w:pStyle w:val="af0"/>
        <w:numPr>
          <w:ilvl w:val="1"/>
          <w:numId w:val="47"/>
        </w:numPr>
        <w:rPr>
          <w:rtl/>
        </w:rPr>
      </w:pPr>
      <w:r w:rsidRPr="008460CF">
        <w:rPr>
          <w:rtl/>
        </w:rPr>
        <w:t>החוקר מתחייב לקיים מערכת ההזדהות אשר תאפשר רק למשתמשים מורשים לגשת למידע.</w:t>
      </w:r>
    </w:p>
    <w:p w14:paraId="5586FA02" w14:textId="77777777" w:rsidR="008460CF" w:rsidRDefault="008460CF" w:rsidP="008460CF">
      <w:pPr>
        <w:pStyle w:val="af0"/>
        <w:ind w:left="360"/>
        <w:rPr>
          <w:b/>
          <w:bCs/>
          <w:u w:val="single"/>
        </w:rPr>
      </w:pPr>
    </w:p>
    <w:p w14:paraId="59E22872" w14:textId="04EEBAF5" w:rsidR="004E7520" w:rsidRPr="008460CF" w:rsidRDefault="004E7520" w:rsidP="000E1BBA">
      <w:pPr>
        <w:pStyle w:val="af0"/>
        <w:numPr>
          <w:ilvl w:val="0"/>
          <w:numId w:val="47"/>
        </w:numPr>
        <w:rPr>
          <w:b/>
          <w:bCs/>
          <w:u w:val="single"/>
        </w:rPr>
      </w:pPr>
      <w:r w:rsidRPr="008460CF">
        <w:rPr>
          <w:b/>
          <w:bCs/>
          <w:u w:val="single"/>
          <w:rtl/>
        </w:rPr>
        <w:t xml:space="preserve">תיעוד ובקרה  </w:t>
      </w:r>
    </w:p>
    <w:p w14:paraId="54368DBB" w14:textId="77777777" w:rsidR="004E7520" w:rsidRPr="008460CF" w:rsidRDefault="004E7520" w:rsidP="000E1BBA">
      <w:pPr>
        <w:pStyle w:val="af0"/>
        <w:numPr>
          <w:ilvl w:val="1"/>
          <w:numId w:val="47"/>
        </w:numPr>
        <w:rPr>
          <w:rtl/>
        </w:rPr>
      </w:pPr>
      <w:r w:rsidRPr="008460CF">
        <w:rPr>
          <w:rtl/>
        </w:rPr>
        <w:t>החוקר</w:t>
      </w:r>
      <w:r w:rsidRPr="008460CF">
        <w:t>/</w:t>
      </w:r>
      <w:r w:rsidRPr="008460CF">
        <w:rPr>
          <w:rtl/>
        </w:rPr>
        <w:t>ת מתחייב</w:t>
      </w:r>
      <w:r w:rsidRPr="008460CF">
        <w:t>/</w:t>
      </w:r>
      <w:r w:rsidRPr="008460CF">
        <w:rPr>
          <w:rtl/>
        </w:rPr>
        <w:t xml:space="preserve">ת לנהל מנגנון תיעוד אוטומטי שיאפשר בקרה וביקורת על מערכות שניגשות למאגרי המידע, בכל פניה למערכת ולרשומות במאגר יירשמו כל הנתונים </w:t>
      </w:r>
      <w:r w:rsidRPr="008460CF">
        <w:rPr>
          <w:rtl/>
        </w:rPr>
        <w:lastRenderedPageBreak/>
        <w:t>הבאים: זהות המשתמש, התאריך והשעה של ניסיון הגישה, רכיב המערכת שאליו בוצע ניסיון הגישה, סוג הגישה, היקפה, והאם הגישה אושרה או נדחתה.</w:t>
      </w:r>
    </w:p>
    <w:p w14:paraId="4BE8237D" w14:textId="1F8173BB" w:rsidR="004E7520" w:rsidRPr="008460CF" w:rsidRDefault="004E7520" w:rsidP="00D43080">
      <w:pPr>
        <w:pStyle w:val="af0"/>
        <w:numPr>
          <w:ilvl w:val="1"/>
          <w:numId w:val="47"/>
        </w:numPr>
      </w:pPr>
      <w:r w:rsidRPr="008460CF">
        <w:rPr>
          <w:rtl/>
        </w:rPr>
        <w:t xml:space="preserve">מיפוי הנתונים שיאספו במסדרת המחקר - יש לבצע מיפוי של הנתונים אשר יאספו במסגרת המחקר ולהגיש את נספח </w:t>
      </w:r>
      <w:r w:rsidR="00D43080">
        <w:rPr>
          <w:rFonts w:hint="cs"/>
          <w:rtl/>
        </w:rPr>
        <w:t>ה</w:t>
      </w:r>
      <w:r w:rsidRPr="008460CF">
        <w:rPr>
          <w:rtl/>
        </w:rPr>
        <w:t>׳</w:t>
      </w:r>
      <w:r w:rsidR="00F851C4">
        <w:rPr>
          <w:rFonts w:hint="cs"/>
          <w:rtl/>
        </w:rPr>
        <w:t>-1</w:t>
      </w:r>
      <w:r w:rsidRPr="008460CF">
        <w:rPr>
          <w:rtl/>
        </w:rPr>
        <w:t xml:space="preserve"> המצורף למסמך זה.</w:t>
      </w:r>
    </w:p>
    <w:p w14:paraId="3C6954B3" w14:textId="0182E933" w:rsidR="004E7520" w:rsidRPr="00B23C5F" w:rsidRDefault="004E7520" w:rsidP="000E1BBA">
      <w:pPr>
        <w:pStyle w:val="af0"/>
        <w:numPr>
          <w:ilvl w:val="0"/>
          <w:numId w:val="47"/>
        </w:numPr>
        <w:rPr>
          <w:b/>
          <w:bCs/>
        </w:rPr>
      </w:pPr>
      <w:r w:rsidRPr="00B23C5F">
        <w:rPr>
          <w:rFonts w:hint="cs"/>
          <w:b/>
          <w:bCs/>
          <w:rtl/>
        </w:rPr>
        <w:t>סיום התקשרות</w:t>
      </w:r>
    </w:p>
    <w:p w14:paraId="2FE33477" w14:textId="77777777" w:rsidR="004E7520" w:rsidRPr="008460CF" w:rsidRDefault="004E7520" w:rsidP="000E1BBA">
      <w:pPr>
        <w:pStyle w:val="af0"/>
        <w:numPr>
          <w:ilvl w:val="1"/>
          <w:numId w:val="47"/>
        </w:numPr>
      </w:pPr>
      <w:r w:rsidRPr="008460CF">
        <w:rPr>
          <w:rFonts w:hint="cs"/>
          <w:rtl/>
        </w:rPr>
        <w:t xml:space="preserve">עם סיום ההתקשרות, החוקר ימסור למשרד החינוך גיבוי מלא, בפורמט סטנדרטי של כל המידע המאוחסן, כל מצע מידע נייד (כגון מדיה אופטית, קלטת, כרטיס זיכרון, </w:t>
      </w:r>
      <w:proofErr w:type="spellStart"/>
      <w:r w:rsidRPr="008460CF">
        <w:t>FlashDrive</w:t>
      </w:r>
      <w:proofErr w:type="spellEnd"/>
      <w:r w:rsidRPr="008460CF">
        <w:rPr>
          <w:rFonts w:hint="cs"/>
          <w:rtl/>
        </w:rPr>
        <w:t xml:space="preserve"> וכו') וכן כל מקור וההעתק של הדוחות והרישומים הסופיים שהופקו לשם מתן מענה לקול קורא. מיד לאחר אישור משרד החינוך על תקינות המידע שהתקבל, ובכפוף להוראת הדין, ישמיד החוקר את כלל החומרים שיוותרו בידיו ויבצע מחיקה מלאה (</w:t>
      </w:r>
      <w:r w:rsidRPr="008460CF">
        <w:t>Wipe</w:t>
      </w:r>
      <w:r w:rsidRPr="008460CF">
        <w:rPr>
          <w:rFonts w:hint="cs"/>
          <w:rtl/>
        </w:rPr>
        <w:t>) של כלל נתוני משרד החינוך שברשותו.</w:t>
      </w:r>
    </w:p>
    <w:p w14:paraId="3A60801D" w14:textId="77777777" w:rsidR="004E7520" w:rsidRPr="000D53B3" w:rsidRDefault="004E7520" w:rsidP="004E7520">
      <w:pPr>
        <w:rPr>
          <w:rFonts w:ascii="David" w:hAnsi="David"/>
          <w:szCs w:val="24"/>
        </w:rPr>
      </w:pPr>
    </w:p>
    <w:p w14:paraId="231FABEF" w14:textId="3125A668" w:rsidR="004E7520" w:rsidRDefault="004E7520" w:rsidP="004E7520">
      <w:pPr>
        <w:spacing w:line="360" w:lineRule="auto"/>
        <w:rPr>
          <w:rFonts w:ascii="David" w:hAnsi="David"/>
          <w:szCs w:val="24"/>
          <w:rtl/>
        </w:rPr>
      </w:pPr>
    </w:p>
    <w:p w14:paraId="0C6DA905" w14:textId="77777777" w:rsidR="008460CF" w:rsidRPr="00E36918" w:rsidRDefault="008460CF" w:rsidP="004E7520">
      <w:pPr>
        <w:spacing w:line="360" w:lineRule="auto"/>
        <w:rPr>
          <w:rFonts w:ascii="David" w:hAnsi="David"/>
          <w:szCs w:val="24"/>
          <w:rtl/>
        </w:rPr>
      </w:pPr>
    </w:p>
    <w:p w14:paraId="4FF13557" w14:textId="77777777" w:rsidR="004E7520" w:rsidRPr="00E36918" w:rsidRDefault="004E7520" w:rsidP="004E7520">
      <w:pPr>
        <w:ind w:right="270"/>
        <w:rPr>
          <w:rFonts w:ascii="David" w:hAnsi="David"/>
          <w:szCs w:val="24"/>
          <w:rtl/>
        </w:rPr>
      </w:pPr>
      <w:r w:rsidRPr="00E36918">
        <w:rPr>
          <w:rFonts w:ascii="David" w:hAnsi="David"/>
          <w:szCs w:val="24"/>
          <w:rtl/>
        </w:rPr>
        <w:t>הצהרת החוקר</w:t>
      </w:r>
      <w:r w:rsidRPr="00E36918">
        <w:rPr>
          <w:rFonts w:ascii="David" w:hAnsi="David"/>
          <w:szCs w:val="24"/>
        </w:rPr>
        <w:t>/</w:t>
      </w:r>
      <w:r w:rsidRPr="00E36918">
        <w:rPr>
          <w:rFonts w:ascii="David" w:hAnsi="David"/>
          <w:szCs w:val="24"/>
          <w:rtl/>
        </w:rPr>
        <w:t>חוקרת:</w:t>
      </w:r>
    </w:p>
    <w:p w14:paraId="73981DEC" w14:textId="77777777" w:rsidR="004E7520" w:rsidRPr="00E36918" w:rsidRDefault="004E7520" w:rsidP="004E7520">
      <w:pPr>
        <w:rPr>
          <w:rFonts w:ascii="David" w:hAnsi="David"/>
          <w:szCs w:val="24"/>
          <w:rtl/>
        </w:rPr>
      </w:pPr>
    </w:p>
    <w:p w14:paraId="2DC0E657" w14:textId="77777777" w:rsidR="004E7520" w:rsidRPr="00E36918" w:rsidRDefault="004E7520" w:rsidP="004E7520">
      <w:pPr>
        <w:rPr>
          <w:rFonts w:ascii="David" w:hAnsi="David"/>
          <w:szCs w:val="24"/>
          <w:rtl/>
        </w:rPr>
      </w:pPr>
      <w:r w:rsidRPr="00E36918">
        <w:rPr>
          <w:rFonts w:ascii="David" w:hAnsi="David"/>
          <w:szCs w:val="24"/>
          <w:rtl/>
        </w:rPr>
        <w:t>אני  מאשר</w:t>
      </w:r>
      <w:r w:rsidRPr="00E36918">
        <w:rPr>
          <w:rFonts w:ascii="David" w:hAnsi="David"/>
          <w:szCs w:val="24"/>
        </w:rPr>
        <w:t>/</w:t>
      </w:r>
      <w:r w:rsidRPr="00E36918">
        <w:rPr>
          <w:rFonts w:ascii="David" w:hAnsi="David"/>
          <w:szCs w:val="24"/>
          <w:rtl/>
        </w:rPr>
        <w:t>ת בזאת כי הדרישות המפורטות בנספח זה ייושמו  במלואן על המידע המבוקש.</w:t>
      </w:r>
    </w:p>
    <w:p w14:paraId="5C5157F8" w14:textId="77777777" w:rsidR="004E7520" w:rsidRPr="00E36918" w:rsidRDefault="004E7520" w:rsidP="004E7520">
      <w:pPr>
        <w:rPr>
          <w:rFonts w:ascii="David" w:hAnsi="David"/>
          <w:szCs w:val="24"/>
          <w:rtl/>
        </w:rPr>
      </w:pPr>
    </w:p>
    <w:p w14:paraId="37A8A00F" w14:textId="77777777" w:rsidR="004E7520" w:rsidRPr="00E36918" w:rsidRDefault="004E7520" w:rsidP="004E7520">
      <w:pPr>
        <w:rPr>
          <w:rFonts w:ascii="David" w:hAnsi="David"/>
          <w:szCs w:val="24"/>
          <w:rtl/>
          <w:lang w:eastAsia="en-US"/>
        </w:rPr>
      </w:pPr>
      <w:r w:rsidRPr="00E36918">
        <w:rPr>
          <w:rFonts w:ascii="David" w:hAnsi="David"/>
          <w:szCs w:val="24"/>
          <w:rtl/>
        </w:rPr>
        <w:t>שם החוקר</w:t>
      </w:r>
      <w:r w:rsidRPr="00E36918">
        <w:rPr>
          <w:rFonts w:ascii="David" w:hAnsi="David"/>
          <w:szCs w:val="24"/>
        </w:rPr>
        <w:t>/</w:t>
      </w:r>
      <w:r w:rsidRPr="00E36918">
        <w:rPr>
          <w:rFonts w:ascii="David" w:hAnsi="David"/>
          <w:szCs w:val="24"/>
          <w:rtl/>
        </w:rPr>
        <w:t>ת  _______________________  חתימה: ___________________</w:t>
      </w:r>
      <w:r w:rsidRPr="00E36918">
        <w:rPr>
          <w:rFonts w:ascii="David" w:hAnsi="David"/>
          <w:szCs w:val="24"/>
          <w:rtl/>
          <w:lang w:eastAsia="en-US"/>
        </w:rPr>
        <w:t xml:space="preserve">  </w:t>
      </w:r>
    </w:p>
    <w:p w14:paraId="5B11268E" w14:textId="77777777" w:rsidR="004E7520" w:rsidRPr="00E36918" w:rsidRDefault="004E7520" w:rsidP="004E7520">
      <w:pPr>
        <w:rPr>
          <w:rFonts w:ascii="David" w:hAnsi="David"/>
          <w:szCs w:val="24"/>
          <w:rtl/>
          <w:lang w:eastAsia="en-US"/>
        </w:rPr>
      </w:pPr>
    </w:p>
    <w:p w14:paraId="3C00FDE3" w14:textId="77777777" w:rsidR="004E7520" w:rsidRPr="00E36918" w:rsidRDefault="004E7520" w:rsidP="004E7520">
      <w:pPr>
        <w:rPr>
          <w:rFonts w:ascii="David" w:hAnsi="David"/>
          <w:szCs w:val="24"/>
          <w:rtl/>
          <w:lang w:eastAsia="en-US"/>
        </w:rPr>
      </w:pPr>
      <w:r w:rsidRPr="00E36918">
        <w:rPr>
          <w:rFonts w:ascii="David" w:hAnsi="David"/>
          <w:szCs w:val="24"/>
          <w:rtl/>
          <w:lang w:eastAsia="en-US"/>
        </w:rPr>
        <w:t>תאריך  _______________</w:t>
      </w:r>
    </w:p>
    <w:p w14:paraId="0D18C150" w14:textId="77777777" w:rsidR="004E7520" w:rsidRPr="00E36918" w:rsidRDefault="004E7520" w:rsidP="004E7520">
      <w:pPr>
        <w:pStyle w:val="xmsonormal"/>
        <w:shd w:val="clear" w:color="auto" w:fill="FFFFFF"/>
        <w:bidi/>
        <w:spacing w:before="0" w:beforeAutospacing="0" w:after="0" w:afterAutospacing="0"/>
        <w:rPr>
          <w:rFonts w:ascii="David" w:hAnsi="David" w:cs="David"/>
          <w:rtl/>
          <w:lang w:eastAsia="he-IL"/>
        </w:rPr>
      </w:pPr>
    </w:p>
    <w:p w14:paraId="09BCD75C" w14:textId="7A671C17" w:rsidR="004E7520" w:rsidRDefault="004E7520" w:rsidP="004E7520">
      <w:pPr>
        <w:pStyle w:val="xmsonormal"/>
        <w:shd w:val="clear" w:color="auto" w:fill="FFFFFF"/>
        <w:bidi/>
        <w:spacing w:before="0" w:beforeAutospacing="0" w:after="0" w:afterAutospacing="0"/>
        <w:rPr>
          <w:rFonts w:ascii="David" w:hAnsi="David" w:cs="David"/>
          <w:rtl/>
          <w:lang w:eastAsia="he-IL"/>
        </w:rPr>
      </w:pPr>
    </w:p>
    <w:p w14:paraId="60AD88E7" w14:textId="7C69EB25" w:rsidR="008460CF" w:rsidRDefault="008460CF" w:rsidP="008460CF">
      <w:pPr>
        <w:pStyle w:val="xmsonormal"/>
        <w:shd w:val="clear" w:color="auto" w:fill="FFFFFF"/>
        <w:bidi/>
        <w:spacing w:before="0" w:beforeAutospacing="0" w:after="0" w:afterAutospacing="0"/>
        <w:rPr>
          <w:rFonts w:ascii="David" w:hAnsi="David" w:cs="David"/>
          <w:rtl/>
          <w:lang w:eastAsia="he-IL"/>
        </w:rPr>
      </w:pPr>
    </w:p>
    <w:p w14:paraId="066ED37F" w14:textId="77777777" w:rsidR="008460CF" w:rsidRPr="00E36918" w:rsidRDefault="008460CF" w:rsidP="008460CF">
      <w:pPr>
        <w:pStyle w:val="xmsonormal"/>
        <w:shd w:val="clear" w:color="auto" w:fill="FFFFFF"/>
        <w:bidi/>
        <w:spacing w:before="0" w:beforeAutospacing="0" w:after="0" w:afterAutospacing="0"/>
        <w:rPr>
          <w:rFonts w:ascii="David" w:hAnsi="David" w:cs="David"/>
          <w:lang w:eastAsia="he-IL"/>
        </w:rPr>
      </w:pPr>
    </w:p>
    <w:p w14:paraId="183C19DC" w14:textId="0291207B" w:rsidR="004E7520" w:rsidRPr="00E36918" w:rsidRDefault="004E7520" w:rsidP="004E7520">
      <w:pPr>
        <w:bidi w:val="0"/>
        <w:jc w:val="center"/>
        <w:rPr>
          <w:rFonts w:ascii="David" w:hAnsi="David"/>
          <w:szCs w:val="24"/>
        </w:rPr>
      </w:pPr>
      <w:r w:rsidRPr="00E36918">
        <w:rPr>
          <w:rFonts w:ascii="David" w:hAnsi="David" w:hint="cs"/>
          <w:b/>
          <w:bCs/>
          <w:sz w:val="26"/>
          <w:szCs w:val="26"/>
          <w:u w:val="single"/>
          <w:rtl/>
        </w:rPr>
        <w:t>תיאור המידע שנאסף במסגרת המחקר</w:t>
      </w:r>
      <w:r>
        <w:rPr>
          <w:rFonts w:ascii="David" w:hAnsi="David" w:hint="cs"/>
          <w:b/>
          <w:bCs/>
          <w:sz w:val="26"/>
          <w:szCs w:val="26"/>
          <w:u w:val="single"/>
          <w:rtl/>
        </w:rPr>
        <w:t xml:space="preserve"> (נספח </w:t>
      </w:r>
      <w:r w:rsidR="00F851C4">
        <w:rPr>
          <w:rFonts w:ascii="David" w:hAnsi="David" w:hint="cs"/>
          <w:b/>
          <w:bCs/>
          <w:sz w:val="26"/>
          <w:szCs w:val="26"/>
          <w:u w:val="single"/>
          <w:rtl/>
        </w:rPr>
        <w:t>ה</w:t>
      </w:r>
      <w:r>
        <w:rPr>
          <w:rFonts w:ascii="David" w:hAnsi="David" w:hint="cs"/>
          <w:b/>
          <w:bCs/>
          <w:sz w:val="26"/>
          <w:szCs w:val="26"/>
          <w:u w:val="single"/>
          <w:rtl/>
        </w:rPr>
        <w:t>'</w:t>
      </w:r>
      <w:r w:rsidR="00F851C4">
        <w:rPr>
          <w:rFonts w:ascii="David" w:hAnsi="David" w:hint="cs"/>
          <w:b/>
          <w:bCs/>
          <w:sz w:val="26"/>
          <w:szCs w:val="26"/>
          <w:u w:val="single"/>
          <w:rtl/>
        </w:rPr>
        <w:t>-1</w:t>
      </w:r>
      <w:r>
        <w:rPr>
          <w:rFonts w:ascii="David" w:hAnsi="David" w:hint="cs"/>
          <w:b/>
          <w:bCs/>
          <w:sz w:val="26"/>
          <w:szCs w:val="26"/>
          <w:u w:val="single"/>
          <w:rtl/>
        </w:rPr>
        <w:t>)</w:t>
      </w:r>
    </w:p>
    <w:p w14:paraId="54B8D7B3" w14:textId="77777777" w:rsidR="004E7520" w:rsidRPr="00E36918" w:rsidRDefault="004E7520" w:rsidP="004E7520">
      <w:pPr>
        <w:rPr>
          <w:rFonts w:ascii="David" w:hAnsi="David"/>
          <w:sz w:val="26"/>
          <w:szCs w:val="26"/>
          <w:rtl/>
        </w:rPr>
      </w:pPr>
    </w:p>
    <w:p w14:paraId="5237D281" w14:textId="77777777" w:rsidR="004E7520" w:rsidRPr="008460CF" w:rsidRDefault="004E7520" w:rsidP="004E7520">
      <w:pPr>
        <w:rPr>
          <w:rFonts w:ascii="David" w:hAnsi="David"/>
          <w:szCs w:val="24"/>
          <w:rtl/>
        </w:rPr>
      </w:pPr>
      <w:r w:rsidRPr="008460CF">
        <w:rPr>
          <w:rFonts w:ascii="David" w:hAnsi="David" w:hint="cs"/>
          <w:szCs w:val="24"/>
          <w:rtl/>
        </w:rPr>
        <w:t>שלום רב,</w:t>
      </w:r>
    </w:p>
    <w:p w14:paraId="42938EF5" w14:textId="77777777" w:rsidR="004E7520" w:rsidRPr="008460CF" w:rsidRDefault="004E7520" w:rsidP="004E7520">
      <w:pPr>
        <w:rPr>
          <w:rFonts w:ascii="David" w:hAnsi="David"/>
          <w:szCs w:val="24"/>
          <w:rtl/>
        </w:rPr>
      </w:pPr>
    </w:p>
    <w:p w14:paraId="31E01CA7" w14:textId="77777777" w:rsidR="004E7520" w:rsidRPr="008460CF" w:rsidRDefault="004E7520" w:rsidP="004E7520">
      <w:pPr>
        <w:rPr>
          <w:rFonts w:ascii="David" w:hAnsi="David"/>
          <w:szCs w:val="24"/>
          <w:rtl/>
        </w:rPr>
      </w:pPr>
      <w:r w:rsidRPr="008460CF">
        <w:rPr>
          <w:rFonts w:ascii="David" w:hAnsi="David" w:hint="cs"/>
          <w:szCs w:val="24"/>
          <w:rtl/>
        </w:rPr>
        <w:t xml:space="preserve">בחינת רמת הרגישות של המידע נגזרת הן מפרמטרים כמותיים </w:t>
      </w:r>
      <w:r w:rsidRPr="008460CF">
        <w:rPr>
          <w:rFonts w:ascii="David" w:hAnsi="David" w:hint="cs"/>
          <w:szCs w:val="24"/>
        </w:rPr>
        <w:t>)</w:t>
      </w:r>
      <w:r w:rsidRPr="008460CF">
        <w:rPr>
          <w:rFonts w:ascii="David" w:hAnsi="David" w:hint="cs"/>
          <w:szCs w:val="24"/>
          <w:rtl/>
        </w:rPr>
        <w:t>כגון מספר נושאי המידע, היקף המידע</w:t>
      </w:r>
      <w:r w:rsidRPr="008460CF">
        <w:rPr>
          <w:rFonts w:ascii="David" w:hAnsi="David" w:hint="cs"/>
          <w:szCs w:val="24"/>
        </w:rPr>
        <w:t xml:space="preserve">, </w:t>
      </w:r>
      <w:r w:rsidRPr="008460CF">
        <w:rPr>
          <w:rFonts w:ascii="David" w:hAnsi="David" w:hint="cs"/>
          <w:szCs w:val="24"/>
          <w:rtl/>
        </w:rPr>
        <w:t>מספר בעלי הרשאת הגישה למידע</w:t>
      </w:r>
      <w:r w:rsidRPr="008460CF">
        <w:rPr>
          <w:rFonts w:ascii="David" w:hAnsi="David" w:hint="cs"/>
          <w:szCs w:val="24"/>
        </w:rPr>
        <w:t>(</w:t>
      </w:r>
      <w:r w:rsidRPr="008460CF">
        <w:rPr>
          <w:rFonts w:ascii="David" w:hAnsi="David" w:hint="cs"/>
          <w:szCs w:val="24"/>
          <w:rtl/>
        </w:rPr>
        <w:t xml:space="preserve">, והן מפרמטרים מהותיים </w:t>
      </w:r>
      <w:r w:rsidRPr="008460CF">
        <w:rPr>
          <w:rFonts w:ascii="David" w:hAnsi="David" w:hint="cs"/>
          <w:szCs w:val="24"/>
        </w:rPr>
        <w:t>)</w:t>
      </w:r>
      <w:r w:rsidRPr="008460CF">
        <w:rPr>
          <w:rFonts w:ascii="David" w:hAnsi="David" w:hint="cs"/>
          <w:szCs w:val="24"/>
          <w:rtl/>
        </w:rPr>
        <w:t>כגון סוג המידע)</w:t>
      </w:r>
      <w:r w:rsidRPr="008460CF">
        <w:rPr>
          <w:rFonts w:ascii="David" w:hAnsi="David" w:hint="cs"/>
          <w:szCs w:val="24"/>
        </w:rPr>
        <w:t>.</w:t>
      </w:r>
    </w:p>
    <w:p w14:paraId="7DB80FBA" w14:textId="77777777" w:rsidR="004E7520" w:rsidRPr="008460CF" w:rsidRDefault="004E7520" w:rsidP="004E7520">
      <w:pPr>
        <w:rPr>
          <w:rFonts w:ascii="David" w:hAnsi="David"/>
          <w:szCs w:val="24"/>
        </w:rPr>
      </w:pPr>
      <w:r w:rsidRPr="008460CF">
        <w:rPr>
          <w:rFonts w:ascii="David" w:hAnsi="David" w:hint="cs"/>
          <w:szCs w:val="24"/>
          <w:rtl/>
        </w:rPr>
        <w:t>בהתאם לחוק הגנת הפרטיות יש למפות את המידע הפרטי אשר נאסף במסגרת המחקר וכן לוודא את קיום חובת אבטחת המידע</w:t>
      </w:r>
      <w:r w:rsidRPr="008460CF">
        <w:rPr>
          <w:rFonts w:ascii="David" w:hAnsi="David" w:hint="cs"/>
          <w:szCs w:val="24"/>
        </w:rPr>
        <w:t>.</w:t>
      </w:r>
    </w:p>
    <w:p w14:paraId="19404357" w14:textId="77777777" w:rsidR="004E7520" w:rsidRPr="008460CF" w:rsidRDefault="004E7520" w:rsidP="004E7520">
      <w:pPr>
        <w:rPr>
          <w:rFonts w:ascii="David" w:hAnsi="David"/>
          <w:szCs w:val="24"/>
          <w:rtl/>
        </w:rPr>
      </w:pPr>
    </w:p>
    <w:p w14:paraId="51642251" w14:textId="77777777" w:rsidR="004E7520" w:rsidRPr="008460CF" w:rsidRDefault="004E7520" w:rsidP="000E1BBA">
      <w:pPr>
        <w:pStyle w:val="af0"/>
        <w:numPr>
          <w:ilvl w:val="0"/>
          <w:numId w:val="48"/>
        </w:numPr>
        <w:spacing w:after="160" w:line="259" w:lineRule="auto"/>
        <w:ind w:left="369" w:hanging="426"/>
        <w:contextualSpacing/>
        <w:rPr>
          <w:rFonts w:ascii="David" w:hAnsi="David"/>
        </w:rPr>
      </w:pPr>
      <w:r w:rsidRPr="008460CF">
        <w:rPr>
          <w:rFonts w:ascii="David" w:hAnsi="David" w:hint="cs"/>
          <w:rtl/>
        </w:rPr>
        <w:t xml:space="preserve">האם המידע יכול </w:t>
      </w:r>
      <w:proofErr w:type="spellStart"/>
      <w:r w:rsidRPr="008460CF">
        <w:rPr>
          <w:rFonts w:ascii="David" w:hAnsi="David" w:hint="cs"/>
          <w:rtl/>
        </w:rPr>
        <w:t>להתאחסן</w:t>
      </w:r>
      <w:proofErr w:type="spellEnd"/>
      <w:r w:rsidRPr="008460CF">
        <w:rPr>
          <w:rFonts w:ascii="David" w:hAnsi="David" w:hint="cs"/>
          <w:rtl/>
        </w:rPr>
        <w:t xml:space="preserve"> על תשתיות משרד החינוך ולא אצל החוקר?   כן</w:t>
      </w:r>
      <w:r w:rsidRPr="008460CF">
        <w:rPr>
          <w:rFonts w:ascii="David" w:hAnsi="David"/>
        </w:rPr>
        <w:t>/</w:t>
      </w:r>
      <w:r w:rsidRPr="008460CF">
        <w:rPr>
          <w:rFonts w:ascii="David" w:hAnsi="David" w:hint="cs"/>
          <w:rtl/>
        </w:rPr>
        <w:t>לא</w:t>
      </w:r>
    </w:p>
    <w:p w14:paraId="098562BC" w14:textId="77777777" w:rsidR="004E7520" w:rsidRPr="008460CF" w:rsidRDefault="004E7520" w:rsidP="004E7520">
      <w:pPr>
        <w:spacing w:after="160" w:line="259" w:lineRule="auto"/>
        <w:rPr>
          <w:rFonts w:ascii="David" w:hAnsi="David"/>
          <w:szCs w:val="24"/>
        </w:rPr>
      </w:pPr>
      <w:r w:rsidRPr="008460CF">
        <w:rPr>
          <w:rFonts w:ascii="David" w:hAnsi="David" w:hint="cs"/>
          <w:szCs w:val="24"/>
          <w:rtl/>
        </w:rPr>
        <w:t>במידה והתשובה שלילית יש לפרט את מערכות המידע באמצעותן יבוצעו תהליכי איסוף, העברת ושמירת הנתונים:</w:t>
      </w:r>
    </w:p>
    <w:p w14:paraId="5D296996" w14:textId="77777777" w:rsidR="004E7520" w:rsidRPr="008460CF" w:rsidRDefault="004E7520" w:rsidP="00F5262F">
      <w:pPr>
        <w:pStyle w:val="af0"/>
        <w:rPr>
          <w:rFonts w:ascii="David" w:hAnsi="David"/>
          <w:rtl/>
        </w:rPr>
      </w:pPr>
      <w:r w:rsidRPr="008460CF">
        <w:rPr>
          <w:rFonts w:ascii="David" w:hAnsi="David" w:hint="cs"/>
          <w:rtl/>
        </w:rPr>
        <w:t>_________________________________________________________</w:t>
      </w:r>
    </w:p>
    <w:p w14:paraId="18C48E8A" w14:textId="77777777" w:rsidR="004E7520" w:rsidRPr="008460CF" w:rsidRDefault="004E7520" w:rsidP="00F5262F">
      <w:pPr>
        <w:pStyle w:val="af0"/>
        <w:rPr>
          <w:rFonts w:ascii="David" w:hAnsi="David"/>
          <w:rtl/>
        </w:rPr>
      </w:pPr>
      <w:r w:rsidRPr="008460CF">
        <w:rPr>
          <w:rFonts w:ascii="David" w:hAnsi="David" w:hint="cs"/>
          <w:rtl/>
        </w:rPr>
        <w:t>_________________________________________________________</w:t>
      </w:r>
    </w:p>
    <w:p w14:paraId="479CFEF4" w14:textId="77777777" w:rsidR="004E7520" w:rsidRPr="008460CF" w:rsidRDefault="004E7520" w:rsidP="00F5262F">
      <w:pPr>
        <w:pStyle w:val="af0"/>
        <w:rPr>
          <w:rFonts w:ascii="David" w:hAnsi="David"/>
        </w:rPr>
      </w:pPr>
      <w:r w:rsidRPr="008460CF">
        <w:rPr>
          <w:rFonts w:ascii="David" w:hAnsi="David" w:hint="cs"/>
          <w:rtl/>
        </w:rPr>
        <w:t>_________________________________________________________</w:t>
      </w:r>
    </w:p>
    <w:p w14:paraId="6CEDA0AB" w14:textId="77777777" w:rsidR="004E7520" w:rsidRPr="008460CF" w:rsidRDefault="004E7520" w:rsidP="004E7520">
      <w:pPr>
        <w:rPr>
          <w:rFonts w:ascii="David" w:hAnsi="David"/>
          <w:szCs w:val="24"/>
          <w:rtl/>
        </w:rPr>
      </w:pPr>
    </w:p>
    <w:p w14:paraId="7339ABA4" w14:textId="77777777" w:rsidR="004E7520" w:rsidRPr="008460CF" w:rsidRDefault="004E7520" w:rsidP="000E1BBA">
      <w:pPr>
        <w:pStyle w:val="af0"/>
        <w:numPr>
          <w:ilvl w:val="0"/>
          <w:numId w:val="48"/>
        </w:numPr>
        <w:spacing w:after="160" w:line="259" w:lineRule="auto"/>
        <w:ind w:left="369" w:hanging="426"/>
        <w:contextualSpacing/>
        <w:rPr>
          <w:rFonts w:ascii="David" w:hAnsi="David"/>
          <w:rtl/>
        </w:rPr>
      </w:pPr>
      <w:r w:rsidRPr="008460CF">
        <w:rPr>
          <w:rFonts w:ascii="David" w:hAnsi="David" w:hint="cs"/>
          <w:rtl/>
        </w:rPr>
        <w:t>יש לפרט בטבלה:</w:t>
      </w:r>
    </w:p>
    <w:p w14:paraId="067AA599" w14:textId="77777777" w:rsidR="004E7520" w:rsidRPr="008460CF" w:rsidRDefault="004E7520" w:rsidP="000E1BBA">
      <w:pPr>
        <w:pStyle w:val="af0"/>
        <w:numPr>
          <w:ilvl w:val="0"/>
          <w:numId w:val="49"/>
        </w:numPr>
        <w:spacing w:after="160" w:line="360" w:lineRule="auto"/>
        <w:contextualSpacing/>
        <w:rPr>
          <w:rFonts w:ascii="David" w:hAnsi="David"/>
        </w:rPr>
      </w:pPr>
      <w:r w:rsidRPr="008460CF">
        <w:rPr>
          <w:rFonts w:ascii="David" w:hAnsi="David" w:hint="cs"/>
          <w:rtl/>
        </w:rPr>
        <w:t>נתונים שנאספים במסגרת המחקר.</w:t>
      </w:r>
    </w:p>
    <w:p w14:paraId="2A2F8B2B" w14:textId="77777777" w:rsidR="004E7520" w:rsidRPr="008460CF" w:rsidRDefault="004E7520" w:rsidP="000E1BBA">
      <w:pPr>
        <w:pStyle w:val="af0"/>
        <w:numPr>
          <w:ilvl w:val="0"/>
          <w:numId w:val="49"/>
        </w:numPr>
        <w:spacing w:after="160" w:line="360" w:lineRule="auto"/>
        <w:contextualSpacing/>
        <w:rPr>
          <w:rFonts w:ascii="David" w:hAnsi="David"/>
        </w:rPr>
      </w:pPr>
      <w:r w:rsidRPr="008460CF">
        <w:rPr>
          <w:rFonts w:ascii="David" w:hAnsi="David" w:hint="cs"/>
          <w:rtl/>
        </w:rPr>
        <w:t>כמויות</w:t>
      </w:r>
    </w:p>
    <w:p w14:paraId="7CFAA704" w14:textId="274A9B93" w:rsidR="004E7520" w:rsidRDefault="004E7520" w:rsidP="000E1BBA">
      <w:pPr>
        <w:pStyle w:val="af0"/>
        <w:numPr>
          <w:ilvl w:val="0"/>
          <w:numId w:val="49"/>
        </w:numPr>
        <w:spacing w:after="160" w:line="360" w:lineRule="auto"/>
        <w:contextualSpacing/>
        <w:rPr>
          <w:rFonts w:ascii="David" w:hAnsi="David"/>
        </w:rPr>
      </w:pPr>
      <w:r w:rsidRPr="008460CF">
        <w:rPr>
          <w:rFonts w:ascii="David" w:hAnsi="David" w:hint="cs"/>
          <w:rtl/>
        </w:rPr>
        <w:t xml:space="preserve">מקור המידע </w:t>
      </w:r>
    </w:p>
    <w:tbl>
      <w:tblPr>
        <w:tblStyle w:val="1-2"/>
        <w:bidiVisual/>
        <w:tblW w:w="0" w:type="auto"/>
        <w:tblLook w:val="04A0" w:firstRow="1" w:lastRow="0" w:firstColumn="1" w:lastColumn="0" w:noHBand="0" w:noVBand="1"/>
      </w:tblPr>
      <w:tblGrid>
        <w:gridCol w:w="2760"/>
        <w:gridCol w:w="2770"/>
        <w:gridCol w:w="2767"/>
      </w:tblGrid>
      <w:tr w:rsidR="004E7520" w:rsidRPr="00E36918" w14:paraId="0EC6BDB5" w14:textId="77777777" w:rsidTr="008460C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0" w:type="dxa"/>
          </w:tcPr>
          <w:p w14:paraId="3A26FB50" w14:textId="77777777" w:rsidR="004E7520" w:rsidRPr="00E36918" w:rsidRDefault="004E7520" w:rsidP="001C5462">
            <w:pPr>
              <w:rPr>
                <w:rFonts w:ascii="David" w:hAnsi="David"/>
                <w:sz w:val="26"/>
                <w:szCs w:val="26"/>
                <w:rtl/>
              </w:rPr>
            </w:pPr>
            <w:r w:rsidRPr="00E36918">
              <w:rPr>
                <w:rFonts w:ascii="David" w:hAnsi="David" w:hint="cs"/>
                <w:sz w:val="26"/>
                <w:szCs w:val="26"/>
                <w:rtl/>
              </w:rPr>
              <w:t>שדה</w:t>
            </w:r>
          </w:p>
        </w:tc>
        <w:tc>
          <w:tcPr>
            <w:tcW w:w="2770" w:type="dxa"/>
          </w:tcPr>
          <w:p w14:paraId="04840FDF" w14:textId="77777777" w:rsidR="004E7520" w:rsidRPr="00E36918" w:rsidRDefault="004E7520" w:rsidP="001C5462">
            <w:pPr>
              <w:cnfStyle w:val="100000000000" w:firstRow="1" w:lastRow="0" w:firstColumn="0" w:lastColumn="0" w:oddVBand="0" w:evenVBand="0" w:oddHBand="0" w:evenHBand="0" w:firstRowFirstColumn="0" w:firstRowLastColumn="0" w:lastRowFirstColumn="0" w:lastRowLastColumn="0"/>
              <w:rPr>
                <w:rFonts w:ascii="David" w:hAnsi="David"/>
                <w:sz w:val="26"/>
                <w:szCs w:val="26"/>
                <w:rtl/>
              </w:rPr>
            </w:pPr>
            <w:r w:rsidRPr="00E36918">
              <w:rPr>
                <w:rFonts w:ascii="David" w:hAnsi="David" w:hint="cs"/>
                <w:sz w:val="26"/>
                <w:szCs w:val="26"/>
                <w:rtl/>
              </w:rPr>
              <w:t>כמויות   (הערכה)</w:t>
            </w:r>
          </w:p>
        </w:tc>
        <w:tc>
          <w:tcPr>
            <w:tcW w:w="2767" w:type="dxa"/>
          </w:tcPr>
          <w:p w14:paraId="59618F63" w14:textId="77777777" w:rsidR="004E7520" w:rsidRPr="00E36918" w:rsidRDefault="004E7520" w:rsidP="001C5462">
            <w:pPr>
              <w:cnfStyle w:val="100000000000" w:firstRow="1" w:lastRow="0" w:firstColumn="0" w:lastColumn="0" w:oddVBand="0" w:evenVBand="0" w:oddHBand="0" w:evenHBand="0" w:firstRowFirstColumn="0" w:firstRowLastColumn="0" w:lastRowFirstColumn="0" w:lastRowLastColumn="0"/>
              <w:rPr>
                <w:rFonts w:ascii="David" w:hAnsi="David"/>
                <w:sz w:val="26"/>
                <w:szCs w:val="26"/>
                <w:rtl/>
              </w:rPr>
            </w:pPr>
            <w:r w:rsidRPr="00E36918">
              <w:rPr>
                <w:rFonts w:ascii="David" w:hAnsi="David" w:hint="cs"/>
                <w:sz w:val="26"/>
                <w:szCs w:val="26"/>
                <w:rtl/>
              </w:rPr>
              <w:t>מקור הנתונים</w:t>
            </w:r>
          </w:p>
        </w:tc>
      </w:tr>
      <w:tr w:rsidR="004E7520" w:rsidRPr="00E36918" w14:paraId="784E2058" w14:textId="77777777" w:rsidTr="008460CF">
        <w:tc>
          <w:tcPr>
            <w:cnfStyle w:val="001000000000" w:firstRow="0" w:lastRow="0" w:firstColumn="1" w:lastColumn="0" w:oddVBand="0" w:evenVBand="0" w:oddHBand="0" w:evenHBand="0" w:firstRowFirstColumn="0" w:firstRowLastColumn="0" w:lastRowFirstColumn="0" w:lastRowLastColumn="0"/>
            <w:tcW w:w="2760" w:type="dxa"/>
          </w:tcPr>
          <w:p w14:paraId="79687C14" w14:textId="77777777" w:rsidR="004E7520" w:rsidRPr="00E36918" w:rsidRDefault="004E7520" w:rsidP="001C5462">
            <w:pPr>
              <w:rPr>
                <w:rFonts w:ascii="David" w:hAnsi="David"/>
                <w:sz w:val="26"/>
                <w:szCs w:val="26"/>
                <w:rtl/>
              </w:rPr>
            </w:pPr>
            <w:r w:rsidRPr="00E36918">
              <w:rPr>
                <w:rFonts w:ascii="David" w:hAnsi="David" w:hint="cs"/>
                <w:sz w:val="26"/>
                <w:szCs w:val="26"/>
                <w:rtl/>
              </w:rPr>
              <w:t>ת.ז     (דוגמא)</w:t>
            </w:r>
          </w:p>
        </w:tc>
        <w:tc>
          <w:tcPr>
            <w:tcW w:w="2770" w:type="dxa"/>
          </w:tcPr>
          <w:p w14:paraId="386CF55D" w14:textId="77777777" w:rsidR="004E7520" w:rsidRPr="00E36918" w:rsidRDefault="004E7520" w:rsidP="001C5462">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r w:rsidRPr="00E36918">
              <w:rPr>
                <w:rFonts w:ascii="David" w:hAnsi="David" w:hint="cs"/>
                <w:sz w:val="26"/>
                <w:szCs w:val="26"/>
                <w:rtl/>
              </w:rPr>
              <w:t>100,000</w:t>
            </w:r>
          </w:p>
        </w:tc>
        <w:tc>
          <w:tcPr>
            <w:tcW w:w="2767" w:type="dxa"/>
          </w:tcPr>
          <w:p w14:paraId="470DD26B" w14:textId="77777777" w:rsidR="004E7520" w:rsidRPr="00E36918" w:rsidRDefault="004E7520" w:rsidP="001C5462">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r w:rsidRPr="00E36918">
              <w:rPr>
                <w:rFonts w:ascii="David" w:hAnsi="David" w:hint="cs"/>
                <w:sz w:val="26"/>
                <w:szCs w:val="26"/>
                <w:rtl/>
              </w:rPr>
              <w:t>משרד החינוך</w:t>
            </w:r>
          </w:p>
        </w:tc>
      </w:tr>
      <w:tr w:rsidR="004E7520" w:rsidRPr="00E36918" w14:paraId="767FA34A" w14:textId="77777777" w:rsidTr="008460CF">
        <w:tc>
          <w:tcPr>
            <w:cnfStyle w:val="001000000000" w:firstRow="0" w:lastRow="0" w:firstColumn="1" w:lastColumn="0" w:oddVBand="0" w:evenVBand="0" w:oddHBand="0" w:evenHBand="0" w:firstRowFirstColumn="0" w:firstRowLastColumn="0" w:lastRowFirstColumn="0" w:lastRowLastColumn="0"/>
            <w:tcW w:w="2760" w:type="dxa"/>
          </w:tcPr>
          <w:p w14:paraId="683BC920" w14:textId="77777777" w:rsidR="004E7520" w:rsidRPr="00E36918" w:rsidRDefault="004E7520" w:rsidP="001C5462">
            <w:pPr>
              <w:rPr>
                <w:rFonts w:ascii="David" w:hAnsi="David"/>
                <w:sz w:val="26"/>
                <w:szCs w:val="26"/>
                <w:rtl/>
              </w:rPr>
            </w:pPr>
            <w:r w:rsidRPr="00E36918">
              <w:rPr>
                <w:rFonts w:ascii="David" w:hAnsi="David" w:hint="cs"/>
                <w:sz w:val="26"/>
                <w:szCs w:val="26"/>
                <w:rtl/>
              </w:rPr>
              <w:t>ציון     (דוגמא)</w:t>
            </w:r>
          </w:p>
        </w:tc>
        <w:tc>
          <w:tcPr>
            <w:tcW w:w="2770" w:type="dxa"/>
          </w:tcPr>
          <w:p w14:paraId="589FC5E3" w14:textId="77777777" w:rsidR="004E7520" w:rsidRPr="00E36918" w:rsidRDefault="004E7520" w:rsidP="001C5462">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c>
          <w:tcPr>
            <w:tcW w:w="2767" w:type="dxa"/>
          </w:tcPr>
          <w:p w14:paraId="04777993" w14:textId="77777777" w:rsidR="004E7520" w:rsidRPr="00E36918" w:rsidRDefault="004E7520" w:rsidP="001C5462">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r w:rsidRPr="00E36918">
              <w:rPr>
                <w:rFonts w:ascii="David" w:hAnsi="David" w:hint="cs"/>
                <w:sz w:val="26"/>
                <w:szCs w:val="26"/>
                <w:rtl/>
              </w:rPr>
              <w:t>בית הספר</w:t>
            </w:r>
          </w:p>
        </w:tc>
      </w:tr>
      <w:tr w:rsidR="004E7520" w:rsidRPr="006B471A" w14:paraId="45F5EA2E" w14:textId="77777777" w:rsidTr="008460CF">
        <w:tc>
          <w:tcPr>
            <w:cnfStyle w:val="001000000000" w:firstRow="0" w:lastRow="0" w:firstColumn="1" w:lastColumn="0" w:oddVBand="0" w:evenVBand="0" w:oddHBand="0" w:evenHBand="0" w:firstRowFirstColumn="0" w:firstRowLastColumn="0" w:lastRowFirstColumn="0" w:lastRowLastColumn="0"/>
            <w:tcW w:w="2760" w:type="dxa"/>
          </w:tcPr>
          <w:p w14:paraId="19A83224" w14:textId="77777777" w:rsidR="004E7520" w:rsidRPr="006B471A" w:rsidRDefault="004E7520" w:rsidP="001C5462">
            <w:pPr>
              <w:rPr>
                <w:rFonts w:ascii="David" w:hAnsi="David"/>
                <w:sz w:val="26"/>
                <w:szCs w:val="26"/>
                <w:rtl/>
              </w:rPr>
            </w:pPr>
            <w:r w:rsidRPr="00E36918">
              <w:rPr>
                <w:rFonts w:ascii="David" w:hAnsi="David" w:hint="cs"/>
                <w:sz w:val="26"/>
                <w:szCs w:val="26"/>
                <w:rtl/>
              </w:rPr>
              <w:lastRenderedPageBreak/>
              <w:t>לקויות (דוגמא)</w:t>
            </w:r>
          </w:p>
        </w:tc>
        <w:tc>
          <w:tcPr>
            <w:tcW w:w="2770" w:type="dxa"/>
          </w:tcPr>
          <w:p w14:paraId="6498440D" w14:textId="77777777" w:rsidR="004E7520" w:rsidRPr="006B471A" w:rsidRDefault="004E7520" w:rsidP="001C5462">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c>
          <w:tcPr>
            <w:tcW w:w="2767" w:type="dxa"/>
          </w:tcPr>
          <w:p w14:paraId="407790AC" w14:textId="77777777" w:rsidR="004E7520" w:rsidRPr="006B471A" w:rsidRDefault="004E7520" w:rsidP="001C5462">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r>
      <w:tr w:rsidR="004E7520" w:rsidRPr="006B471A" w14:paraId="0E29EB5B" w14:textId="77777777" w:rsidTr="008460CF">
        <w:tc>
          <w:tcPr>
            <w:cnfStyle w:val="001000000000" w:firstRow="0" w:lastRow="0" w:firstColumn="1" w:lastColumn="0" w:oddVBand="0" w:evenVBand="0" w:oddHBand="0" w:evenHBand="0" w:firstRowFirstColumn="0" w:firstRowLastColumn="0" w:lastRowFirstColumn="0" w:lastRowLastColumn="0"/>
            <w:tcW w:w="2760" w:type="dxa"/>
          </w:tcPr>
          <w:p w14:paraId="0625BC6F" w14:textId="77777777" w:rsidR="004E7520" w:rsidRPr="006B471A" w:rsidRDefault="004E7520" w:rsidP="001C5462">
            <w:pPr>
              <w:rPr>
                <w:rFonts w:ascii="David" w:hAnsi="David"/>
                <w:sz w:val="26"/>
                <w:szCs w:val="26"/>
                <w:rtl/>
              </w:rPr>
            </w:pPr>
          </w:p>
        </w:tc>
        <w:tc>
          <w:tcPr>
            <w:tcW w:w="2770" w:type="dxa"/>
          </w:tcPr>
          <w:p w14:paraId="70BA9A01" w14:textId="77777777" w:rsidR="004E7520" w:rsidRPr="006B471A" w:rsidRDefault="004E7520" w:rsidP="001C5462">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c>
          <w:tcPr>
            <w:tcW w:w="2767" w:type="dxa"/>
          </w:tcPr>
          <w:p w14:paraId="41B31498" w14:textId="77777777" w:rsidR="004E7520" w:rsidRPr="006B471A" w:rsidRDefault="004E7520" w:rsidP="001C5462">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r>
      <w:tr w:rsidR="004E7520" w:rsidRPr="006B471A" w14:paraId="49DAE3CF" w14:textId="77777777" w:rsidTr="008460CF">
        <w:tc>
          <w:tcPr>
            <w:cnfStyle w:val="001000000000" w:firstRow="0" w:lastRow="0" w:firstColumn="1" w:lastColumn="0" w:oddVBand="0" w:evenVBand="0" w:oddHBand="0" w:evenHBand="0" w:firstRowFirstColumn="0" w:firstRowLastColumn="0" w:lastRowFirstColumn="0" w:lastRowLastColumn="0"/>
            <w:tcW w:w="2760" w:type="dxa"/>
          </w:tcPr>
          <w:p w14:paraId="7936B741" w14:textId="77777777" w:rsidR="004E7520" w:rsidRPr="006B471A" w:rsidRDefault="004E7520" w:rsidP="001C5462">
            <w:pPr>
              <w:rPr>
                <w:rFonts w:ascii="David" w:hAnsi="David"/>
                <w:sz w:val="26"/>
                <w:szCs w:val="26"/>
                <w:rtl/>
              </w:rPr>
            </w:pPr>
          </w:p>
        </w:tc>
        <w:tc>
          <w:tcPr>
            <w:tcW w:w="2770" w:type="dxa"/>
          </w:tcPr>
          <w:p w14:paraId="43213778" w14:textId="77777777" w:rsidR="004E7520" w:rsidRPr="006B471A" w:rsidRDefault="004E7520" w:rsidP="001C5462">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c>
          <w:tcPr>
            <w:tcW w:w="2767" w:type="dxa"/>
          </w:tcPr>
          <w:p w14:paraId="6C59BDFF" w14:textId="77777777" w:rsidR="004E7520" w:rsidRPr="006B471A" w:rsidRDefault="004E7520" w:rsidP="001C5462">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r>
      <w:tr w:rsidR="004E7520" w:rsidRPr="006B471A" w14:paraId="69C6E499" w14:textId="77777777" w:rsidTr="008460CF">
        <w:tc>
          <w:tcPr>
            <w:cnfStyle w:val="001000000000" w:firstRow="0" w:lastRow="0" w:firstColumn="1" w:lastColumn="0" w:oddVBand="0" w:evenVBand="0" w:oddHBand="0" w:evenHBand="0" w:firstRowFirstColumn="0" w:firstRowLastColumn="0" w:lastRowFirstColumn="0" w:lastRowLastColumn="0"/>
            <w:tcW w:w="2760" w:type="dxa"/>
          </w:tcPr>
          <w:p w14:paraId="6D6265EC" w14:textId="77777777" w:rsidR="004E7520" w:rsidRPr="006B471A" w:rsidRDefault="004E7520" w:rsidP="001C5462">
            <w:pPr>
              <w:rPr>
                <w:rFonts w:ascii="David" w:hAnsi="David"/>
                <w:sz w:val="26"/>
                <w:szCs w:val="26"/>
                <w:rtl/>
              </w:rPr>
            </w:pPr>
          </w:p>
        </w:tc>
        <w:tc>
          <w:tcPr>
            <w:tcW w:w="2770" w:type="dxa"/>
          </w:tcPr>
          <w:p w14:paraId="72ECF3E3" w14:textId="77777777" w:rsidR="004E7520" w:rsidRPr="006B471A" w:rsidRDefault="004E7520" w:rsidP="001C5462">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c>
          <w:tcPr>
            <w:tcW w:w="2767" w:type="dxa"/>
          </w:tcPr>
          <w:p w14:paraId="07552DB3" w14:textId="77777777" w:rsidR="004E7520" w:rsidRPr="006B471A" w:rsidRDefault="004E7520" w:rsidP="001C5462">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r>
    </w:tbl>
    <w:p w14:paraId="0E3CA0BF" w14:textId="77777777" w:rsidR="004E7520" w:rsidRPr="006B471A" w:rsidRDefault="004E7520" w:rsidP="004E7520">
      <w:pPr>
        <w:rPr>
          <w:rFonts w:ascii="David" w:hAnsi="David"/>
          <w:sz w:val="26"/>
          <w:szCs w:val="26"/>
          <w:rtl/>
        </w:rPr>
      </w:pPr>
    </w:p>
    <w:p w14:paraId="3C736112" w14:textId="77777777" w:rsidR="004E7520" w:rsidRPr="008460CF" w:rsidRDefault="004E7520" w:rsidP="008460CF">
      <w:pPr>
        <w:spacing w:line="360" w:lineRule="auto"/>
        <w:rPr>
          <w:szCs w:val="24"/>
          <w:rtl/>
        </w:rPr>
      </w:pPr>
      <w:r w:rsidRPr="008460CF">
        <w:rPr>
          <w:rFonts w:hint="cs"/>
          <w:szCs w:val="24"/>
          <w:rtl/>
        </w:rPr>
        <w:t xml:space="preserve">הגדרות: </w:t>
      </w:r>
    </w:p>
    <w:p w14:paraId="09CAFADA" w14:textId="77777777" w:rsidR="00E14FBD" w:rsidRPr="00E14FBD" w:rsidRDefault="00E14FBD" w:rsidP="00E14FBD">
      <w:pPr>
        <w:shd w:val="clear" w:color="auto" w:fill="FFFFFF"/>
        <w:spacing w:before="120" w:line="276" w:lineRule="auto"/>
        <w:rPr>
          <w:rFonts w:ascii="David" w:hAnsi="David"/>
          <w:szCs w:val="24"/>
          <w:lang w:eastAsia="en-US"/>
        </w:rPr>
      </w:pPr>
      <w:r w:rsidRPr="00E14FBD">
        <w:rPr>
          <w:rFonts w:ascii="David" w:hAnsi="David" w:hint="cs"/>
          <w:b/>
          <w:bCs/>
          <w:szCs w:val="24"/>
          <w:rtl/>
          <w:lang w:eastAsia="en-US"/>
        </w:rPr>
        <w:t>*</w:t>
      </w:r>
      <w:r w:rsidRPr="00E14FBD">
        <w:rPr>
          <w:rFonts w:ascii="David" w:hAnsi="David"/>
          <w:b/>
          <w:bCs/>
          <w:szCs w:val="24"/>
          <w:rtl/>
          <w:lang w:eastAsia="en-US"/>
        </w:rPr>
        <w:t>מידע מוגן</w:t>
      </w:r>
      <w:r w:rsidRPr="00E14FBD">
        <w:rPr>
          <w:rFonts w:ascii="David" w:hAnsi="David"/>
          <w:szCs w:val="24"/>
          <w:rtl/>
          <w:lang w:eastAsia="en-US"/>
        </w:rPr>
        <w:t> </w:t>
      </w:r>
      <w:r w:rsidRPr="00E14FBD">
        <w:rPr>
          <w:rFonts w:ascii="David" w:hAnsi="David"/>
          <w:szCs w:val="24"/>
          <w:lang w:eastAsia="en-US"/>
        </w:rPr>
        <w:t> </w:t>
      </w:r>
      <w:r w:rsidRPr="00E14FBD">
        <w:rPr>
          <w:rFonts w:ascii="David" w:hAnsi="David"/>
          <w:szCs w:val="24"/>
          <w:rtl/>
          <w:lang w:eastAsia="en-US"/>
        </w:rPr>
        <w:t>מתייחס וכולל את כל סוגי המידע המפורטים בהגדרות להלן</w:t>
      </w:r>
      <w:r w:rsidRPr="00E14FBD">
        <w:rPr>
          <w:rFonts w:ascii="David" w:hAnsi="David"/>
          <w:szCs w:val="24"/>
          <w:lang w:eastAsia="en-US"/>
        </w:rPr>
        <w:t>:</w:t>
      </w:r>
    </w:p>
    <w:p w14:paraId="4B0627E7" w14:textId="77777777" w:rsidR="00E14FBD" w:rsidRPr="00E14FBD" w:rsidRDefault="00E14FBD" w:rsidP="00E14FBD">
      <w:pPr>
        <w:pStyle w:val="af0"/>
        <w:numPr>
          <w:ilvl w:val="0"/>
          <w:numId w:val="63"/>
        </w:numPr>
        <w:shd w:val="clear" w:color="auto" w:fill="FFFFFF"/>
        <w:spacing w:line="276" w:lineRule="auto"/>
        <w:ind w:left="924" w:hanging="357"/>
        <w:rPr>
          <w:rFonts w:ascii="David" w:hAnsi="David"/>
          <w:rtl/>
          <w:lang w:eastAsia="en-US"/>
        </w:rPr>
      </w:pPr>
      <w:r w:rsidRPr="00E14FBD">
        <w:rPr>
          <w:rFonts w:ascii="David" w:hAnsi="David"/>
          <w:b/>
          <w:bCs/>
          <w:rtl/>
          <w:lang w:eastAsia="en-US"/>
        </w:rPr>
        <w:t>מידע אישי</w:t>
      </w:r>
      <w:r w:rsidRPr="00E14FBD">
        <w:rPr>
          <w:rFonts w:ascii="David" w:hAnsi="David" w:hint="cs"/>
          <w:b/>
          <w:bCs/>
          <w:rtl/>
          <w:lang w:eastAsia="en-US"/>
        </w:rPr>
        <w:t>-</w:t>
      </w:r>
      <w:r w:rsidRPr="00E14FBD">
        <w:rPr>
          <w:rFonts w:ascii="David" w:hAnsi="David"/>
          <w:b/>
          <w:bCs/>
          <w:rtl/>
          <w:lang w:eastAsia="en-US"/>
        </w:rPr>
        <w:t> </w:t>
      </w:r>
      <w:r w:rsidRPr="00E14FBD">
        <w:rPr>
          <w:rFonts w:ascii="David" w:hAnsi="David"/>
          <w:rtl/>
          <w:lang w:eastAsia="en-US"/>
        </w:rPr>
        <w:t xml:space="preserve">נתון הנוגע לאדם מזוהה או לאדם הניתן לזיהוי: מי שניתן לזהותו במאמץ סביר, במישרין או בעקיפין, ובכלל זה באמצעות פרט מזהה, כגון שם, מספר זהות, מזהה ביומטרי, נתוני מיקום, מזהה מקוון, או נתון אחד או יותר הנוגע למצבו הפיזי, הבריאותי, הכלכלי, החברתי או התרבותי. כהגדרתו בחוק הגנת הפרטיות </w:t>
      </w:r>
      <w:proofErr w:type="spellStart"/>
      <w:r w:rsidRPr="00E14FBD">
        <w:rPr>
          <w:rFonts w:ascii="David" w:hAnsi="David"/>
          <w:rtl/>
          <w:lang w:eastAsia="en-US"/>
        </w:rPr>
        <w:t>התשמ"א</w:t>
      </w:r>
      <w:proofErr w:type="spellEnd"/>
      <w:r w:rsidRPr="00E14FBD">
        <w:rPr>
          <w:rFonts w:ascii="David" w:hAnsi="David"/>
          <w:rtl/>
          <w:lang w:eastAsia="en-US"/>
        </w:rPr>
        <w:t xml:space="preserve"> -1981</w:t>
      </w:r>
      <w:r w:rsidRPr="00E14FBD">
        <w:rPr>
          <w:rFonts w:ascii="David" w:hAnsi="David"/>
          <w:lang w:eastAsia="en-US"/>
        </w:rPr>
        <w:t>.</w:t>
      </w:r>
    </w:p>
    <w:p w14:paraId="4635B74A" w14:textId="77777777" w:rsidR="00E14FBD" w:rsidRPr="00E14FBD" w:rsidRDefault="00E14FBD" w:rsidP="00E14FBD">
      <w:pPr>
        <w:pStyle w:val="af0"/>
        <w:numPr>
          <w:ilvl w:val="0"/>
          <w:numId w:val="63"/>
        </w:numPr>
        <w:shd w:val="clear" w:color="auto" w:fill="FFFFFF"/>
        <w:spacing w:line="276" w:lineRule="auto"/>
        <w:ind w:left="924" w:hanging="357"/>
        <w:rPr>
          <w:rFonts w:ascii="David" w:hAnsi="David"/>
          <w:rtl/>
          <w:lang w:eastAsia="en-US"/>
        </w:rPr>
      </w:pPr>
      <w:r w:rsidRPr="00E14FBD">
        <w:rPr>
          <w:rFonts w:ascii="David" w:hAnsi="David"/>
          <w:b/>
          <w:bCs/>
          <w:rtl/>
          <w:lang w:eastAsia="en-US"/>
        </w:rPr>
        <w:t>מידע בעל רגישות מיוחדת</w:t>
      </w:r>
      <w:r w:rsidRPr="00E14FBD">
        <w:rPr>
          <w:rFonts w:ascii="David" w:hAnsi="David" w:hint="cs"/>
          <w:rtl/>
          <w:lang w:eastAsia="en-US"/>
        </w:rPr>
        <w:t>-</w:t>
      </w:r>
      <w:r w:rsidRPr="00E14FBD">
        <w:rPr>
          <w:rFonts w:ascii="David" w:hAnsi="David"/>
          <w:rtl/>
          <w:lang w:eastAsia="en-US"/>
        </w:rPr>
        <w:t xml:space="preserve">  מצב בריאותי, מידע גנטי, מזהה ביומטרי, מוצא, עבר פלילי, דעות פוליטיות, אמונות דתיות, השקפת עולם, הערכת אישיות מטעם גורם מקצועי שכדרך עיסוק מחווה דעתו על אישיותו של אדם, או שנערכה באמצעי שמיועד לביצוע הערכה של מאפייני אישיות מהותיים, ובכלל זה קווי אופי, יכולת שכלית ויכולת תפקוד בעבודה או בלימודים, נתוני מיקום ונתוני תעבורה אודות מיקומו של אדם שיש בהם כדי ללמוד על מידע, נתוני שכר, פעילות פיננסית, מידע איש שחלה עליו חובת סודיות, מידע אחר שקבע שר המשפטים כהגדרתו בחוק הגנת הפרטיות </w:t>
      </w:r>
      <w:proofErr w:type="spellStart"/>
      <w:r w:rsidRPr="00E14FBD">
        <w:rPr>
          <w:rFonts w:ascii="David" w:hAnsi="David"/>
          <w:rtl/>
          <w:lang w:eastAsia="en-US"/>
        </w:rPr>
        <w:t>התשמ"א</w:t>
      </w:r>
      <w:proofErr w:type="spellEnd"/>
      <w:r w:rsidRPr="00E14FBD">
        <w:rPr>
          <w:rFonts w:ascii="David" w:hAnsi="David"/>
          <w:rtl/>
          <w:lang w:eastAsia="en-US"/>
        </w:rPr>
        <w:t xml:space="preserve"> -1981</w:t>
      </w:r>
      <w:r w:rsidRPr="00E14FBD">
        <w:rPr>
          <w:rFonts w:ascii="David" w:hAnsi="David"/>
          <w:lang w:eastAsia="en-US"/>
        </w:rPr>
        <w:t>.</w:t>
      </w:r>
    </w:p>
    <w:p w14:paraId="15C55AB7" w14:textId="77777777" w:rsidR="00E14FBD" w:rsidRPr="00E14FBD" w:rsidRDefault="00E14FBD" w:rsidP="00E14FBD">
      <w:pPr>
        <w:pStyle w:val="af0"/>
        <w:numPr>
          <w:ilvl w:val="0"/>
          <w:numId w:val="63"/>
        </w:numPr>
        <w:shd w:val="clear" w:color="auto" w:fill="FFFFFF"/>
        <w:spacing w:line="276" w:lineRule="auto"/>
        <w:ind w:left="924" w:hanging="357"/>
        <w:rPr>
          <w:rFonts w:ascii="David" w:hAnsi="David"/>
          <w:rtl/>
          <w:lang w:eastAsia="en-US"/>
        </w:rPr>
      </w:pPr>
      <w:r w:rsidRPr="00E14FBD">
        <w:rPr>
          <w:rFonts w:ascii="David" w:hAnsi="David"/>
          <w:b/>
          <w:bCs/>
          <w:rtl/>
          <w:lang w:eastAsia="en-US"/>
        </w:rPr>
        <w:t>מידע חסוי</w:t>
      </w:r>
      <w:r w:rsidRPr="00E14FBD">
        <w:rPr>
          <w:rFonts w:ascii="David" w:hAnsi="David" w:hint="cs"/>
          <w:b/>
          <w:bCs/>
          <w:rtl/>
          <w:lang w:eastAsia="en-US"/>
        </w:rPr>
        <w:t>-</w:t>
      </w:r>
      <w:r w:rsidRPr="00E14FBD">
        <w:rPr>
          <w:rFonts w:ascii="David" w:hAnsi="David"/>
          <w:rtl/>
          <w:lang w:eastAsia="en-US"/>
        </w:rPr>
        <w:t> </w:t>
      </w:r>
      <w:r w:rsidRPr="00E14FBD">
        <w:rPr>
          <w:rFonts w:ascii="David" w:hAnsi="David"/>
          <w:lang w:eastAsia="en-US"/>
        </w:rPr>
        <w:t> </w:t>
      </w:r>
      <w:r w:rsidRPr="00E14FBD">
        <w:rPr>
          <w:rFonts w:ascii="David" w:hAnsi="David"/>
          <w:rtl/>
          <w:lang w:eastAsia="en-US"/>
        </w:rPr>
        <w:t xml:space="preserve">מידע פנים ארגוני שהארגון רוצה לשמור על חשאיותו, ופגיעה בזמינותו בשלמותו באמינותו, בסודיותו או בשרידותו עלולה לגרום לתקלות כגון  פגיעה או הכבדה על ביצוע </w:t>
      </w:r>
      <w:proofErr w:type="spellStart"/>
      <w:r w:rsidRPr="00E14FBD">
        <w:rPr>
          <w:rFonts w:ascii="David" w:hAnsi="David"/>
          <w:rtl/>
          <w:lang w:eastAsia="en-US"/>
        </w:rPr>
        <w:t>תכניות</w:t>
      </w:r>
      <w:proofErr w:type="spellEnd"/>
      <w:r w:rsidRPr="00E14FBD">
        <w:rPr>
          <w:rFonts w:ascii="David" w:hAnsi="David"/>
          <w:rtl/>
          <w:lang w:eastAsia="en-US"/>
        </w:rPr>
        <w:t>, תהליכי עבודה, פעולות כלכליות, מנהליות, חברתיות, משפטיות ואחרות, של המשרד</w:t>
      </w:r>
      <w:r w:rsidRPr="00E14FBD">
        <w:rPr>
          <w:rFonts w:ascii="David" w:hAnsi="David"/>
          <w:lang w:eastAsia="en-US"/>
        </w:rPr>
        <w:t>.</w:t>
      </w:r>
    </w:p>
    <w:p w14:paraId="3FE340C2" w14:textId="77777777" w:rsidR="004E7520" w:rsidRPr="008460CF" w:rsidRDefault="004E7520" w:rsidP="008460CF">
      <w:pPr>
        <w:spacing w:line="360" w:lineRule="auto"/>
        <w:rPr>
          <w:szCs w:val="24"/>
          <w:rtl/>
        </w:rPr>
      </w:pPr>
      <w:r w:rsidRPr="008460CF">
        <w:rPr>
          <w:rFonts w:hint="cs"/>
          <w:b/>
          <w:bCs/>
          <w:szCs w:val="24"/>
          <w:rtl/>
        </w:rPr>
        <w:t>*אוכלוסיית החינוך</w:t>
      </w:r>
      <w:r w:rsidRPr="008460CF">
        <w:rPr>
          <w:rFonts w:hint="cs"/>
          <w:szCs w:val="24"/>
          <w:rtl/>
        </w:rPr>
        <w:t>: סגל בית הספר עובדי ההוראה, תלמידים וההורים.</w:t>
      </w:r>
    </w:p>
    <w:p w14:paraId="0C3836CF" w14:textId="77777777" w:rsidR="004E7520" w:rsidRPr="008460CF" w:rsidRDefault="004E7520" w:rsidP="008460CF">
      <w:pPr>
        <w:spacing w:line="360" w:lineRule="auto"/>
        <w:jc w:val="both"/>
        <w:rPr>
          <w:rFonts w:ascii="David" w:hAnsi="David"/>
          <w:szCs w:val="24"/>
          <w:rtl/>
          <w:lang w:eastAsia="en-US"/>
        </w:rPr>
      </w:pPr>
      <w:r w:rsidRPr="008460CF">
        <w:rPr>
          <w:rFonts w:hint="cs"/>
          <w:b/>
          <w:bCs/>
          <w:szCs w:val="24"/>
          <w:rtl/>
        </w:rPr>
        <w:t>מערכת דיגיטלית או אתר אינטרנט</w:t>
      </w:r>
      <w:r w:rsidRPr="008460CF">
        <w:rPr>
          <w:rFonts w:hint="cs"/>
          <w:szCs w:val="24"/>
          <w:rtl/>
        </w:rPr>
        <w:t>: מערכות המשמשות את הספק לפעילות התוכנית/המענה</w:t>
      </w:r>
      <w:r w:rsidRPr="008460CF">
        <w:rPr>
          <w:rFonts w:ascii="David" w:hAnsi="David" w:hint="cs"/>
          <w:szCs w:val="24"/>
          <w:rtl/>
          <w:lang w:eastAsia="en-US"/>
        </w:rPr>
        <w:t xml:space="preserve">. </w:t>
      </w:r>
    </w:p>
    <w:p w14:paraId="0D37F70B" w14:textId="639B5EFD" w:rsidR="004E7520" w:rsidRDefault="004E7520">
      <w:pPr>
        <w:bidi w:val="0"/>
      </w:pPr>
    </w:p>
    <w:p w14:paraId="443E5B62" w14:textId="77777777" w:rsidR="00B562B2" w:rsidRPr="00B562B2" w:rsidRDefault="00B562B2" w:rsidP="00B562B2">
      <w:pPr>
        <w:rPr>
          <w:rtl/>
        </w:rPr>
      </w:pPr>
    </w:p>
    <w:p w14:paraId="640B2DEA" w14:textId="77777777" w:rsidR="00846E39" w:rsidRPr="00722ED8" w:rsidRDefault="00846E39" w:rsidP="00846E39">
      <w:pPr>
        <w:rPr>
          <w:rtl/>
        </w:rPr>
      </w:pPr>
    </w:p>
    <w:p w14:paraId="754988F3" w14:textId="77777777" w:rsidR="008460CF" w:rsidRDefault="008460CF">
      <w:pPr>
        <w:bidi w:val="0"/>
        <w:rPr>
          <w:rFonts w:ascii="David" w:hAnsi="David"/>
          <w:b/>
          <w:bCs/>
          <w:szCs w:val="24"/>
          <w:u w:val="single"/>
          <w:lang w:eastAsia="en-US"/>
        </w:rPr>
      </w:pPr>
      <w:r>
        <w:rPr>
          <w:rFonts w:ascii="David" w:hAnsi="David"/>
          <w:b/>
          <w:bCs/>
          <w:szCs w:val="24"/>
          <w:u w:val="single"/>
          <w:rtl/>
          <w:lang w:eastAsia="en-US"/>
        </w:rPr>
        <w:br w:type="page"/>
      </w:r>
    </w:p>
    <w:p w14:paraId="570671BA" w14:textId="77777777" w:rsidR="00A14DDA" w:rsidRPr="00A03B3B" w:rsidRDefault="00A14DDA" w:rsidP="00A14DDA">
      <w:pPr>
        <w:pStyle w:val="1"/>
        <w:numPr>
          <w:ilvl w:val="0"/>
          <w:numId w:val="0"/>
        </w:numPr>
        <w:ind w:left="425"/>
        <w:rPr>
          <w:rtl/>
        </w:rPr>
      </w:pPr>
      <w:r w:rsidRPr="00A03B3B">
        <w:rPr>
          <w:rtl/>
          <w:lang w:eastAsia="en-US"/>
        </w:rPr>
        <w:lastRenderedPageBreak/>
        <w:t>נספח</w:t>
      </w:r>
      <w:r w:rsidRPr="00A03B3B">
        <w:rPr>
          <w:rFonts w:hint="cs"/>
          <w:rtl/>
          <w:lang w:eastAsia="en-US"/>
        </w:rPr>
        <w:t xml:space="preserve"> מספר</w:t>
      </w:r>
      <w:r w:rsidRPr="00A03B3B">
        <w:rPr>
          <w:rtl/>
          <w:lang w:eastAsia="en-US"/>
        </w:rPr>
        <w:t xml:space="preserve"> </w:t>
      </w:r>
      <w:r w:rsidRPr="00A03B3B">
        <w:rPr>
          <w:rFonts w:hint="cs"/>
          <w:rtl/>
          <w:lang w:eastAsia="en-US"/>
        </w:rPr>
        <w:t xml:space="preserve">2: </w:t>
      </w:r>
      <w:r w:rsidRPr="00A03B3B">
        <w:rPr>
          <w:rFonts w:hint="cs"/>
          <w:rtl/>
        </w:rPr>
        <w:t xml:space="preserve">אמות מידה </w:t>
      </w:r>
      <w:r w:rsidRPr="00DA3C88">
        <w:rPr>
          <w:rtl/>
        </w:rPr>
        <w:t>לשיפוט והערכה של הצעות למחקרים</w:t>
      </w:r>
      <w:r>
        <w:rPr>
          <w:rFonts w:hint="cs"/>
          <w:rtl/>
        </w:rPr>
        <w:t xml:space="preserve"> </w:t>
      </w:r>
    </w:p>
    <w:p w14:paraId="2D45E2F5" w14:textId="77777777" w:rsidR="00A14DDA" w:rsidRDefault="00A14DDA" w:rsidP="00A14DDA">
      <w:pPr>
        <w:spacing w:line="360" w:lineRule="auto"/>
        <w:jc w:val="both"/>
        <w:rPr>
          <w:rFonts w:ascii="David" w:hAnsi="David"/>
          <w:b/>
          <w:bCs/>
          <w:iCs/>
          <w:szCs w:val="24"/>
          <w:rtl/>
        </w:rPr>
      </w:pPr>
    </w:p>
    <w:p w14:paraId="6D20AA8A" w14:textId="77777777" w:rsidR="00A14DDA" w:rsidRPr="00EC13B1" w:rsidRDefault="00A14DDA" w:rsidP="00A14DDA">
      <w:pPr>
        <w:spacing w:line="360" w:lineRule="auto"/>
        <w:jc w:val="both"/>
        <w:rPr>
          <w:rFonts w:ascii="David" w:hAnsi="David"/>
          <w:b/>
          <w:bCs/>
          <w:iCs/>
          <w:szCs w:val="24"/>
        </w:rPr>
      </w:pPr>
      <w:r w:rsidRPr="00EC13B1">
        <w:rPr>
          <w:rFonts w:ascii="David" w:hAnsi="David" w:hint="cs"/>
          <w:b/>
          <w:bCs/>
          <w:iCs/>
          <w:szCs w:val="24"/>
          <w:rtl/>
        </w:rPr>
        <w:t>מטרה/</w:t>
      </w:r>
      <w:proofErr w:type="spellStart"/>
      <w:r w:rsidRPr="00EC13B1">
        <w:rPr>
          <w:rFonts w:ascii="David" w:hAnsi="David" w:hint="cs"/>
          <w:b/>
          <w:bCs/>
          <w:iCs/>
          <w:szCs w:val="24"/>
          <w:rtl/>
        </w:rPr>
        <w:t>ות</w:t>
      </w:r>
      <w:proofErr w:type="spellEnd"/>
      <w:r w:rsidRPr="00EC13B1">
        <w:rPr>
          <w:rFonts w:ascii="David" w:hAnsi="David" w:hint="cs"/>
          <w:b/>
          <w:bCs/>
          <w:iCs/>
          <w:szCs w:val="24"/>
          <w:rtl/>
        </w:rPr>
        <w:t xml:space="preserve"> ו</w:t>
      </w:r>
      <w:r w:rsidRPr="00EC13B1">
        <w:rPr>
          <w:rFonts w:ascii="David" w:hAnsi="David"/>
          <w:b/>
          <w:bCs/>
          <w:iCs/>
          <w:szCs w:val="24"/>
          <w:rtl/>
        </w:rPr>
        <w:t>שאלה/</w:t>
      </w:r>
      <w:proofErr w:type="spellStart"/>
      <w:r w:rsidRPr="00EC13B1">
        <w:rPr>
          <w:rFonts w:ascii="David" w:hAnsi="David"/>
          <w:b/>
          <w:bCs/>
          <w:iCs/>
          <w:szCs w:val="24"/>
          <w:rtl/>
        </w:rPr>
        <w:t>ות</w:t>
      </w:r>
      <w:proofErr w:type="spellEnd"/>
      <w:r w:rsidRPr="00EC13B1">
        <w:rPr>
          <w:rFonts w:ascii="David" w:hAnsi="David"/>
          <w:b/>
          <w:bCs/>
          <w:iCs/>
          <w:szCs w:val="24"/>
          <w:rtl/>
        </w:rPr>
        <w:t xml:space="preserve"> המחקר </w:t>
      </w:r>
      <w:r w:rsidRPr="00EC13B1">
        <w:rPr>
          <w:rFonts w:ascii="David" w:hAnsi="David" w:hint="cs"/>
          <w:b/>
          <w:bCs/>
          <w:iCs/>
          <w:szCs w:val="24"/>
          <w:rtl/>
        </w:rPr>
        <w:t xml:space="preserve">: </w:t>
      </w:r>
    </w:p>
    <w:p w14:paraId="193B72A9" w14:textId="77777777" w:rsidR="00A14DDA" w:rsidRPr="004644C9" w:rsidRDefault="00A14DDA" w:rsidP="00A14DDA">
      <w:pPr>
        <w:numPr>
          <w:ilvl w:val="0"/>
          <w:numId w:val="44"/>
        </w:numPr>
        <w:spacing w:line="360" w:lineRule="auto"/>
        <w:jc w:val="both"/>
        <w:rPr>
          <w:rFonts w:ascii="David" w:hAnsi="David"/>
          <w:szCs w:val="24"/>
          <w:rtl/>
        </w:rPr>
      </w:pPr>
      <w:r w:rsidRPr="004644C9">
        <w:rPr>
          <w:rFonts w:ascii="David" w:hAnsi="David" w:hint="cs"/>
          <w:szCs w:val="24"/>
          <w:rtl/>
        </w:rPr>
        <w:t xml:space="preserve">הינן אמפיריות, </w:t>
      </w:r>
      <w:r w:rsidRPr="004644C9">
        <w:rPr>
          <w:rFonts w:ascii="David" w:hAnsi="David"/>
          <w:szCs w:val="24"/>
          <w:rtl/>
        </w:rPr>
        <w:t xml:space="preserve">מנוסחות באופן ברור וממוקד </w:t>
      </w:r>
      <w:r w:rsidRPr="004644C9">
        <w:rPr>
          <w:rFonts w:ascii="David" w:hAnsi="David" w:hint="cs"/>
          <w:szCs w:val="24"/>
          <w:rtl/>
        </w:rPr>
        <w:t>ומהוות</w:t>
      </w:r>
      <w:r w:rsidRPr="004644C9">
        <w:rPr>
          <w:rFonts w:ascii="David" w:hAnsi="David"/>
          <w:szCs w:val="24"/>
          <w:rtl/>
        </w:rPr>
        <w:t xml:space="preserve"> מענה למטרות</w:t>
      </w:r>
      <w:r w:rsidRPr="004644C9">
        <w:rPr>
          <w:rFonts w:ascii="David" w:hAnsi="David" w:hint="cs"/>
          <w:szCs w:val="24"/>
          <w:rtl/>
        </w:rPr>
        <w:t xml:space="preserve"> ה</w:t>
      </w:r>
      <w:r w:rsidRPr="004644C9">
        <w:rPr>
          <w:rFonts w:ascii="David" w:hAnsi="David"/>
          <w:szCs w:val="24"/>
          <w:rtl/>
        </w:rPr>
        <w:t xml:space="preserve">מחקר </w:t>
      </w:r>
    </w:p>
    <w:p w14:paraId="18AA810F" w14:textId="77777777" w:rsidR="00A14DDA" w:rsidRPr="004644C9" w:rsidRDefault="00A14DDA" w:rsidP="00A14DDA">
      <w:pPr>
        <w:numPr>
          <w:ilvl w:val="0"/>
          <w:numId w:val="44"/>
        </w:numPr>
        <w:spacing w:line="360" w:lineRule="auto"/>
        <w:jc w:val="both"/>
        <w:rPr>
          <w:rFonts w:ascii="David" w:hAnsi="David"/>
          <w:szCs w:val="24"/>
        </w:rPr>
      </w:pPr>
      <w:bookmarkStart w:id="4" w:name="_Hlk195175929"/>
      <w:r w:rsidRPr="004644C9">
        <w:rPr>
          <w:rFonts w:ascii="David" w:hAnsi="David" w:hint="cs"/>
          <w:szCs w:val="24"/>
          <w:rtl/>
        </w:rPr>
        <w:t xml:space="preserve">מתייחסות להיבטים שונים ומגוונים של הנושא </w:t>
      </w:r>
      <w:bookmarkEnd w:id="4"/>
    </w:p>
    <w:p w14:paraId="6025D0BF" w14:textId="77777777" w:rsidR="00A14DDA" w:rsidRPr="004644C9" w:rsidRDefault="00A14DDA" w:rsidP="00A14DDA">
      <w:pPr>
        <w:numPr>
          <w:ilvl w:val="0"/>
          <w:numId w:val="44"/>
        </w:numPr>
        <w:spacing w:line="360" w:lineRule="auto"/>
        <w:jc w:val="both"/>
        <w:rPr>
          <w:rFonts w:ascii="David" w:hAnsi="David"/>
          <w:szCs w:val="24"/>
          <w:rtl/>
        </w:rPr>
      </w:pPr>
      <w:r w:rsidRPr="004644C9">
        <w:rPr>
          <w:rFonts w:ascii="David" w:hAnsi="David" w:hint="cs"/>
          <w:szCs w:val="24"/>
          <w:rtl/>
        </w:rPr>
        <w:t>עשוית לספק ידע חדש בתחום הנחקר</w:t>
      </w:r>
    </w:p>
    <w:p w14:paraId="25C62759" w14:textId="77777777" w:rsidR="00A14DDA" w:rsidRPr="00562A81" w:rsidRDefault="00A14DDA" w:rsidP="00A14DDA">
      <w:pPr>
        <w:spacing w:line="276" w:lineRule="auto"/>
        <w:jc w:val="both"/>
        <w:rPr>
          <w:rFonts w:asciiTheme="minorHAnsi" w:hAnsiTheme="minorHAnsi" w:cstheme="minorHAnsi"/>
          <w:color w:val="002060"/>
          <w:szCs w:val="24"/>
        </w:rPr>
      </w:pPr>
    </w:p>
    <w:p w14:paraId="3DE053C1" w14:textId="77777777" w:rsidR="00A14DDA" w:rsidRPr="00EC13B1" w:rsidRDefault="00A14DDA" w:rsidP="00A14DDA">
      <w:pPr>
        <w:spacing w:line="360" w:lineRule="auto"/>
        <w:jc w:val="both"/>
        <w:rPr>
          <w:rFonts w:ascii="David" w:hAnsi="David"/>
          <w:b/>
          <w:bCs/>
          <w:iCs/>
          <w:szCs w:val="24"/>
          <w:rtl/>
        </w:rPr>
      </w:pPr>
      <w:r w:rsidRPr="00EC13B1">
        <w:rPr>
          <w:rFonts w:ascii="David" w:hAnsi="David"/>
          <w:b/>
          <w:bCs/>
          <w:iCs/>
          <w:szCs w:val="24"/>
          <w:rtl/>
        </w:rPr>
        <w:t>המסגרת התיאורטית</w:t>
      </w:r>
      <w:r w:rsidRPr="00EC13B1">
        <w:rPr>
          <w:rFonts w:ascii="David" w:hAnsi="David" w:hint="cs"/>
          <w:b/>
          <w:bCs/>
          <w:iCs/>
          <w:szCs w:val="24"/>
          <w:rtl/>
        </w:rPr>
        <w:t>:</w:t>
      </w:r>
      <w:r w:rsidRPr="00EC13B1">
        <w:rPr>
          <w:rFonts w:ascii="David" w:hAnsi="David"/>
          <w:b/>
          <w:bCs/>
          <w:iCs/>
          <w:szCs w:val="24"/>
          <w:rtl/>
        </w:rPr>
        <w:t xml:space="preserve"> </w:t>
      </w:r>
      <w:r w:rsidRPr="00EC13B1">
        <w:rPr>
          <w:rFonts w:ascii="David" w:hAnsi="David" w:hint="cs"/>
          <w:b/>
          <w:bCs/>
          <w:iCs/>
          <w:szCs w:val="24"/>
          <w:rtl/>
        </w:rPr>
        <w:t xml:space="preserve"> </w:t>
      </w:r>
    </w:p>
    <w:p w14:paraId="61F9E575" w14:textId="77777777" w:rsidR="00A14DDA" w:rsidRPr="004644C9" w:rsidRDefault="00A14DDA" w:rsidP="00A14DDA">
      <w:pPr>
        <w:numPr>
          <w:ilvl w:val="0"/>
          <w:numId w:val="44"/>
        </w:numPr>
        <w:spacing w:line="360" w:lineRule="auto"/>
        <w:jc w:val="both"/>
        <w:rPr>
          <w:rFonts w:ascii="David" w:hAnsi="David"/>
          <w:szCs w:val="24"/>
        </w:rPr>
      </w:pPr>
      <w:r w:rsidRPr="004644C9">
        <w:rPr>
          <w:rFonts w:ascii="David" w:hAnsi="David"/>
          <w:szCs w:val="24"/>
          <w:rtl/>
        </w:rPr>
        <w:t>מבוססת, עדכנית, מקובלת בעולם המחקר ורלוונטית לשאלות המחקר</w:t>
      </w:r>
    </w:p>
    <w:p w14:paraId="4AE4AB3F" w14:textId="77777777" w:rsidR="00A14DDA" w:rsidRDefault="00A14DDA" w:rsidP="00A14DDA">
      <w:pPr>
        <w:numPr>
          <w:ilvl w:val="0"/>
          <w:numId w:val="44"/>
        </w:numPr>
        <w:spacing w:line="360" w:lineRule="auto"/>
        <w:jc w:val="both"/>
        <w:rPr>
          <w:rFonts w:ascii="David" w:hAnsi="David"/>
          <w:szCs w:val="24"/>
        </w:rPr>
      </w:pPr>
      <w:r w:rsidRPr="00A75116">
        <w:rPr>
          <w:rFonts w:ascii="David" w:hAnsi="David"/>
          <w:szCs w:val="24"/>
          <w:rtl/>
        </w:rPr>
        <w:t xml:space="preserve">כוללת מודלים ותאוריות עדכניות ומובילות בתחום </w:t>
      </w:r>
    </w:p>
    <w:p w14:paraId="418A5F63" w14:textId="77777777" w:rsidR="00A14DDA" w:rsidRPr="004644C9" w:rsidRDefault="00A14DDA" w:rsidP="00A14DDA">
      <w:pPr>
        <w:numPr>
          <w:ilvl w:val="0"/>
          <w:numId w:val="44"/>
        </w:numPr>
        <w:spacing w:line="360" w:lineRule="auto"/>
        <w:jc w:val="both"/>
        <w:rPr>
          <w:rFonts w:ascii="David" w:hAnsi="David"/>
          <w:szCs w:val="24"/>
        </w:rPr>
      </w:pPr>
      <w:r w:rsidRPr="004644C9">
        <w:rPr>
          <w:rFonts w:ascii="David" w:hAnsi="David"/>
          <w:szCs w:val="24"/>
          <w:rtl/>
        </w:rPr>
        <w:t>הרקע הת</w:t>
      </w:r>
      <w:r w:rsidRPr="004644C9">
        <w:rPr>
          <w:rFonts w:ascii="David" w:hAnsi="David" w:hint="cs"/>
          <w:szCs w:val="24"/>
          <w:rtl/>
        </w:rPr>
        <w:t>י</w:t>
      </w:r>
      <w:r w:rsidRPr="004644C9">
        <w:rPr>
          <w:rFonts w:ascii="David" w:hAnsi="David"/>
          <w:szCs w:val="24"/>
          <w:rtl/>
        </w:rPr>
        <w:t>אורטי והאמפירי</w:t>
      </w:r>
      <w:r w:rsidRPr="004644C9">
        <w:rPr>
          <w:rFonts w:ascii="David" w:hAnsi="David" w:hint="cs"/>
          <w:szCs w:val="24"/>
          <w:rtl/>
        </w:rPr>
        <w:t xml:space="preserve"> </w:t>
      </w:r>
      <w:r w:rsidRPr="004644C9">
        <w:rPr>
          <w:rFonts w:ascii="David" w:hAnsi="David"/>
          <w:szCs w:val="24"/>
          <w:rtl/>
        </w:rPr>
        <w:t xml:space="preserve">מבססים את השערות המחקר </w:t>
      </w:r>
    </w:p>
    <w:p w14:paraId="747A2816" w14:textId="77777777" w:rsidR="00A14DDA" w:rsidRPr="00A928B2" w:rsidRDefault="00A14DDA" w:rsidP="00A14DDA">
      <w:pPr>
        <w:spacing w:before="120" w:line="276" w:lineRule="auto"/>
        <w:ind w:left="717"/>
        <w:jc w:val="both"/>
        <w:rPr>
          <w:rFonts w:asciiTheme="minorHAnsi" w:hAnsiTheme="minorHAnsi" w:cstheme="minorHAnsi"/>
          <w:color w:val="002060"/>
          <w:sz w:val="22"/>
        </w:rPr>
      </w:pPr>
    </w:p>
    <w:p w14:paraId="0D60CD01" w14:textId="77777777" w:rsidR="00A14DDA" w:rsidRPr="00EC13B1" w:rsidRDefault="00A14DDA" w:rsidP="00A14DDA">
      <w:pPr>
        <w:spacing w:line="360" w:lineRule="auto"/>
        <w:jc w:val="both"/>
        <w:rPr>
          <w:rFonts w:ascii="David" w:hAnsi="David"/>
          <w:b/>
          <w:bCs/>
          <w:iCs/>
          <w:szCs w:val="24"/>
        </w:rPr>
      </w:pPr>
      <w:r w:rsidRPr="00EC13B1">
        <w:rPr>
          <w:rFonts w:ascii="David" w:hAnsi="David" w:hint="cs"/>
          <w:b/>
          <w:bCs/>
          <w:iCs/>
          <w:szCs w:val="24"/>
          <w:rtl/>
        </w:rPr>
        <w:t>השערות המחקר*:</w:t>
      </w:r>
    </w:p>
    <w:p w14:paraId="55A56053" w14:textId="77777777" w:rsidR="00A14DDA" w:rsidRPr="004644C9" w:rsidRDefault="00A14DDA" w:rsidP="00A14DDA">
      <w:pPr>
        <w:numPr>
          <w:ilvl w:val="0"/>
          <w:numId w:val="44"/>
        </w:numPr>
        <w:spacing w:line="360" w:lineRule="auto"/>
        <w:jc w:val="both"/>
        <w:rPr>
          <w:rFonts w:ascii="David" w:hAnsi="David"/>
          <w:szCs w:val="24"/>
        </w:rPr>
      </w:pPr>
      <w:r w:rsidRPr="004644C9">
        <w:rPr>
          <w:rFonts w:ascii="David" w:hAnsi="David" w:hint="cs"/>
          <w:szCs w:val="24"/>
          <w:rtl/>
        </w:rPr>
        <w:t>בעלות</w:t>
      </w:r>
      <w:r w:rsidRPr="004644C9">
        <w:rPr>
          <w:rFonts w:ascii="David" w:hAnsi="David"/>
          <w:szCs w:val="24"/>
          <w:rtl/>
        </w:rPr>
        <w:t xml:space="preserve"> ביסוס אמפירי נרחב</w:t>
      </w:r>
    </w:p>
    <w:p w14:paraId="446D3C80" w14:textId="77777777" w:rsidR="00A14DDA" w:rsidRPr="004644C9" w:rsidRDefault="00A14DDA" w:rsidP="00A14DDA">
      <w:pPr>
        <w:numPr>
          <w:ilvl w:val="0"/>
          <w:numId w:val="44"/>
        </w:numPr>
        <w:spacing w:line="360" w:lineRule="auto"/>
        <w:jc w:val="both"/>
        <w:rPr>
          <w:rFonts w:ascii="David" w:hAnsi="David"/>
          <w:szCs w:val="24"/>
        </w:rPr>
      </w:pPr>
      <w:r w:rsidRPr="004644C9">
        <w:rPr>
          <w:rFonts w:ascii="David" w:hAnsi="David"/>
          <w:szCs w:val="24"/>
          <w:rtl/>
        </w:rPr>
        <w:t xml:space="preserve">רלוונטיות </w:t>
      </w:r>
      <w:r w:rsidRPr="004644C9">
        <w:rPr>
          <w:rFonts w:ascii="David" w:hAnsi="David" w:hint="cs"/>
          <w:szCs w:val="24"/>
          <w:rtl/>
        </w:rPr>
        <w:t>וב</w:t>
      </w:r>
      <w:r w:rsidRPr="004644C9">
        <w:rPr>
          <w:rFonts w:ascii="David" w:hAnsi="David"/>
          <w:szCs w:val="24"/>
          <w:rtl/>
        </w:rPr>
        <w:t>זיקה למטרות המחק</w:t>
      </w:r>
      <w:r w:rsidRPr="004644C9">
        <w:rPr>
          <w:rFonts w:ascii="David" w:hAnsi="David" w:hint="cs"/>
          <w:szCs w:val="24"/>
          <w:rtl/>
        </w:rPr>
        <w:t>ר</w:t>
      </w:r>
    </w:p>
    <w:p w14:paraId="2DB6C701" w14:textId="77777777" w:rsidR="00A14DDA" w:rsidRPr="00B13994" w:rsidRDefault="00A14DDA" w:rsidP="00A14DDA">
      <w:pPr>
        <w:spacing w:line="276" w:lineRule="auto"/>
        <w:jc w:val="both"/>
        <w:rPr>
          <w:rFonts w:asciiTheme="minorHAnsi" w:hAnsiTheme="minorHAnsi" w:cstheme="minorHAnsi"/>
          <w:color w:val="002060"/>
          <w:sz w:val="14"/>
          <w:szCs w:val="18"/>
        </w:rPr>
      </w:pPr>
    </w:p>
    <w:p w14:paraId="57FD364C" w14:textId="77777777" w:rsidR="00A14DDA" w:rsidRPr="006E3A3B" w:rsidRDefault="00A14DDA" w:rsidP="00A14DDA">
      <w:pPr>
        <w:spacing w:line="276" w:lineRule="auto"/>
        <w:ind w:left="43"/>
        <w:jc w:val="both"/>
        <w:rPr>
          <w:rFonts w:ascii="David" w:hAnsi="David"/>
          <w:sz w:val="18"/>
          <w:szCs w:val="22"/>
          <w:rtl/>
        </w:rPr>
      </w:pPr>
      <w:r w:rsidRPr="006E3A3B">
        <w:rPr>
          <w:rFonts w:ascii="David" w:hAnsi="David"/>
          <w:sz w:val="18"/>
          <w:szCs w:val="22"/>
          <w:rtl/>
        </w:rPr>
        <w:t>* השערות המחקר רלוונטיות למחקר כמותי בלבד</w:t>
      </w:r>
    </w:p>
    <w:p w14:paraId="2818DFA5" w14:textId="77777777" w:rsidR="00A14DDA" w:rsidRPr="00C43095" w:rsidRDefault="00A14DDA" w:rsidP="00A14DDA">
      <w:pPr>
        <w:spacing w:line="276" w:lineRule="auto"/>
        <w:ind w:left="43"/>
        <w:jc w:val="both"/>
        <w:rPr>
          <w:rFonts w:asciiTheme="minorHAnsi" w:hAnsiTheme="minorHAnsi" w:cstheme="minorHAnsi"/>
          <w:color w:val="002060"/>
          <w:sz w:val="20"/>
          <w:szCs w:val="24"/>
          <w:rtl/>
        </w:rPr>
      </w:pPr>
    </w:p>
    <w:p w14:paraId="5D489535" w14:textId="77777777" w:rsidR="00A14DDA" w:rsidRPr="00EC13B1" w:rsidRDefault="00A14DDA" w:rsidP="00A14DDA">
      <w:pPr>
        <w:spacing w:line="360" w:lineRule="auto"/>
        <w:jc w:val="both"/>
        <w:rPr>
          <w:rFonts w:ascii="David" w:hAnsi="David"/>
          <w:b/>
          <w:bCs/>
          <w:iCs/>
          <w:szCs w:val="24"/>
          <w:rtl/>
        </w:rPr>
      </w:pPr>
      <w:r w:rsidRPr="00EC13B1">
        <w:rPr>
          <w:rFonts w:ascii="David" w:hAnsi="David" w:hint="cs"/>
          <w:b/>
          <w:bCs/>
          <w:iCs/>
          <w:szCs w:val="24"/>
          <w:rtl/>
        </w:rPr>
        <w:t>ב</w:t>
      </w:r>
      <w:r w:rsidRPr="00EC13B1">
        <w:rPr>
          <w:rFonts w:ascii="David" w:hAnsi="David"/>
          <w:b/>
          <w:bCs/>
          <w:iCs/>
          <w:szCs w:val="24"/>
          <w:rtl/>
        </w:rPr>
        <w:t>מחקרי התערבות</w:t>
      </w:r>
      <w:r w:rsidRPr="00EC13B1">
        <w:rPr>
          <w:rFonts w:ascii="David" w:hAnsi="David" w:hint="cs"/>
          <w:b/>
          <w:bCs/>
          <w:iCs/>
          <w:szCs w:val="24"/>
          <w:rtl/>
        </w:rPr>
        <w:t>:</w:t>
      </w:r>
    </w:p>
    <w:p w14:paraId="4490EB0B" w14:textId="77777777" w:rsidR="00A14DDA" w:rsidRPr="004644C9" w:rsidRDefault="00A14DDA" w:rsidP="00A14DDA">
      <w:pPr>
        <w:numPr>
          <w:ilvl w:val="0"/>
          <w:numId w:val="44"/>
        </w:numPr>
        <w:spacing w:line="360" w:lineRule="auto"/>
        <w:jc w:val="both"/>
        <w:rPr>
          <w:rFonts w:ascii="David" w:hAnsi="David"/>
          <w:szCs w:val="24"/>
        </w:rPr>
      </w:pPr>
      <w:r w:rsidRPr="004644C9">
        <w:rPr>
          <w:rFonts w:ascii="David" w:hAnsi="David"/>
          <w:szCs w:val="24"/>
          <w:rtl/>
        </w:rPr>
        <w:t xml:space="preserve">מוצג מודל שינוי </w:t>
      </w:r>
      <w:proofErr w:type="spellStart"/>
      <w:r w:rsidRPr="004644C9">
        <w:rPr>
          <w:rFonts w:ascii="David" w:hAnsi="David"/>
          <w:szCs w:val="24"/>
        </w:rPr>
        <w:t>ToC</w:t>
      </w:r>
      <w:proofErr w:type="spellEnd"/>
      <w:r w:rsidRPr="004644C9">
        <w:rPr>
          <w:rFonts w:ascii="David" w:hAnsi="David"/>
          <w:szCs w:val="24"/>
        </w:rPr>
        <w:t xml:space="preserve"> (Theory of Change)</w:t>
      </w:r>
      <w:r w:rsidRPr="004644C9">
        <w:rPr>
          <w:rFonts w:ascii="David" w:hAnsi="David"/>
          <w:szCs w:val="24"/>
          <w:rtl/>
        </w:rPr>
        <w:t xml:space="preserve"> המנחה את מרכיבי ההתערבות: תכנון, ניהול והערכה.</w:t>
      </w:r>
    </w:p>
    <w:p w14:paraId="0695E834" w14:textId="77777777" w:rsidR="00A14DDA" w:rsidRPr="004644C9" w:rsidRDefault="00A14DDA" w:rsidP="00A14DDA">
      <w:pPr>
        <w:numPr>
          <w:ilvl w:val="0"/>
          <w:numId w:val="44"/>
        </w:numPr>
        <w:spacing w:line="360" w:lineRule="auto"/>
        <w:jc w:val="both"/>
        <w:rPr>
          <w:rFonts w:ascii="David" w:hAnsi="David"/>
          <w:szCs w:val="24"/>
        </w:rPr>
      </w:pPr>
      <w:r w:rsidRPr="004644C9">
        <w:rPr>
          <w:rFonts w:ascii="David" w:hAnsi="David"/>
          <w:szCs w:val="24"/>
          <w:rtl/>
        </w:rPr>
        <w:t xml:space="preserve">מודל השינוי מתאר את האופן בו השינוי הרצוי צפוי להתרחש, את הנחות היסוד של ההתערבות וכיצד מרכיביה </w:t>
      </w:r>
      <w:r w:rsidRPr="004644C9">
        <w:rPr>
          <w:rFonts w:ascii="David" w:hAnsi="David" w:hint="cs"/>
          <w:szCs w:val="24"/>
          <w:rtl/>
        </w:rPr>
        <w:t>יתרמו</w:t>
      </w:r>
      <w:r w:rsidRPr="004644C9">
        <w:rPr>
          <w:rFonts w:ascii="David" w:hAnsi="David"/>
          <w:szCs w:val="24"/>
          <w:rtl/>
        </w:rPr>
        <w:t xml:space="preserve"> להשגת השינוי, ומהם הצעדים </w:t>
      </w:r>
      <w:r w:rsidRPr="004644C9">
        <w:rPr>
          <w:rFonts w:ascii="David" w:hAnsi="David" w:hint="cs"/>
          <w:szCs w:val="24"/>
          <w:rtl/>
        </w:rPr>
        <w:t>שידרשו</w:t>
      </w:r>
      <w:r w:rsidRPr="004644C9">
        <w:rPr>
          <w:rFonts w:ascii="David" w:hAnsi="David"/>
          <w:szCs w:val="24"/>
          <w:rtl/>
        </w:rPr>
        <w:t xml:space="preserve"> להשגת יעדי ההתערבות בטווח הארוך. </w:t>
      </w:r>
    </w:p>
    <w:p w14:paraId="3FF9D940" w14:textId="77777777" w:rsidR="00A14DDA" w:rsidRPr="004644C9" w:rsidRDefault="00A14DDA" w:rsidP="00A14DDA">
      <w:pPr>
        <w:numPr>
          <w:ilvl w:val="0"/>
          <w:numId w:val="44"/>
        </w:numPr>
        <w:spacing w:line="360" w:lineRule="auto"/>
        <w:jc w:val="both"/>
        <w:rPr>
          <w:rFonts w:ascii="David" w:hAnsi="David"/>
          <w:szCs w:val="24"/>
        </w:rPr>
      </w:pPr>
      <w:r w:rsidRPr="004644C9">
        <w:rPr>
          <w:rFonts w:ascii="David" w:hAnsi="David"/>
          <w:szCs w:val="24"/>
          <w:rtl/>
        </w:rPr>
        <w:t xml:space="preserve">מרכיבי מודל השינוי כוללים </w:t>
      </w:r>
      <w:r w:rsidRPr="004644C9">
        <w:rPr>
          <w:rFonts w:ascii="David" w:hAnsi="David" w:hint="cs"/>
          <w:szCs w:val="24"/>
          <w:rtl/>
        </w:rPr>
        <w:t xml:space="preserve">את </w:t>
      </w:r>
      <w:r w:rsidRPr="004644C9">
        <w:rPr>
          <w:rFonts w:ascii="David" w:hAnsi="David"/>
          <w:szCs w:val="24"/>
          <w:rtl/>
        </w:rPr>
        <w:t>המרכיבים הבאים: מטרות (מטרות העל או השינויים בטווח הארוך לשמם מתבצעת ההתערבות), תוצאות (תוצאות צפויות במהלך התהליך להשגת מטרות העל), תפוקות (מיידיות של ההתערבות, לרוב מדידות באופן כמותי), פעילויות</w:t>
      </w:r>
      <w:r w:rsidRPr="004644C9">
        <w:rPr>
          <w:rFonts w:ascii="David" w:hAnsi="David" w:hint="cs"/>
          <w:szCs w:val="24"/>
          <w:rtl/>
        </w:rPr>
        <w:t>/תהליכים</w:t>
      </w:r>
      <w:r w:rsidRPr="004644C9">
        <w:rPr>
          <w:rFonts w:ascii="David" w:hAnsi="David"/>
          <w:szCs w:val="24"/>
          <w:rtl/>
        </w:rPr>
        <w:t xml:space="preserve"> (המרכיבות את מסגרת ההתערבות עצמה לשם השגת מטרות העל), משאבים</w:t>
      </w:r>
      <w:r w:rsidRPr="004644C9">
        <w:rPr>
          <w:rFonts w:ascii="David" w:hAnsi="David" w:hint="cs"/>
          <w:szCs w:val="24"/>
          <w:rtl/>
        </w:rPr>
        <w:t>/תשומות</w:t>
      </w:r>
      <w:r w:rsidRPr="004644C9">
        <w:rPr>
          <w:rFonts w:ascii="David" w:hAnsi="David"/>
          <w:szCs w:val="24"/>
          <w:rtl/>
        </w:rPr>
        <w:t xml:space="preserve"> (לשם מימוש הפעילויות). </w:t>
      </w:r>
    </w:p>
    <w:p w14:paraId="6F10353A" w14:textId="77777777" w:rsidR="00A14DDA" w:rsidRPr="00DD063D" w:rsidRDefault="00A14DDA" w:rsidP="00A14DDA">
      <w:pPr>
        <w:spacing w:before="120" w:line="276" w:lineRule="auto"/>
        <w:ind w:left="534"/>
        <w:jc w:val="both"/>
        <w:rPr>
          <w:rFonts w:asciiTheme="minorHAnsi" w:hAnsiTheme="minorHAnsi" w:cstheme="minorHAnsi"/>
          <w:color w:val="FF0000"/>
        </w:rPr>
      </w:pPr>
    </w:p>
    <w:p w14:paraId="5BD6EF20" w14:textId="77777777" w:rsidR="00A14DDA" w:rsidRPr="00EC13B1" w:rsidRDefault="00A14DDA" w:rsidP="00A14DDA">
      <w:pPr>
        <w:spacing w:line="360" w:lineRule="auto"/>
        <w:jc w:val="both"/>
        <w:rPr>
          <w:rFonts w:ascii="David" w:hAnsi="David"/>
          <w:b/>
          <w:bCs/>
          <w:iCs/>
          <w:szCs w:val="24"/>
        </w:rPr>
      </w:pPr>
      <w:r w:rsidRPr="00EC13B1">
        <w:rPr>
          <w:rFonts w:ascii="David" w:hAnsi="David"/>
          <w:b/>
          <w:bCs/>
          <w:iCs/>
          <w:szCs w:val="24"/>
          <w:rtl/>
        </w:rPr>
        <w:t>מערך המחקר</w:t>
      </w:r>
      <w:r w:rsidRPr="00EC13B1">
        <w:rPr>
          <w:rFonts w:ascii="David" w:hAnsi="David" w:hint="cs"/>
          <w:b/>
          <w:bCs/>
          <w:iCs/>
          <w:szCs w:val="24"/>
          <w:rtl/>
        </w:rPr>
        <w:t>:</w:t>
      </w:r>
      <w:r w:rsidRPr="00EC13B1">
        <w:rPr>
          <w:rFonts w:ascii="David" w:hAnsi="David"/>
          <w:b/>
          <w:bCs/>
          <w:iCs/>
          <w:szCs w:val="24"/>
          <w:rtl/>
        </w:rPr>
        <w:t xml:space="preserve">  </w:t>
      </w:r>
    </w:p>
    <w:p w14:paraId="5FA07E9B" w14:textId="77777777" w:rsidR="00A14DDA" w:rsidRPr="004644C9" w:rsidRDefault="00A14DDA" w:rsidP="00A14DDA">
      <w:pPr>
        <w:numPr>
          <w:ilvl w:val="0"/>
          <w:numId w:val="44"/>
        </w:numPr>
        <w:spacing w:line="360" w:lineRule="auto"/>
        <w:jc w:val="both"/>
        <w:rPr>
          <w:rFonts w:ascii="David" w:hAnsi="David"/>
          <w:szCs w:val="24"/>
        </w:rPr>
      </w:pPr>
      <w:r w:rsidRPr="004644C9">
        <w:rPr>
          <w:rFonts w:ascii="David" w:hAnsi="David" w:hint="cs"/>
          <w:szCs w:val="24"/>
          <w:rtl/>
        </w:rPr>
        <w:t>מתאים לבדיקת שאלות והשערות המחקר</w:t>
      </w:r>
      <w:r w:rsidRPr="004644C9">
        <w:rPr>
          <w:rFonts w:ascii="David" w:hAnsi="David"/>
          <w:szCs w:val="24"/>
          <w:rtl/>
        </w:rPr>
        <w:t xml:space="preserve"> </w:t>
      </w:r>
    </w:p>
    <w:p w14:paraId="2B25F44D" w14:textId="77777777" w:rsidR="00A14DDA" w:rsidRPr="004644C9" w:rsidRDefault="00A14DDA" w:rsidP="00A14DDA">
      <w:pPr>
        <w:numPr>
          <w:ilvl w:val="0"/>
          <w:numId w:val="44"/>
        </w:numPr>
        <w:spacing w:line="360" w:lineRule="auto"/>
        <w:jc w:val="both"/>
        <w:rPr>
          <w:rFonts w:ascii="David" w:hAnsi="David"/>
          <w:szCs w:val="24"/>
        </w:rPr>
      </w:pPr>
      <w:r w:rsidRPr="004644C9">
        <w:rPr>
          <w:rFonts w:ascii="David" w:hAnsi="David" w:hint="cs"/>
          <w:szCs w:val="24"/>
          <w:rtl/>
        </w:rPr>
        <w:t xml:space="preserve">מוצגים </w:t>
      </w:r>
      <w:r w:rsidRPr="004644C9">
        <w:rPr>
          <w:rFonts w:ascii="David" w:hAnsi="David"/>
          <w:szCs w:val="24"/>
          <w:rtl/>
        </w:rPr>
        <w:t>הש</w:t>
      </w:r>
      <w:r w:rsidRPr="004644C9">
        <w:rPr>
          <w:rFonts w:ascii="David" w:hAnsi="David" w:hint="cs"/>
          <w:szCs w:val="24"/>
          <w:rtl/>
        </w:rPr>
        <w:t>י</w:t>
      </w:r>
      <w:r w:rsidRPr="004644C9">
        <w:rPr>
          <w:rFonts w:ascii="David" w:hAnsi="David"/>
          <w:szCs w:val="24"/>
          <w:rtl/>
        </w:rPr>
        <w:t>קולים השונים בבסיס בחירת סוג המערך שנקבע</w:t>
      </w:r>
      <w:r w:rsidRPr="004644C9">
        <w:rPr>
          <w:rFonts w:ascii="David" w:hAnsi="David" w:hint="cs"/>
          <w:szCs w:val="24"/>
          <w:rtl/>
        </w:rPr>
        <w:t xml:space="preserve">, לרבות: </w:t>
      </w:r>
    </w:p>
    <w:p w14:paraId="6A19E857" w14:textId="77777777" w:rsidR="00A14DDA" w:rsidRPr="004644C9" w:rsidRDefault="00A14DDA" w:rsidP="00A14DDA">
      <w:pPr>
        <w:numPr>
          <w:ilvl w:val="1"/>
          <w:numId w:val="44"/>
        </w:numPr>
        <w:spacing w:line="360" w:lineRule="auto"/>
        <w:jc w:val="both"/>
        <w:rPr>
          <w:rFonts w:ascii="David" w:hAnsi="David"/>
          <w:szCs w:val="24"/>
        </w:rPr>
      </w:pPr>
      <w:r w:rsidRPr="004644C9">
        <w:rPr>
          <w:rFonts w:ascii="David" w:hAnsi="David"/>
          <w:szCs w:val="24"/>
          <w:rtl/>
        </w:rPr>
        <w:t>סוגי משתני המחקר</w:t>
      </w:r>
    </w:p>
    <w:p w14:paraId="7EF33E8C" w14:textId="77777777" w:rsidR="00A14DDA" w:rsidRPr="004644C9" w:rsidRDefault="00A14DDA" w:rsidP="00A14DDA">
      <w:pPr>
        <w:numPr>
          <w:ilvl w:val="1"/>
          <w:numId w:val="44"/>
        </w:numPr>
        <w:spacing w:line="360" w:lineRule="auto"/>
        <w:jc w:val="both"/>
        <w:rPr>
          <w:rFonts w:ascii="David" w:hAnsi="David"/>
          <w:szCs w:val="24"/>
        </w:rPr>
      </w:pPr>
      <w:r w:rsidRPr="004644C9">
        <w:rPr>
          <w:rFonts w:ascii="David" w:hAnsi="David"/>
          <w:szCs w:val="24"/>
          <w:rtl/>
        </w:rPr>
        <w:t>מאפייני ה</w:t>
      </w:r>
      <w:r w:rsidRPr="004644C9">
        <w:rPr>
          <w:rFonts w:ascii="David" w:hAnsi="David" w:hint="cs"/>
          <w:szCs w:val="24"/>
          <w:rtl/>
        </w:rPr>
        <w:t>מחקר</w:t>
      </w:r>
      <w:r w:rsidRPr="004644C9">
        <w:rPr>
          <w:rFonts w:ascii="David" w:hAnsi="David"/>
          <w:szCs w:val="24"/>
          <w:rtl/>
        </w:rPr>
        <w:t xml:space="preserve"> (שינויים לאורך זמן, </w:t>
      </w:r>
      <w:r w:rsidRPr="004644C9">
        <w:rPr>
          <w:rFonts w:ascii="David" w:hAnsi="David" w:hint="cs"/>
          <w:szCs w:val="24"/>
          <w:rtl/>
        </w:rPr>
        <w:t>ניטור</w:t>
      </w:r>
      <w:r w:rsidRPr="004644C9">
        <w:rPr>
          <w:rFonts w:ascii="David" w:hAnsi="David"/>
          <w:szCs w:val="24"/>
          <w:rtl/>
        </w:rPr>
        <w:t xml:space="preserve"> </w:t>
      </w:r>
      <w:proofErr w:type="spellStart"/>
      <w:r w:rsidRPr="004644C9">
        <w:rPr>
          <w:rFonts w:ascii="David" w:hAnsi="David"/>
          <w:szCs w:val="24"/>
          <w:rtl/>
        </w:rPr>
        <w:t>וכו</w:t>
      </w:r>
      <w:proofErr w:type="spellEnd"/>
      <w:r w:rsidRPr="004644C9">
        <w:rPr>
          <w:rFonts w:ascii="David" w:hAnsi="David"/>
          <w:szCs w:val="24"/>
          <w:rtl/>
        </w:rPr>
        <w:t>)</w:t>
      </w:r>
    </w:p>
    <w:p w14:paraId="54B3851B" w14:textId="77777777" w:rsidR="00A14DDA" w:rsidRDefault="00A14DDA" w:rsidP="00A14DDA">
      <w:pPr>
        <w:numPr>
          <w:ilvl w:val="1"/>
          <w:numId w:val="44"/>
        </w:numPr>
        <w:spacing w:line="360" w:lineRule="auto"/>
        <w:jc w:val="both"/>
        <w:rPr>
          <w:rFonts w:ascii="David" w:hAnsi="David"/>
          <w:szCs w:val="24"/>
        </w:rPr>
      </w:pPr>
      <w:proofErr w:type="spellStart"/>
      <w:r w:rsidRPr="004644C9">
        <w:rPr>
          <w:rFonts w:ascii="David" w:hAnsi="David" w:hint="cs"/>
          <w:szCs w:val="24"/>
          <w:rtl/>
        </w:rPr>
        <w:lastRenderedPageBreak/>
        <w:t>מצויין</w:t>
      </w:r>
      <w:proofErr w:type="spellEnd"/>
      <w:r w:rsidRPr="004644C9">
        <w:rPr>
          <w:rFonts w:ascii="David" w:hAnsi="David" w:hint="cs"/>
          <w:szCs w:val="24"/>
          <w:rtl/>
        </w:rPr>
        <w:t xml:space="preserve"> </w:t>
      </w:r>
      <w:r w:rsidRPr="004644C9">
        <w:rPr>
          <w:rFonts w:ascii="David" w:hAnsi="David"/>
          <w:szCs w:val="24"/>
          <w:rtl/>
        </w:rPr>
        <w:t>האם קיים תפעול של המשתנה המסביר והאם קיימת אפשרות של הקצאה אקראית של הנבדקים</w:t>
      </w:r>
    </w:p>
    <w:p w14:paraId="06064D94" w14:textId="77777777" w:rsidR="00A14DDA" w:rsidRPr="004644C9" w:rsidRDefault="00A14DDA" w:rsidP="00A14DDA">
      <w:pPr>
        <w:numPr>
          <w:ilvl w:val="1"/>
          <w:numId w:val="44"/>
        </w:numPr>
        <w:spacing w:line="360" w:lineRule="auto"/>
        <w:jc w:val="both"/>
        <w:rPr>
          <w:rFonts w:ascii="David" w:hAnsi="David"/>
          <w:szCs w:val="24"/>
        </w:rPr>
      </w:pPr>
      <w:r w:rsidRPr="004644C9">
        <w:rPr>
          <w:rFonts w:ascii="David" w:hAnsi="David"/>
          <w:szCs w:val="24"/>
          <w:rtl/>
        </w:rPr>
        <w:t xml:space="preserve">קיומם הפוטנציאלי של משתנים מתערבים והדרכים להתגבר על השפעתם </w:t>
      </w:r>
    </w:p>
    <w:p w14:paraId="3ADAE867" w14:textId="77777777" w:rsidR="00A14DDA" w:rsidRPr="004644C9" w:rsidRDefault="00A14DDA" w:rsidP="00A14DDA">
      <w:pPr>
        <w:numPr>
          <w:ilvl w:val="0"/>
          <w:numId w:val="44"/>
        </w:numPr>
        <w:spacing w:line="360" w:lineRule="auto"/>
        <w:jc w:val="both"/>
        <w:rPr>
          <w:rFonts w:ascii="David" w:hAnsi="David"/>
          <w:szCs w:val="24"/>
        </w:rPr>
      </w:pPr>
      <w:r w:rsidRPr="004644C9">
        <w:rPr>
          <w:rFonts w:ascii="David" w:hAnsi="David" w:hint="cs"/>
          <w:szCs w:val="24"/>
          <w:rtl/>
        </w:rPr>
        <w:t>מתואר</w:t>
      </w:r>
      <w:r w:rsidRPr="004644C9">
        <w:rPr>
          <w:rFonts w:ascii="David" w:hAnsi="David"/>
          <w:szCs w:val="24"/>
          <w:rtl/>
        </w:rPr>
        <w:t xml:space="preserve"> באופן מפורט ואופרציונלי </w:t>
      </w:r>
      <w:r w:rsidRPr="004644C9">
        <w:rPr>
          <w:rFonts w:ascii="David" w:hAnsi="David" w:hint="cs"/>
          <w:szCs w:val="24"/>
          <w:rtl/>
        </w:rPr>
        <w:t>ומתאים למאפייני נתוני המחקר</w:t>
      </w:r>
    </w:p>
    <w:p w14:paraId="7B1295C0" w14:textId="77777777" w:rsidR="00A14DDA" w:rsidRPr="004644C9" w:rsidRDefault="00A14DDA" w:rsidP="00A14DDA">
      <w:pPr>
        <w:numPr>
          <w:ilvl w:val="0"/>
          <w:numId w:val="44"/>
        </w:numPr>
        <w:spacing w:line="360" w:lineRule="auto"/>
        <w:jc w:val="both"/>
        <w:rPr>
          <w:rFonts w:ascii="David" w:hAnsi="David"/>
          <w:szCs w:val="24"/>
        </w:rPr>
      </w:pPr>
      <w:r w:rsidRPr="004644C9">
        <w:rPr>
          <w:rFonts w:ascii="David" w:hAnsi="David" w:hint="cs"/>
          <w:szCs w:val="24"/>
          <w:rtl/>
        </w:rPr>
        <w:t>כולל</w:t>
      </w:r>
      <w:r w:rsidRPr="004644C9">
        <w:rPr>
          <w:rFonts w:ascii="David" w:hAnsi="David"/>
          <w:szCs w:val="24"/>
          <w:rtl/>
        </w:rPr>
        <w:t>, על פי הצורך וההקשר, מגוון של אינפורמנטים ויפורטו השיקולים לבחירתם.</w:t>
      </w:r>
    </w:p>
    <w:p w14:paraId="1307DAE4" w14:textId="77777777" w:rsidR="00A14DDA" w:rsidRPr="00C43095" w:rsidRDefault="00A14DDA" w:rsidP="00A14DDA">
      <w:pPr>
        <w:jc w:val="both"/>
        <w:rPr>
          <w:rFonts w:cstheme="minorHAnsi"/>
          <w:color w:val="FF0000"/>
        </w:rPr>
      </w:pPr>
      <w:r w:rsidRPr="00C43095">
        <w:rPr>
          <w:rFonts w:asciiTheme="minorHAnsi" w:hAnsiTheme="minorHAnsi" w:cstheme="minorHAnsi"/>
          <w:color w:val="FF0000"/>
          <w:rtl/>
        </w:rPr>
        <w:t xml:space="preserve"> </w:t>
      </w:r>
    </w:p>
    <w:p w14:paraId="2F652549" w14:textId="77777777" w:rsidR="00A14DDA" w:rsidRPr="00EC13B1" w:rsidRDefault="00A14DDA" w:rsidP="00A14DDA">
      <w:pPr>
        <w:spacing w:line="360" w:lineRule="auto"/>
        <w:jc w:val="both"/>
        <w:rPr>
          <w:rFonts w:ascii="David" w:hAnsi="David"/>
          <w:b/>
          <w:bCs/>
          <w:iCs/>
          <w:szCs w:val="24"/>
        </w:rPr>
      </w:pPr>
      <w:r w:rsidRPr="00EC13B1">
        <w:rPr>
          <w:rFonts w:ascii="David" w:hAnsi="David"/>
          <w:b/>
          <w:bCs/>
          <w:iCs/>
          <w:szCs w:val="24"/>
          <w:rtl/>
        </w:rPr>
        <w:t>דגימת המשתתפים</w:t>
      </w:r>
      <w:r>
        <w:rPr>
          <w:rFonts w:ascii="David" w:hAnsi="David" w:hint="cs"/>
          <w:b/>
          <w:bCs/>
          <w:iCs/>
          <w:szCs w:val="24"/>
          <w:rtl/>
        </w:rPr>
        <w:t>:</w:t>
      </w:r>
    </w:p>
    <w:p w14:paraId="56542DCC" w14:textId="77777777" w:rsidR="00A14DDA" w:rsidRPr="006E3A3B" w:rsidRDefault="00A14DDA" w:rsidP="00A14DDA">
      <w:pPr>
        <w:spacing w:before="120" w:line="276" w:lineRule="auto"/>
        <w:ind w:left="303"/>
        <w:jc w:val="both"/>
        <w:rPr>
          <w:rFonts w:ascii="David" w:hAnsi="David"/>
          <w:sz w:val="22"/>
          <w:szCs w:val="24"/>
          <w:rtl/>
        </w:rPr>
      </w:pPr>
      <w:r w:rsidRPr="006E3A3B">
        <w:rPr>
          <w:rFonts w:ascii="David" w:hAnsi="David"/>
          <w:sz w:val="22"/>
          <w:szCs w:val="24"/>
          <w:rtl/>
        </w:rPr>
        <w:t xml:space="preserve">מתאימה לשם קבלת מענה לשאלות והשערות המחקר ומתייחסת  להיבטים הבאים:  </w:t>
      </w:r>
    </w:p>
    <w:p w14:paraId="766DC180" w14:textId="77777777" w:rsidR="00A14DDA" w:rsidRPr="004644C9" w:rsidRDefault="00A14DDA" w:rsidP="00A14DDA">
      <w:pPr>
        <w:numPr>
          <w:ilvl w:val="0"/>
          <w:numId w:val="44"/>
        </w:numPr>
        <w:spacing w:line="360" w:lineRule="auto"/>
        <w:jc w:val="both"/>
        <w:rPr>
          <w:rFonts w:ascii="David" w:hAnsi="David"/>
          <w:szCs w:val="24"/>
        </w:rPr>
      </w:pPr>
      <w:r w:rsidRPr="004644C9">
        <w:rPr>
          <w:rFonts w:ascii="David" w:hAnsi="David"/>
          <w:szCs w:val="24"/>
          <w:rtl/>
        </w:rPr>
        <w:t>מטרות המחקר</w:t>
      </w:r>
      <w:r>
        <w:rPr>
          <w:rFonts w:ascii="David" w:hAnsi="David" w:hint="cs"/>
          <w:szCs w:val="24"/>
          <w:rtl/>
        </w:rPr>
        <w:t xml:space="preserve">: </w:t>
      </w:r>
      <w:r w:rsidRPr="004644C9">
        <w:rPr>
          <w:rFonts w:ascii="David" w:hAnsi="David"/>
          <w:szCs w:val="24"/>
          <w:rtl/>
        </w:rPr>
        <w:t>במחקרים תיאוריים</w:t>
      </w:r>
      <w:r w:rsidRPr="004644C9">
        <w:rPr>
          <w:rFonts w:ascii="David" w:hAnsi="David" w:hint="cs"/>
          <w:szCs w:val="24"/>
          <w:rtl/>
        </w:rPr>
        <w:t xml:space="preserve"> ו/או </w:t>
      </w:r>
      <w:r w:rsidRPr="004644C9">
        <w:rPr>
          <w:rFonts w:ascii="David" w:hAnsi="David"/>
          <w:szCs w:val="24"/>
          <w:rtl/>
        </w:rPr>
        <w:t xml:space="preserve">סקרים, </w:t>
      </w:r>
      <w:r w:rsidRPr="004644C9">
        <w:rPr>
          <w:rFonts w:ascii="David" w:hAnsi="David" w:hint="cs"/>
          <w:szCs w:val="24"/>
          <w:rtl/>
        </w:rPr>
        <w:t>נדרשת</w:t>
      </w:r>
      <w:r w:rsidRPr="004644C9">
        <w:rPr>
          <w:rFonts w:ascii="David" w:hAnsi="David"/>
          <w:szCs w:val="24"/>
          <w:rtl/>
        </w:rPr>
        <w:t xml:space="preserve"> שיטת דגימה הסתברותית המגדילה את הס</w:t>
      </w:r>
      <w:r w:rsidRPr="004644C9">
        <w:rPr>
          <w:rFonts w:ascii="David" w:hAnsi="David" w:hint="cs"/>
          <w:szCs w:val="24"/>
          <w:rtl/>
        </w:rPr>
        <w:t>י</w:t>
      </w:r>
      <w:r w:rsidRPr="004644C9">
        <w:rPr>
          <w:rFonts w:ascii="David" w:hAnsi="David"/>
          <w:szCs w:val="24"/>
          <w:rtl/>
        </w:rPr>
        <w:t>כוי למדגם מייצג. בניסויים או מחקרי מעבדה בהם התקיפות החיצונית נמוכה, אפשר להסתפק בשיטות לא הסתברותיות</w:t>
      </w:r>
      <w:r w:rsidRPr="004644C9">
        <w:rPr>
          <w:rFonts w:ascii="David" w:hAnsi="David" w:hint="cs"/>
          <w:szCs w:val="24"/>
          <w:rtl/>
        </w:rPr>
        <w:t>. במחקרים איכותניים המדגם יהיה רחב ומגוון ככל הניתן.</w:t>
      </w:r>
      <w:r w:rsidRPr="004644C9">
        <w:rPr>
          <w:rFonts w:ascii="David" w:hAnsi="David"/>
          <w:szCs w:val="24"/>
          <w:rtl/>
        </w:rPr>
        <w:t xml:space="preserve"> </w:t>
      </w:r>
    </w:p>
    <w:p w14:paraId="6BA535E5" w14:textId="77777777" w:rsidR="00A14DDA" w:rsidRPr="004644C9" w:rsidRDefault="00A14DDA" w:rsidP="00A14DDA">
      <w:pPr>
        <w:numPr>
          <w:ilvl w:val="0"/>
          <w:numId w:val="44"/>
        </w:numPr>
        <w:spacing w:line="360" w:lineRule="auto"/>
        <w:jc w:val="both"/>
        <w:rPr>
          <w:rFonts w:ascii="David" w:hAnsi="David"/>
          <w:szCs w:val="24"/>
        </w:rPr>
      </w:pPr>
      <w:r w:rsidRPr="004644C9">
        <w:rPr>
          <w:rFonts w:ascii="David" w:hAnsi="David"/>
          <w:szCs w:val="24"/>
          <w:rtl/>
        </w:rPr>
        <w:t>הגדרת האוכלוס</w:t>
      </w:r>
      <w:r w:rsidRPr="004644C9">
        <w:rPr>
          <w:rFonts w:ascii="David" w:hAnsi="David" w:hint="cs"/>
          <w:szCs w:val="24"/>
          <w:rtl/>
        </w:rPr>
        <w:t>י</w:t>
      </w:r>
      <w:r w:rsidRPr="004644C9">
        <w:rPr>
          <w:rFonts w:ascii="David" w:hAnsi="David"/>
          <w:szCs w:val="24"/>
          <w:rtl/>
        </w:rPr>
        <w:t>יה</w:t>
      </w:r>
      <w:r>
        <w:rPr>
          <w:rFonts w:ascii="David" w:hAnsi="David" w:hint="cs"/>
          <w:szCs w:val="24"/>
          <w:rtl/>
        </w:rPr>
        <w:t xml:space="preserve">: </w:t>
      </w:r>
      <w:r w:rsidRPr="004644C9">
        <w:rPr>
          <w:rFonts w:ascii="David" w:hAnsi="David"/>
          <w:szCs w:val="24"/>
          <w:rtl/>
        </w:rPr>
        <w:t xml:space="preserve">קיימת הגדרה ברורה של </w:t>
      </w:r>
      <w:r w:rsidRPr="004644C9">
        <w:rPr>
          <w:rFonts w:ascii="David" w:hAnsi="David" w:hint="cs"/>
          <w:szCs w:val="24"/>
          <w:rtl/>
        </w:rPr>
        <w:t>האוכלוסיי</w:t>
      </w:r>
      <w:r w:rsidRPr="004644C9">
        <w:rPr>
          <w:rFonts w:ascii="David" w:hAnsi="David" w:hint="eastAsia"/>
          <w:szCs w:val="24"/>
          <w:rtl/>
        </w:rPr>
        <w:t>ה</w:t>
      </w:r>
      <w:r>
        <w:rPr>
          <w:rFonts w:ascii="David" w:hAnsi="David" w:hint="cs"/>
          <w:szCs w:val="24"/>
          <w:rtl/>
        </w:rPr>
        <w:t xml:space="preserve"> </w:t>
      </w:r>
      <w:r w:rsidRPr="004644C9">
        <w:rPr>
          <w:rFonts w:ascii="David" w:hAnsi="David"/>
          <w:szCs w:val="24"/>
          <w:rtl/>
        </w:rPr>
        <w:t>ממנה יידגם המדגם</w:t>
      </w:r>
      <w:r>
        <w:rPr>
          <w:rFonts w:ascii="David" w:hAnsi="David" w:hint="cs"/>
          <w:szCs w:val="24"/>
          <w:rtl/>
        </w:rPr>
        <w:t xml:space="preserve">  (</w:t>
      </w:r>
      <w:r w:rsidRPr="004644C9">
        <w:rPr>
          <w:rFonts w:ascii="David" w:hAnsi="David" w:hint="cs"/>
          <w:szCs w:val="24"/>
          <w:rtl/>
        </w:rPr>
        <w:t>לרבות מגזר-שפה, פיקוח, שלב גיל וכד'</w:t>
      </w:r>
      <w:r>
        <w:rPr>
          <w:rFonts w:ascii="David" w:hAnsi="David" w:hint="cs"/>
          <w:szCs w:val="24"/>
          <w:rtl/>
        </w:rPr>
        <w:t>) ושיטת הדגימה המתוכננת</w:t>
      </w:r>
      <w:r w:rsidRPr="004644C9">
        <w:rPr>
          <w:rFonts w:ascii="David" w:hAnsi="David" w:hint="cs"/>
          <w:szCs w:val="24"/>
          <w:rtl/>
        </w:rPr>
        <w:t xml:space="preserve">. </w:t>
      </w:r>
      <w:r w:rsidRPr="004644C9">
        <w:rPr>
          <w:rFonts w:ascii="David" w:hAnsi="David"/>
          <w:szCs w:val="24"/>
          <w:rtl/>
        </w:rPr>
        <w:t>יכללו במחקר כל שכבות האוכלוסייה הרלוונטיות למטרות המחקר שהוגדרו בקול הקורא</w:t>
      </w:r>
      <w:r>
        <w:rPr>
          <w:rFonts w:ascii="David" w:hAnsi="David" w:hint="cs"/>
          <w:szCs w:val="24"/>
          <w:rtl/>
        </w:rPr>
        <w:t>.</w:t>
      </w:r>
    </w:p>
    <w:p w14:paraId="3C118FB2" w14:textId="77777777" w:rsidR="00A14DDA" w:rsidRPr="004644C9" w:rsidRDefault="00A14DDA" w:rsidP="00A14DDA">
      <w:pPr>
        <w:numPr>
          <w:ilvl w:val="0"/>
          <w:numId w:val="44"/>
        </w:numPr>
        <w:spacing w:line="360" w:lineRule="auto"/>
        <w:jc w:val="both"/>
        <w:rPr>
          <w:rFonts w:ascii="David" w:hAnsi="David"/>
          <w:szCs w:val="24"/>
        </w:rPr>
      </w:pPr>
      <w:r w:rsidRPr="004644C9">
        <w:rPr>
          <w:rFonts w:ascii="David" w:hAnsi="David"/>
          <w:szCs w:val="24"/>
          <w:rtl/>
        </w:rPr>
        <w:t>יחיד</w:t>
      </w:r>
      <w:r w:rsidRPr="004644C9">
        <w:rPr>
          <w:rFonts w:ascii="David" w:hAnsi="David" w:hint="cs"/>
          <w:szCs w:val="24"/>
          <w:rtl/>
        </w:rPr>
        <w:t>ו</w:t>
      </w:r>
      <w:r w:rsidRPr="004644C9">
        <w:rPr>
          <w:rFonts w:ascii="David" w:hAnsi="David"/>
          <w:szCs w:val="24"/>
          <w:rtl/>
        </w:rPr>
        <w:t>ת הניתוח  מוגדר</w:t>
      </w:r>
      <w:r w:rsidRPr="004644C9">
        <w:rPr>
          <w:rFonts w:ascii="David" w:hAnsi="David" w:hint="cs"/>
          <w:szCs w:val="24"/>
          <w:rtl/>
        </w:rPr>
        <w:t>ו</w:t>
      </w:r>
      <w:r w:rsidRPr="004644C9">
        <w:rPr>
          <w:rFonts w:ascii="David" w:hAnsi="David"/>
          <w:szCs w:val="24"/>
          <w:rtl/>
        </w:rPr>
        <w:t>ת וברור</w:t>
      </w:r>
      <w:r w:rsidRPr="004644C9">
        <w:rPr>
          <w:rFonts w:ascii="David" w:hAnsi="David" w:hint="cs"/>
          <w:szCs w:val="24"/>
          <w:rtl/>
        </w:rPr>
        <w:t>ות</w:t>
      </w:r>
      <w:r w:rsidRPr="004644C9">
        <w:rPr>
          <w:rFonts w:ascii="David" w:hAnsi="David"/>
          <w:szCs w:val="24"/>
          <w:rtl/>
        </w:rPr>
        <w:t>.</w:t>
      </w:r>
    </w:p>
    <w:p w14:paraId="08C28319" w14:textId="77777777" w:rsidR="00A14DDA" w:rsidRPr="004644C9" w:rsidRDefault="00A14DDA" w:rsidP="00A14DDA">
      <w:pPr>
        <w:numPr>
          <w:ilvl w:val="0"/>
          <w:numId w:val="44"/>
        </w:numPr>
        <w:spacing w:line="360" w:lineRule="auto"/>
        <w:jc w:val="both"/>
        <w:rPr>
          <w:rFonts w:ascii="David" w:hAnsi="David"/>
          <w:szCs w:val="24"/>
        </w:rPr>
      </w:pPr>
      <w:r w:rsidRPr="004644C9">
        <w:rPr>
          <w:rFonts w:ascii="David" w:hAnsi="David"/>
          <w:szCs w:val="24"/>
          <w:rtl/>
        </w:rPr>
        <w:t>גודל המדגם</w:t>
      </w:r>
      <w:r>
        <w:rPr>
          <w:rFonts w:ascii="David" w:hAnsi="David" w:hint="cs"/>
          <w:szCs w:val="24"/>
          <w:rtl/>
        </w:rPr>
        <w:t>:</w:t>
      </w:r>
    </w:p>
    <w:p w14:paraId="292C0AFC" w14:textId="77777777" w:rsidR="00A14DDA" w:rsidRPr="004644C9" w:rsidRDefault="00A14DDA" w:rsidP="00A14DDA">
      <w:pPr>
        <w:numPr>
          <w:ilvl w:val="1"/>
          <w:numId w:val="44"/>
        </w:numPr>
        <w:spacing w:line="360" w:lineRule="auto"/>
        <w:jc w:val="both"/>
        <w:rPr>
          <w:rFonts w:ascii="David" w:hAnsi="David"/>
          <w:szCs w:val="24"/>
        </w:rPr>
      </w:pPr>
      <w:r w:rsidRPr="004644C9">
        <w:rPr>
          <w:rFonts w:ascii="David" w:hAnsi="David" w:hint="cs"/>
          <w:szCs w:val="24"/>
          <w:rtl/>
        </w:rPr>
        <w:t xml:space="preserve">במחקר כמותי: </w:t>
      </w:r>
      <w:r w:rsidRPr="004644C9">
        <w:rPr>
          <w:rFonts w:ascii="David" w:hAnsi="David"/>
          <w:szCs w:val="24"/>
          <w:rtl/>
        </w:rPr>
        <w:t xml:space="preserve">גודל המדגם המוצע מחושב על פי מערך המחקר הספציפי וזאת על בסיס העוצמה </w:t>
      </w:r>
      <w:r w:rsidRPr="004644C9">
        <w:rPr>
          <w:rFonts w:ascii="David" w:hAnsi="David" w:hint="cs"/>
          <w:szCs w:val="24"/>
          <w:rtl/>
        </w:rPr>
        <w:t>הרצויה</w:t>
      </w:r>
      <w:r w:rsidRPr="004644C9">
        <w:rPr>
          <w:rFonts w:ascii="David" w:hAnsi="David"/>
          <w:szCs w:val="24"/>
          <w:rtl/>
        </w:rPr>
        <w:t xml:space="preserve"> </w:t>
      </w:r>
      <w:r w:rsidRPr="004644C9">
        <w:rPr>
          <w:rFonts w:ascii="David" w:hAnsi="David"/>
          <w:szCs w:val="24"/>
        </w:rPr>
        <w:t>(Power)</w:t>
      </w:r>
      <w:r w:rsidRPr="004644C9">
        <w:rPr>
          <w:rFonts w:ascii="David" w:hAnsi="David"/>
          <w:szCs w:val="24"/>
          <w:rtl/>
        </w:rPr>
        <w:t xml:space="preserve">, גודל טעות אלפא וגודל האפקט המוערך </w:t>
      </w:r>
      <w:r w:rsidRPr="004644C9">
        <w:rPr>
          <w:rFonts w:ascii="David" w:hAnsi="David" w:hint="cs"/>
          <w:szCs w:val="24"/>
          <w:rtl/>
        </w:rPr>
        <w:t>באוכלוסיי</w:t>
      </w:r>
      <w:r w:rsidRPr="004644C9">
        <w:rPr>
          <w:rFonts w:ascii="David" w:hAnsi="David" w:hint="eastAsia"/>
          <w:szCs w:val="24"/>
          <w:rtl/>
        </w:rPr>
        <w:t>ה</w:t>
      </w:r>
      <w:r w:rsidRPr="004644C9">
        <w:rPr>
          <w:rFonts w:ascii="David" w:hAnsi="David" w:hint="cs"/>
          <w:szCs w:val="24"/>
          <w:rtl/>
        </w:rPr>
        <w:t xml:space="preserve"> (</w:t>
      </w:r>
      <w:r w:rsidRPr="004644C9">
        <w:rPr>
          <w:rFonts w:ascii="David" w:hAnsi="David"/>
          <w:szCs w:val="24"/>
          <w:rtl/>
        </w:rPr>
        <w:t>בהעדר מידע מוקדם יש לקבוע את גודל האפקט כבינוני</w:t>
      </w:r>
      <w:r w:rsidRPr="004644C9">
        <w:rPr>
          <w:rFonts w:ascii="David" w:hAnsi="David" w:hint="cs"/>
          <w:szCs w:val="24"/>
          <w:rtl/>
        </w:rPr>
        <w:t>)</w:t>
      </w:r>
      <w:r w:rsidRPr="004644C9">
        <w:rPr>
          <w:rFonts w:ascii="David" w:hAnsi="David"/>
          <w:szCs w:val="24"/>
          <w:rtl/>
        </w:rPr>
        <w:t xml:space="preserve">. </w:t>
      </w:r>
    </w:p>
    <w:p w14:paraId="19AE222B" w14:textId="77777777" w:rsidR="00A14DDA" w:rsidRPr="004644C9" w:rsidRDefault="00A14DDA" w:rsidP="00A14DDA">
      <w:pPr>
        <w:numPr>
          <w:ilvl w:val="1"/>
          <w:numId w:val="44"/>
        </w:numPr>
        <w:spacing w:line="360" w:lineRule="auto"/>
        <w:jc w:val="both"/>
        <w:rPr>
          <w:rFonts w:ascii="David" w:hAnsi="David"/>
          <w:szCs w:val="24"/>
        </w:rPr>
      </w:pPr>
      <w:r w:rsidRPr="004644C9">
        <w:rPr>
          <w:rFonts w:ascii="David" w:hAnsi="David" w:hint="cs"/>
          <w:szCs w:val="24"/>
          <w:rtl/>
        </w:rPr>
        <w:t xml:space="preserve">במחקר איכותני: גודל המדגם יאפשר לקבל תמונה רחבה ומורכבת של התופעה באוכלוסייה תוך התייחסות </w:t>
      </w:r>
      <w:r w:rsidRPr="004644C9">
        <w:rPr>
          <w:rFonts w:ascii="David" w:hAnsi="David"/>
          <w:szCs w:val="24"/>
          <w:rtl/>
        </w:rPr>
        <w:t>גם להטרוגניות המדגם</w:t>
      </w:r>
      <w:r w:rsidRPr="004644C9">
        <w:rPr>
          <w:rFonts w:ascii="David" w:hAnsi="David" w:hint="cs"/>
          <w:szCs w:val="24"/>
          <w:rtl/>
        </w:rPr>
        <w:t xml:space="preserve">, </w:t>
      </w:r>
      <w:r w:rsidRPr="004644C9">
        <w:rPr>
          <w:rFonts w:ascii="David" w:hAnsi="David"/>
          <w:szCs w:val="24"/>
          <w:rtl/>
        </w:rPr>
        <w:t xml:space="preserve">האינפורמנטים ולגודל המדגם.  </w:t>
      </w:r>
    </w:p>
    <w:p w14:paraId="48617D13" w14:textId="77777777" w:rsidR="00A14DDA" w:rsidRPr="004644C9" w:rsidRDefault="00A14DDA" w:rsidP="00A14DDA">
      <w:pPr>
        <w:numPr>
          <w:ilvl w:val="0"/>
          <w:numId w:val="44"/>
        </w:numPr>
        <w:spacing w:line="360" w:lineRule="auto"/>
        <w:jc w:val="both"/>
        <w:rPr>
          <w:rFonts w:ascii="David" w:hAnsi="David"/>
          <w:szCs w:val="24"/>
          <w:rtl/>
        </w:rPr>
      </w:pPr>
      <w:r w:rsidRPr="004644C9">
        <w:rPr>
          <w:rFonts w:ascii="David" w:hAnsi="David"/>
          <w:szCs w:val="24"/>
          <w:rtl/>
        </w:rPr>
        <w:t>ייצוגיות המדגם</w:t>
      </w:r>
      <w:r>
        <w:rPr>
          <w:rFonts w:ascii="David" w:hAnsi="David" w:hint="cs"/>
          <w:szCs w:val="24"/>
          <w:rtl/>
        </w:rPr>
        <w:t>:</w:t>
      </w:r>
      <w:r w:rsidRPr="004644C9">
        <w:rPr>
          <w:rFonts w:ascii="David" w:hAnsi="David"/>
          <w:szCs w:val="24"/>
          <w:rtl/>
        </w:rPr>
        <w:t xml:space="preserve"> </w:t>
      </w:r>
      <w:r w:rsidRPr="004644C9">
        <w:rPr>
          <w:rFonts w:ascii="David" w:hAnsi="David" w:hint="cs"/>
          <w:szCs w:val="24"/>
          <w:rtl/>
        </w:rPr>
        <w:t>במידה ונדרשת ייצוגיות של המדגם לאוכלוסייה, תתואר</w:t>
      </w:r>
      <w:r w:rsidRPr="004644C9">
        <w:rPr>
          <w:rFonts w:ascii="David" w:hAnsi="David"/>
          <w:szCs w:val="24"/>
          <w:rtl/>
        </w:rPr>
        <w:t xml:space="preserve"> ההתמודדות של המחקר עם ייצוגיות חסר/יתר של קבוצות במחקר, נתונים חסרים</w:t>
      </w:r>
      <w:r w:rsidRPr="004644C9">
        <w:rPr>
          <w:rFonts w:ascii="David" w:hAnsi="David" w:hint="cs"/>
          <w:szCs w:val="24"/>
          <w:rtl/>
        </w:rPr>
        <w:t xml:space="preserve"> ו</w:t>
      </w:r>
      <w:r w:rsidRPr="004644C9">
        <w:rPr>
          <w:rFonts w:ascii="David" w:hAnsi="David"/>
          <w:szCs w:val="24"/>
          <w:rtl/>
        </w:rPr>
        <w:t xml:space="preserve">ערכי קיצון. </w:t>
      </w:r>
    </w:p>
    <w:p w14:paraId="5F08173E" w14:textId="77777777" w:rsidR="00A14DDA" w:rsidRDefault="00A14DDA" w:rsidP="00A14DDA">
      <w:pPr>
        <w:numPr>
          <w:ilvl w:val="0"/>
          <w:numId w:val="44"/>
        </w:numPr>
        <w:spacing w:line="360" w:lineRule="auto"/>
        <w:jc w:val="both"/>
        <w:rPr>
          <w:rFonts w:ascii="David" w:hAnsi="David"/>
          <w:szCs w:val="24"/>
        </w:rPr>
      </w:pPr>
      <w:r w:rsidRPr="004644C9">
        <w:rPr>
          <w:rFonts w:ascii="David" w:hAnsi="David" w:hint="cs"/>
          <w:szCs w:val="24"/>
          <w:rtl/>
        </w:rPr>
        <w:t xml:space="preserve">במחקר משולב </w:t>
      </w:r>
      <w:r w:rsidRPr="004644C9">
        <w:rPr>
          <w:rFonts w:ascii="David" w:hAnsi="David"/>
          <w:szCs w:val="24"/>
        </w:rPr>
        <w:t>(mix</w:t>
      </w:r>
      <w:r>
        <w:rPr>
          <w:rFonts w:ascii="David" w:hAnsi="David"/>
          <w:szCs w:val="24"/>
        </w:rPr>
        <w:t>ed</w:t>
      </w:r>
      <w:r w:rsidRPr="004644C9">
        <w:rPr>
          <w:rFonts w:ascii="David" w:hAnsi="David"/>
          <w:szCs w:val="24"/>
        </w:rPr>
        <w:t xml:space="preserve"> methods)</w:t>
      </w:r>
      <w:r w:rsidRPr="004644C9">
        <w:rPr>
          <w:rFonts w:ascii="David" w:hAnsi="David" w:hint="cs"/>
          <w:szCs w:val="24"/>
          <w:rtl/>
        </w:rPr>
        <w:t xml:space="preserve"> יש להתייחס בנוסף גם לאופן השילוב בין השיטות והאינטגרציה ביניהם</w:t>
      </w:r>
      <w:r>
        <w:rPr>
          <w:rFonts w:ascii="David" w:hAnsi="David"/>
          <w:szCs w:val="24"/>
        </w:rPr>
        <w:t>.</w:t>
      </w:r>
    </w:p>
    <w:p w14:paraId="5470A174" w14:textId="77777777" w:rsidR="00A14DDA" w:rsidRPr="004644C9" w:rsidRDefault="00A14DDA" w:rsidP="00A14DDA">
      <w:pPr>
        <w:spacing w:line="360" w:lineRule="auto"/>
        <w:jc w:val="both"/>
        <w:rPr>
          <w:rFonts w:ascii="David" w:hAnsi="David"/>
          <w:szCs w:val="24"/>
          <w:rtl/>
        </w:rPr>
      </w:pPr>
    </w:p>
    <w:p w14:paraId="7FEEC99C" w14:textId="77777777" w:rsidR="00A14DDA" w:rsidRPr="00EC13B1" w:rsidRDefault="00A14DDA" w:rsidP="00A14DDA">
      <w:pPr>
        <w:spacing w:line="360" w:lineRule="auto"/>
        <w:jc w:val="both"/>
        <w:rPr>
          <w:rFonts w:ascii="David" w:hAnsi="David"/>
          <w:b/>
          <w:bCs/>
          <w:iCs/>
          <w:szCs w:val="24"/>
        </w:rPr>
      </w:pPr>
      <w:r w:rsidRPr="00EC13B1">
        <w:rPr>
          <w:rFonts w:ascii="David" w:hAnsi="David"/>
          <w:b/>
          <w:bCs/>
          <w:iCs/>
          <w:szCs w:val="24"/>
          <w:rtl/>
        </w:rPr>
        <w:t>כלי המחקר</w:t>
      </w:r>
      <w:r w:rsidRPr="00EC13B1">
        <w:rPr>
          <w:rFonts w:ascii="David" w:hAnsi="David" w:hint="cs"/>
          <w:b/>
          <w:bCs/>
          <w:iCs/>
          <w:szCs w:val="24"/>
          <w:rtl/>
        </w:rPr>
        <w:t>:</w:t>
      </w:r>
    </w:p>
    <w:p w14:paraId="06B96A26" w14:textId="77777777" w:rsidR="00A14DDA" w:rsidRPr="004644C9" w:rsidRDefault="00A14DDA" w:rsidP="00A14DDA">
      <w:pPr>
        <w:numPr>
          <w:ilvl w:val="0"/>
          <w:numId w:val="44"/>
        </w:numPr>
        <w:spacing w:line="360" w:lineRule="auto"/>
        <w:jc w:val="both"/>
        <w:rPr>
          <w:rFonts w:ascii="David" w:hAnsi="David"/>
          <w:szCs w:val="24"/>
        </w:rPr>
      </w:pPr>
      <w:r w:rsidRPr="004644C9">
        <w:rPr>
          <w:rFonts w:ascii="David" w:hAnsi="David"/>
          <w:szCs w:val="24"/>
          <w:rtl/>
        </w:rPr>
        <w:t>רלוונטיים למענה לשאלות המחקר</w:t>
      </w:r>
    </w:p>
    <w:p w14:paraId="1229ECAE" w14:textId="77777777" w:rsidR="00A14DDA" w:rsidRPr="004644C9" w:rsidRDefault="00A14DDA" w:rsidP="00A14DDA">
      <w:pPr>
        <w:numPr>
          <w:ilvl w:val="0"/>
          <w:numId w:val="44"/>
        </w:numPr>
        <w:spacing w:line="360" w:lineRule="auto"/>
        <w:jc w:val="both"/>
        <w:rPr>
          <w:rFonts w:ascii="David" w:hAnsi="David"/>
          <w:szCs w:val="24"/>
        </w:rPr>
      </w:pPr>
      <w:r w:rsidRPr="004644C9">
        <w:rPr>
          <w:rFonts w:ascii="David" w:hAnsi="David"/>
          <w:szCs w:val="24"/>
          <w:rtl/>
        </w:rPr>
        <w:t xml:space="preserve">עדכניים ומובילים בתחום </w:t>
      </w:r>
    </w:p>
    <w:p w14:paraId="6D697D84" w14:textId="77777777" w:rsidR="00A14DDA" w:rsidRPr="004644C9" w:rsidRDefault="00A14DDA" w:rsidP="00A14DDA">
      <w:pPr>
        <w:numPr>
          <w:ilvl w:val="0"/>
          <w:numId w:val="44"/>
        </w:numPr>
        <w:spacing w:line="360" w:lineRule="auto"/>
        <w:jc w:val="both"/>
        <w:rPr>
          <w:rFonts w:ascii="David" w:hAnsi="David"/>
          <w:szCs w:val="24"/>
        </w:rPr>
      </w:pPr>
      <w:r w:rsidRPr="004644C9">
        <w:rPr>
          <w:rFonts w:ascii="David" w:hAnsi="David" w:hint="cs"/>
          <w:szCs w:val="24"/>
          <w:rtl/>
        </w:rPr>
        <w:t xml:space="preserve">מהימנים </w:t>
      </w:r>
      <w:r>
        <w:rPr>
          <w:rFonts w:ascii="David" w:hAnsi="David" w:hint="cs"/>
          <w:szCs w:val="24"/>
          <w:rtl/>
        </w:rPr>
        <w:t>ו</w:t>
      </w:r>
      <w:r w:rsidRPr="004644C9">
        <w:rPr>
          <w:rFonts w:ascii="David" w:hAnsi="David" w:hint="cs"/>
          <w:szCs w:val="24"/>
          <w:rtl/>
        </w:rPr>
        <w:t>תקפים  (במחקר כמותי בלבד)</w:t>
      </w:r>
    </w:p>
    <w:p w14:paraId="03011489" w14:textId="77777777" w:rsidR="00A14DDA" w:rsidRPr="004644C9" w:rsidRDefault="00A14DDA" w:rsidP="00A14DDA">
      <w:pPr>
        <w:numPr>
          <w:ilvl w:val="0"/>
          <w:numId w:val="44"/>
        </w:numPr>
        <w:spacing w:line="360" w:lineRule="auto"/>
        <w:jc w:val="both"/>
        <w:rPr>
          <w:rFonts w:ascii="David" w:hAnsi="David"/>
          <w:szCs w:val="24"/>
          <w:rtl/>
        </w:rPr>
      </w:pPr>
      <w:r w:rsidRPr="004644C9">
        <w:rPr>
          <w:rFonts w:ascii="David" w:hAnsi="David" w:hint="cs"/>
          <w:szCs w:val="24"/>
          <w:rtl/>
        </w:rPr>
        <w:t xml:space="preserve">מתוארים באופן מפורט על פי  כללי הכתיבה המדעית ומצורפים לדוח כנספחים (במידה והם קיימים). </w:t>
      </w:r>
    </w:p>
    <w:p w14:paraId="5B7D8EAE" w14:textId="77777777" w:rsidR="00A14DDA" w:rsidRDefault="00A14DDA" w:rsidP="00A14DDA">
      <w:pPr>
        <w:numPr>
          <w:ilvl w:val="0"/>
          <w:numId w:val="44"/>
        </w:numPr>
        <w:spacing w:line="360" w:lineRule="auto"/>
        <w:jc w:val="both"/>
        <w:rPr>
          <w:rFonts w:ascii="David" w:hAnsi="David"/>
          <w:szCs w:val="24"/>
        </w:rPr>
      </w:pPr>
      <w:r w:rsidRPr="004644C9">
        <w:rPr>
          <w:rFonts w:ascii="David" w:hAnsi="David" w:hint="cs"/>
          <w:szCs w:val="24"/>
          <w:rtl/>
        </w:rPr>
        <w:lastRenderedPageBreak/>
        <w:t xml:space="preserve">כלי מחקר ייעודיים למחקר </w:t>
      </w:r>
      <w:r>
        <w:rPr>
          <w:rFonts w:ascii="David" w:hAnsi="David" w:hint="cs"/>
          <w:szCs w:val="24"/>
          <w:rtl/>
        </w:rPr>
        <w:t>-</w:t>
      </w:r>
      <w:r w:rsidRPr="004644C9">
        <w:rPr>
          <w:rFonts w:ascii="David" w:hAnsi="David" w:hint="cs"/>
          <w:szCs w:val="24"/>
          <w:rtl/>
        </w:rPr>
        <w:t xml:space="preserve"> במידה ולא ניתן להשתמש בכלי מחקר קיימים מהימנים ותקיפים, ניתן לעשות שימוש בכלי מחקר ייעודיים למחקר ובלבד שתהיה הצדקה לשימוש בהם ופירוט של תהליך הבניה ואופן הבדיקה.</w:t>
      </w:r>
    </w:p>
    <w:p w14:paraId="7AD78AEB" w14:textId="77777777" w:rsidR="00A14DDA" w:rsidRDefault="00A14DDA" w:rsidP="00A14DDA">
      <w:pPr>
        <w:spacing w:line="360" w:lineRule="auto"/>
        <w:jc w:val="both"/>
        <w:rPr>
          <w:rFonts w:ascii="David" w:hAnsi="David"/>
          <w:b/>
          <w:bCs/>
          <w:iCs/>
          <w:szCs w:val="24"/>
          <w:rtl/>
        </w:rPr>
      </w:pPr>
    </w:p>
    <w:p w14:paraId="39F944D2" w14:textId="77777777" w:rsidR="00A14DDA" w:rsidRPr="00EC13B1" w:rsidRDefault="00A14DDA" w:rsidP="00A14DDA">
      <w:pPr>
        <w:spacing w:line="360" w:lineRule="auto"/>
        <w:jc w:val="both"/>
        <w:rPr>
          <w:rFonts w:ascii="David" w:hAnsi="David"/>
          <w:b/>
          <w:bCs/>
          <w:iCs/>
          <w:szCs w:val="24"/>
          <w:rtl/>
        </w:rPr>
      </w:pPr>
      <w:r w:rsidRPr="00EC13B1">
        <w:rPr>
          <w:rFonts w:ascii="David" w:hAnsi="David"/>
          <w:b/>
          <w:bCs/>
          <w:iCs/>
          <w:szCs w:val="24"/>
          <w:rtl/>
        </w:rPr>
        <w:t>הליך המחקר</w:t>
      </w:r>
      <w:r>
        <w:rPr>
          <w:rFonts w:ascii="David" w:hAnsi="David" w:hint="cs"/>
          <w:b/>
          <w:bCs/>
          <w:iCs/>
          <w:szCs w:val="24"/>
          <w:rtl/>
        </w:rPr>
        <w:t>:</w:t>
      </w:r>
    </w:p>
    <w:p w14:paraId="2AD1F20D" w14:textId="77777777" w:rsidR="00A14DDA" w:rsidRDefault="00A14DDA" w:rsidP="00A14DDA">
      <w:pPr>
        <w:numPr>
          <w:ilvl w:val="0"/>
          <w:numId w:val="44"/>
        </w:numPr>
        <w:spacing w:line="360" w:lineRule="auto"/>
        <w:jc w:val="both"/>
        <w:rPr>
          <w:rFonts w:ascii="David" w:hAnsi="David"/>
          <w:szCs w:val="24"/>
        </w:rPr>
      </w:pPr>
      <w:r w:rsidRPr="004644C9">
        <w:rPr>
          <w:rFonts w:ascii="David" w:hAnsi="David" w:hint="cs"/>
          <w:szCs w:val="24"/>
          <w:rtl/>
        </w:rPr>
        <w:t>מתואר באופן</w:t>
      </w:r>
      <w:r w:rsidRPr="004644C9">
        <w:rPr>
          <w:rFonts w:ascii="David" w:hAnsi="David"/>
          <w:szCs w:val="24"/>
          <w:rtl/>
        </w:rPr>
        <w:t xml:space="preserve"> מפורט וברור </w:t>
      </w:r>
    </w:p>
    <w:p w14:paraId="533F9452" w14:textId="77777777" w:rsidR="00A14DDA" w:rsidRPr="004644C9" w:rsidRDefault="00A14DDA" w:rsidP="00A14DDA">
      <w:pPr>
        <w:numPr>
          <w:ilvl w:val="0"/>
          <w:numId w:val="44"/>
        </w:numPr>
        <w:spacing w:line="360" w:lineRule="auto"/>
        <w:jc w:val="both"/>
        <w:rPr>
          <w:rFonts w:ascii="David" w:hAnsi="David"/>
          <w:szCs w:val="24"/>
          <w:rtl/>
        </w:rPr>
      </w:pPr>
      <w:r w:rsidRPr="004644C9">
        <w:rPr>
          <w:rFonts w:ascii="David" w:hAnsi="David"/>
          <w:szCs w:val="24"/>
          <w:rtl/>
        </w:rPr>
        <w:t xml:space="preserve">הליך המחקר </w:t>
      </w:r>
      <w:r w:rsidRPr="004644C9">
        <w:rPr>
          <w:rFonts w:ascii="David" w:hAnsi="David" w:hint="cs"/>
          <w:szCs w:val="24"/>
          <w:rtl/>
        </w:rPr>
        <w:t xml:space="preserve">המוצע </w:t>
      </w:r>
      <w:r w:rsidRPr="004644C9">
        <w:rPr>
          <w:rFonts w:ascii="David" w:hAnsi="David"/>
          <w:szCs w:val="24"/>
          <w:rtl/>
        </w:rPr>
        <w:t>כולל סדר כרונולוגי של השלבים ש</w:t>
      </w:r>
      <w:r w:rsidRPr="004644C9">
        <w:rPr>
          <w:rFonts w:ascii="David" w:hAnsi="David" w:hint="cs"/>
          <w:szCs w:val="24"/>
          <w:rtl/>
        </w:rPr>
        <w:t>י</w:t>
      </w:r>
      <w:r w:rsidRPr="004644C9">
        <w:rPr>
          <w:rFonts w:ascii="David" w:hAnsi="David"/>
          <w:szCs w:val="24"/>
          <w:rtl/>
        </w:rPr>
        <w:t xml:space="preserve">בוצעו בפועל </w:t>
      </w:r>
    </w:p>
    <w:p w14:paraId="4929DF16" w14:textId="77777777" w:rsidR="00A14DDA" w:rsidRDefault="00A14DDA" w:rsidP="00A14DDA">
      <w:pPr>
        <w:spacing w:line="360" w:lineRule="auto"/>
        <w:jc w:val="both"/>
        <w:rPr>
          <w:rFonts w:ascii="David" w:hAnsi="David"/>
          <w:b/>
          <w:bCs/>
          <w:iCs/>
          <w:szCs w:val="24"/>
          <w:rtl/>
        </w:rPr>
      </w:pPr>
    </w:p>
    <w:p w14:paraId="66602BE7" w14:textId="77777777" w:rsidR="00A14DDA" w:rsidRPr="00EC13B1" w:rsidRDefault="00A14DDA" w:rsidP="00A14DDA">
      <w:pPr>
        <w:spacing w:line="360" w:lineRule="auto"/>
        <w:jc w:val="both"/>
        <w:rPr>
          <w:rFonts w:ascii="David" w:hAnsi="David"/>
          <w:b/>
          <w:bCs/>
          <w:iCs/>
          <w:szCs w:val="24"/>
        </w:rPr>
      </w:pPr>
      <w:r w:rsidRPr="00EC13B1">
        <w:rPr>
          <w:rFonts w:ascii="David" w:hAnsi="David" w:hint="cs"/>
          <w:b/>
          <w:bCs/>
          <w:iCs/>
          <w:szCs w:val="24"/>
          <w:rtl/>
        </w:rPr>
        <w:t>ה</w:t>
      </w:r>
      <w:r w:rsidRPr="00EC13B1">
        <w:rPr>
          <w:rFonts w:ascii="David" w:hAnsi="David"/>
          <w:b/>
          <w:bCs/>
          <w:iCs/>
          <w:szCs w:val="24"/>
          <w:rtl/>
        </w:rPr>
        <w:t>עיבודים הסטטיסטיים</w:t>
      </w:r>
      <w:r w:rsidRPr="00EC13B1">
        <w:rPr>
          <w:rFonts w:ascii="David" w:hAnsi="David" w:hint="cs"/>
          <w:b/>
          <w:bCs/>
          <w:iCs/>
          <w:szCs w:val="24"/>
          <w:rtl/>
        </w:rPr>
        <w:t xml:space="preserve"> (מחקר כמותי): </w:t>
      </w:r>
    </w:p>
    <w:p w14:paraId="12811FC0" w14:textId="77777777" w:rsidR="00A14DDA" w:rsidRPr="004644C9" w:rsidRDefault="00A14DDA" w:rsidP="00A14DDA">
      <w:pPr>
        <w:numPr>
          <w:ilvl w:val="0"/>
          <w:numId w:val="44"/>
        </w:numPr>
        <w:spacing w:line="360" w:lineRule="auto"/>
        <w:jc w:val="both"/>
        <w:rPr>
          <w:rFonts w:ascii="David" w:hAnsi="David"/>
          <w:szCs w:val="24"/>
        </w:rPr>
      </w:pPr>
      <w:r w:rsidRPr="004644C9">
        <w:rPr>
          <w:rFonts w:ascii="David" w:hAnsi="David"/>
          <w:szCs w:val="24"/>
          <w:rtl/>
        </w:rPr>
        <w:t>מתאימים ל</w:t>
      </w:r>
      <w:r w:rsidRPr="004644C9">
        <w:rPr>
          <w:rFonts w:ascii="David" w:hAnsi="David" w:hint="cs"/>
          <w:szCs w:val="24"/>
          <w:rtl/>
        </w:rPr>
        <w:t xml:space="preserve">בדיקת השערות המחקר </w:t>
      </w:r>
    </w:p>
    <w:p w14:paraId="7EABD2A0" w14:textId="77777777" w:rsidR="00A14DDA" w:rsidRPr="004644C9" w:rsidRDefault="00A14DDA" w:rsidP="00A14DDA">
      <w:pPr>
        <w:numPr>
          <w:ilvl w:val="0"/>
          <w:numId w:val="44"/>
        </w:numPr>
        <w:spacing w:line="360" w:lineRule="auto"/>
        <w:jc w:val="both"/>
        <w:rPr>
          <w:rFonts w:ascii="David" w:hAnsi="David"/>
          <w:szCs w:val="24"/>
        </w:rPr>
      </w:pPr>
      <w:r w:rsidRPr="004644C9">
        <w:rPr>
          <w:rFonts w:ascii="David" w:hAnsi="David" w:hint="cs"/>
          <w:szCs w:val="24"/>
          <w:rtl/>
        </w:rPr>
        <w:t>מתוארים באופן מפורט השי</w:t>
      </w:r>
      <w:r w:rsidRPr="004644C9">
        <w:rPr>
          <w:rFonts w:ascii="David" w:hAnsi="David"/>
          <w:szCs w:val="24"/>
          <w:rtl/>
        </w:rPr>
        <w:t>קולים לבחירת</w:t>
      </w:r>
      <w:r w:rsidRPr="004644C9">
        <w:rPr>
          <w:rFonts w:ascii="David" w:hAnsi="David" w:hint="cs"/>
          <w:szCs w:val="24"/>
          <w:rtl/>
        </w:rPr>
        <w:t>ם</w:t>
      </w:r>
    </w:p>
    <w:p w14:paraId="20BC4813" w14:textId="77777777" w:rsidR="00A14DDA" w:rsidRPr="004644C9" w:rsidRDefault="00A14DDA" w:rsidP="00A14DDA">
      <w:pPr>
        <w:numPr>
          <w:ilvl w:val="0"/>
          <w:numId w:val="44"/>
        </w:numPr>
        <w:spacing w:line="360" w:lineRule="auto"/>
        <w:jc w:val="both"/>
        <w:rPr>
          <w:rFonts w:ascii="David" w:hAnsi="David"/>
          <w:szCs w:val="24"/>
          <w:rtl/>
        </w:rPr>
      </w:pPr>
      <w:r w:rsidRPr="004644C9">
        <w:rPr>
          <w:rFonts w:ascii="David" w:hAnsi="David"/>
          <w:szCs w:val="24"/>
          <w:rtl/>
        </w:rPr>
        <w:t xml:space="preserve">מצוין מעמדם של המשתנים השונים </w:t>
      </w:r>
      <w:r w:rsidRPr="004644C9">
        <w:rPr>
          <w:rFonts w:ascii="David" w:hAnsi="David" w:hint="cs"/>
          <w:szCs w:val="24"/>
          <w:rtl/>
        </w:rPr>
        <w:t xml:space="preserve">במערך המחקר </w:t>
      </w:r>
      <w:r w:rsidRPr="004644C9">
        <w:rPr>
          <w:rFonts w:ascii="David" w:hAnsi="David"/>
          <w:szCs w:val="24"/>
          <w:rtl/>
        </w:rPr>
        <w:t xml:space="preserve">(בלתי תלוי, תלוי, מתווך, ממתן, מתערב). </w:t>
      </w:r>
    </w:p>
    <w:p w14:paraId="7225D5CB" w14:textId="77777777" w:rsidR="00A14DDA" w:rsidRPr="004644C9" w:rsidRDefault="00A14DDA" w:rsidP="00A14DDA">
      <w:pPr>
        <w:numPr>
          <w:ilvl w:val="0"/>
          <w:numId w:val="44"/>
        </w:numPr>
        <w:spacing w:line="360" w:lineRule="auto"/>
        <w:jc w:val="both"/>
        <w:rPr>
          <w:rFonts w:ascii="David" w:hAnsi="David"/>
          <w:szCs w:val="24"/>
        </w:rPr>
      </w:pPr>
      <w:r w:rsidRPr="004644C9">
        <w:rPr>
          <w:rFonts w:ascii="David" w:hAnsi="David"/>
          <w:szCs w:val="24"/>
          <w:rtl/>
        </w:rPr>
        <w:t xml:space="preserve">מוגדרת רמת המובהקות הכללית </w:t>
      </w:r>
      <w:r w:rsidRPr="004644C9">
        <w:rPr>
          <w:rFonts w:ascii="David" w:hAnsi="David"/>
          <w:szCs w:val="24"/>
        </w:rPr>
        <w:t>Family-wise alpha</w:t>
      </w:r>
      <w:r w:rsidRPr="004644C9">
        <w:rPr>
          <w:rFonts w:ascii="David" w:hAnsi="David"/>
          <w:szCs w:val="24"/>
          <w:rtl/>
        </w:rPr>
        <w:t xml:space="preserve"> ומפורטות הדרכים </w:t>
      </w:r>
      <w:r w:rsidRPr="004644C9">
        <w:rPr>
          <w:rFonts w:ascii="David" w:hAnsi="David" w:hint="cs"/>
          <w:szCs w:val="24"/>
          <w:rtl/>
        </w:rPr>
        <w:t>שננקטו</w:t>
      </w:r>
      <w:r w:rsidRPr="004644C9">
        <w:rPr>
          <w:rFonts w:ascii="David" w:hAnsi="David"/>
          <w:szCs w:val="24"/>
          <w:rtl/>
        </w:rPr>
        <w:t xml:space="preserve"> להקטנת הסיכוי להתנפחות שגיא</w:t>
      </w:r>
      <w:r>
        <w:rPr>
          <w:rFonts w:ascii="David" w:hAnsi="David" w:hint="cs"/>
          <w:szCs w:val="24"/>
          <w:rtl/>
        </w:rPr>
        <w:t>ה</w:t>
      </w:r>
      <w:r w:rsidRPr="004644C9">
        <w:rPr>
          <w:rFonts w:ascii="David" w:hAnsi="David"/>
          <w:szCs w:val="24"/>
          <w:rtl/>
        </w:rPr>
        <w:t xml:space="preserve"> </w:t>
      </w:r>
      <w:r>
        <w:rPr>
          <w:rFonts w:ascii="David" w:hAnsi="David" w:hint="cs"/>
          <w:szCs w:val="24"/>
          <w:rtl/>
        </w:rPr>
        <w:t xml:space="preserve">מסוג </w:t>
      </w:r>
      <w:r>
        <w:rPr>
          <w:rFonts w:ascii="David" w:hAnsi="David"/>
          <w:szCs w:val="24"/>
        </w:rPr>
        <w:t>I</w:t>
      </w:r>
      <w:r w:rsidRPr="004644C9">
        <w:rPr>
          <w:rFonts w:ascii="David" w:hAnsi="David"/>
          <w:szCs w:val="24"/>
          <w:rtl/>
        </w:rPr>
        <w:t xml:space="preserve"> במדידות מרובות</w:t>
      </w:r>
    </w:p>
    <w:p w14:paraId="3087C53B" w14:textId="77777777" w:rsidR="00A14DDA" w:rsidRPr="004644C9" w:rsidRDefault="00A14DDA" w:rsidP="00A14DDA">
      <w:pPr>
        <w:numPr>
          <w:ilvl w:val="0"/>
          <w:numId w:val="44"/>
        </w:numPr>
        <w:spacing w:line="360" w:lineRule="auto"/>
        <w:jc w:val="both"/>
        <w:rPr>
          <w:rFonts w:ascii="David" w:hAnsi="David"/>
          <w:szCs w:val="24"/>
        </w:rPr>
      </w:pPr>
      <w:r w:rsidRPr="004644C9">
        <w:rPr>
          <w:rFonts w:ascii="David" w:hAnsi="David"/>
          <w:szCs w:val="24"/>
          <w:rtl/>
        </w:rPr>
        <w:t xml:space="preserve">מתוארות הדרכים </w:t>
      </w:r>
      <w:r w:rsidRPr="004644C9">
        <w:rPr>
          <w:rFonts w:ascii="David" w:hAnsi="David" w:hint="cs"/>
          <w:szCs w:val="24"/>
          <w:rtl/>
        </w:rPr>
        <w:t>שננקטו ל</w:t>
      </w:r>
      <w:r w:rsidRPr="004644C9">
        <w:rPr>
          <w:rFonts w:ascii="David" w:hAnsi="David"/>
          <w:szCs w:val="24"/>
          <w:rtl/>
        </w:rPr>
        <w:t xml:space="preserve">טיפול בערכים חסרים </w:t>
      </w:r>
      <w:r w:rsidRPr="004644C9">
        <w:rPr>
          <w:rFonts w:ascii="David" w:hAnsi="David" w:hint="cs"/>
          <w:szCs w:val="24"/>
          <w:rtl/>
        </w:rPr>
        <w:t>ו</w:t>
      </w:r>
      <w:r w:rsidRPr="004644C9">
        <w:rPr>
          <w:rFonts w:ascii="David" w:hAnsi="David"/>
          <w:szCs w:val="24"/>
          <w:rtl/>
        </w:rPr>
        <w:t xml:space="preserve">ערכי קיצון </w:t>
      </w:r>
    </w:p>
    <w:p w14:paraId="63A64545" w14:textId="77777777" w:rsidR="00A14DDA" w:rsidRDefault="00A14DDA" w:rsidP="00A14DDA">
      <w:pPr>
        <w:spacing w:line="360" w:lineRule="auto"/>
        <w:jc w:val="both"/>
        <w:rPr>
          <w:rFonts w:ascii="David" w:hAnsi="David"/>
          <w:b/>
          <w:bCs/>
          <w:iCs/>
          <w:szCs w:val="24"/>
          <w:rtl/>
        </w:rPr>
      </w:pPr>
    </w:p>
    <w:p w14:paraId="7CBC43ED" w14:textId="77777777" w:rsidR="00A14DDA" w:rsidRPr="00EC13B1" w:rsidRDefault="00A14DDA" w:rsidP="00A14DDA">
      <w:pPr>
        <w:spacing w:line="360" w:lineRule="auto"/>
        <w:jc w:val="both"/>
        <w:rPr>
          <w:rFonts w:ascii="David" w:hAnsi="David"/>
          <w:b/>
          <w:bCs/>
          <w:iCs/>
          <w:szCs w:val="24"/>
          <w:rtl/>
        </w:rPr>
      </w:pPr>
      <w:r w:rsidRPr="00EC13B1">
        <w:rPr>
          <w:rFonts w:ascii="David" w:hAnsi="David"/>
          <w:b/>
          <w:bCs/>
          <w:iCs/>
          <w:szCs w:val="24"/>
          <w:rtl/>
        </w:rPr>
        <w:t>עיבוד</w:t>
      </w:r>
      <w:r w:rsidRPr="00EC13B1">
        <w:rPr>
          <w:rFonts w:ascii="David" w:hAnsi="David" w:hint="cs"/>
          <w:b/>
          <w:bCs/>
          <w:iCs/>
          <w:szCs w:val="24"/>
          <w:rtl/>
        </w:rPr>
        <w:t xml:space="preserve"> נתונים (מחקר איכותני)</w:t>
      </w:r>
      <w:r w:rsidRPr="00EC13B1">
        <w:rPr>
          <w:rFonts w:ascii="David" w:hAnsi="David"/>
          <w:b/>
          <w:bCs/>
          <w:iCs/>
          <w:szCs w:val="24"/>
        </w:rPr>
        <w:t xml:space="preserve"> </w:t>
      </w:r>
      <w:r>
        <w:rPr>
          <w:rFonts w:ascii="David" w:hAnsi="David" w:hint="cs"/>
          <w:b/>
          <w:bCs/>
          <w:iCs/>
          <w:szCs w:val="24"/>
          <w:rtl/>
        </w:rPr>
        <w:t>:</w:t>
      </w:r>
    </w:p>
    <w:p w14:paraId="5D86CF76" w14:textId="77777777" w:rsidR="00A14DDA" w:rsidRPr="004644C9" w:rsidRDefault="00A14DDA" w:rsidP="00A14DDA">
      <w:pPr>
        <w:numPr>
          <w:ilvl w:val="0"/>
          <w:numId w:val="44"/>
        </w:numPr>
        <w:spacing w:line="360" w:lineRule="auto"/>
        <w:jc w:val="both"/>
        <w:rPr>
          <w:rFonts w:ascii="David" w:hAnsi="David"/>
          <w:szCs w:val="24"/>
          <w:rtl/>
        </w:rPr>
      </w:pPr>
      <w:r w:rsidRPr="004644C9">
        <w:rPr>
          <w:rFonts w:ascii="David" w:hAnsi="David" w:hint="cs"/>
          <w:szCs w:val="24"/>
          <w:rtl/>
        </w:rPr>
        <w:t xml:space="preserve">מפורטת שיטת הניתוח (כגון ניתוח תמטי, ניתוח </w:t>
      </w:r>
      <w:proofErr w:type="spellStart"/>
      <w:r w:rsidRPr="004644C9">
        <w:rPr>
          <w:rFonts w:ascii="David" w:hAnsi="David" w:hint="cs"/>
          <w:szCs w:val="24"/>
          <w:rtl/>
        </w:rPr>
        <w:t>נראטיבי</w:t>
      </w:r>
      <w:proofErr w:type="spellEnd"/>
      <w:r w:rsidRPr="004644C9">
        <w:rPr>
          <w:rFonts w:ascii="David" w:hAnsi="David" w:hint="cs"/>
          <w:szCs w:val="24"/>
          <w:rtl/>
        </w:rPr>
        <w:t xml:space="preserve">, ניתוח השיח) </w:t>
      </w:r>
    </w:p>
    <w:p w14:paraId="17D1BF28" w14:textId="77777777" w:rsidR="00A14DDA" w:rsidRPr="004644C9" w:rsidRDefault="00A14DDA" w:rsidP="00A14DDA">
      <w:pPr>
        <w:numPr>
          <w:ilvl w:val="0"/>
          <w:numId w:val="44"/>
        </w:numPr>
        <w:spacing w:line="360" w:lineRule="auto"/>
        <w:jc w:val="both"/>
        <w:rPr>
          <w:rFonts w:ascii="David" w:hAnsi="David"/>
          <w:szCs w:val="24"/>
        </w:rPr>
      </w:pPr>
      <w:r w:rsidRPr="004644C9">
        <w:rPr>
          <w:rFonts w:ascii="David" w:hAnsi="David" w:hint="cs"/>
          <w:szCs w:val="24"/>
          <w:rtl/>
        </w:rPr>
        <w:t>מוגדרת יחידת הניתוח (כגון מבע, מסמך, גישה)</w:t>
      </w:r>
    </w:p>
    <w:p w14:paraId="649F1A7A" w14:textId="77777777" w:rsidR="00A14DDA" w:rsidRPr="004644C9" w:rsidRDefault="00A14DDA" w:rsidP="00A14DDA">
      <w:pPr>
        <w:numPr>
          <w:ilvl w:val="0"/>
          <w:numId w:val="44"/>
        </w:numPr>
        <w:spacing w:line="360" w:lineRule="auto"/>
        <w:jc w:val="both"/>
        <w:rPr>
          <w:rFonts w:ascii="David" w:hAnsi="David"/>
          <w:szCs w:val="24"/>
        </w:rPr>
      </w:pPr>
      <w:r w:rsidRPr="004644C9">
        <w:rPr>
          <w:rFonts w:ascii="David" w:hAnsi="David" w:hint="cs"/>
          <w:szCs w:val="24"/>
          <w:rtl/>
        </w:rPr>
        <w:t>יש פירוט הליך הכנת הנתונים לקראת הניתוח ופרוטוקול הניתוח</w:t>
      </w:r>
    </w:p>
    <w:p w14:paraId="46C795F5" w14:textId="77777777" w:rsidR="00A14DDA" w:rsidRPr="004644C9" w:rsidRDefault="00A14DDA" w:rsidP="00A14DDA">
      <w:pPr>
        <w:numPr>
          <w:ilvl w:val="0"/>
          <w:numId w:val="44"/>
        </w:numPr>
        <w:spacing w:line="360" w:lineRule="auto"/>
        <w:jc w:val="both"/>
        <w:rPr>
          <w:rFonts w:ascii="David" w:hAnsi="David"/>
          <w:szCs w:val="24"/>
        </w:rPr>
      </w:pPr>
      <w:r w:rsidRPr="004644C9">
        <w:rPr>
          <w:rFonts w:ascii="David" w:hAnsi="David" w:hint="cs"/>
          <w:szCs w:val="24"/>
          <w:rtl/>
        </w:rPr>
        <w:t>מתוארות הטכניקות להבטחת מהימנות הניתוח (כגון ריבוי מקודדים, עוורון לתנאי מחקר אם רלוונטי)</w:t>
      </w:r>
    </w:p>
    <w:p w14:paraId="71D0B776" w14:textId="77777777" w:rsidR="00A14DDA" w:rsidRDefault="00A14DDA" w:rsidP="00A14DDA">
      <w:pPr>
        <w:spacing w:line="360" w:lineRule="auto"/>
        <w:jc w:val="both"/>
        <w:rPr>
          <w:rFonts w:ascii="David" w:hAnsi="David"/>
          <w:b/>
          <w:bCs/>
          <w:iCs/>
          <w:szCs w:val="24"/>
          <w:rtl/>
        </w:rPr>
      </w:pPr>
    </w:p>
    <w:p w14:paraId="6F1B1370" w14:textId="77777777" w:rsidR="00A14DDA" w:rsidRPr="00EC13B1" w:rsidRDefault="00A14DDA" w:rsidP="00A14DDA">
      <w:pPr>
        <w:spacing w:line="360" w:lineRule="auto"/>
        <w:jc w:val="both"/>
        <w:rPr>
          <w:rFonts w:ascii="David" w:hAnsi="David"/>
          <w:b/>
          <w:bCs/>
          <w:iCs/>
          <w:szCs w:val="24"/>
        </w:rPr>
      </w:pPr>
      <w:r w:rsidRPr="00EC13B1">
        <w:rPr>
          <w:rFonts w:ascii="David" w:hAnsi="David"/>
          <w:b/>
          <w:bCs/>
          <w:iCs/>
          <w:szCs w:val="24"/>
          <w:rtl/>
        </w:rPr>
        <w:t>אינטגרציה בין שיטות מחקר וממצאי</w:t>
      </w:r>
      <w:r w:rsidRPr="00EC13B1">
        <w:rPr>
          <w:rFonts w:ascii="David" w:hAnsi="David" w:hint="eastAsia"/>
          <w:b/>
          <w:bCs/>
          <w:iCs/>
          <w:szCs w:val="24"/>
          <w:rtl/>
        </w:rPr>
        <w:t>ם</w:t>
      </w:r>
      <w:r>
        <w:rPr>
          <w:rFonts w:ascii="David" w:hAnsi="David" w:hint="cs"/>
          <w:b/>
          <w:bCs/>
          <w:iCs/>
          <w:szCs w:val="24"/>
          <w:rtl/>
        </w:rPr>
        <w:t>:</w:t>
      </w:r>
      <w:r w:rsidRPr="00EC13B1">
        <w:rPr>
          <w:rFonts w:ascii="David" w:hAnsi="David" w:hint="cs"/>
          <w:b/>
          <w:bCs/>
          <w:iCs/>
          <w:szCs w:val="24"/>
          <w:rtl/>
        </w:rPr>
        <w:t xml:space="preserve"> </w:t>
      </w:r>
    </w:p>
    <w:p w14:paraId="7CC5AD57" w14:textId="77777777" w:rsidR="00A14DDA" w:rsidRPr="004644C9" w:rsidRDefault="00A14DDA" w:rsidP="00A14DDA">
      <w:pPr>
        <w:numPr>
          <w:ilvl w:val="0"/>
          <w:numId w:val="44"/>
        </w:numPr>
        <w:spacing w:line="360" w:lineRule="auto"/>
        <w:jc w:val="both"/>
        <w:rPr>
          <w:rFonts w:ascii="David" w:hAnsi="David"/>
          <w:szCs w:val="24"/>
        </w:rPr>
      </w:pPr>
      <w:r w:rsidRPr="004644C9">
        <w:rPr>
          <w:rFonts w:ascii="David" w:hAnsi="David" w:hint="cs"/>
          <w:szCs w:val="24"/>
          <w:rtl/>
        </w:rPr>
        <w:t xml:space="preserve">קיים הסבר </w:t>
      </w:r>
      <w:r w:rsidRPr="004644C9">
        <w:rPr>
          <w:rFonts w:ascii="David" w:hAnsi="David"/>
          <w:szCs w:val="24"/>
          <w:rtl/>
        </w:rPr>
        <w:t>כיצד ישלבו בין הממצאים הכמותיים והאיכותניים (במחקרים משולבים), וכיצד ינתחו את הקשרים בין משתני התהליך לבין תוצאות המחקר</w:t>
      </w:r>
    </w:p>
    <w:p w14:paraId="4697D3F9" w14:textId="77777777" w:rsidR="00A14DDA" w:rsidRDefault="00A14DDA" w:rsidP="00A14DDA">
      <w:pPr>
        <w:spacing w:line="360" w:lineRule="auto"/>
        <w:jc w:val="both"/>
        <w:rPr>
          <w:rFonts w:ascii="David" w:hAnsi="David"/>
          <w:b/>
          <w:bCs/>
          <w:iCs/>
          <w:szCs w:val="24"/>
          <w:rtl/>
        </w:rPr>
      </w:pPr>
    </w:p>
    <w:p w14:paraId="49ABCA8D" w14:textId="77777777" w:rsidR="00A14DDA" w:rsidRPr="00EC13B1" w:rsidRDefault="00A14DDA" w:rsidP="00A14DDA">
      <w:pPr>
        <w:spacing w:line="360" w:lineRule="auto"/>
        <w:jc w:val="both"/>
        <w:rPr>
          <w:rFonts w:ascii="David" w:hAnsi="David"/>
          <w:b/>
          <w:bCs/>
          <w:iCs/>
          <w:szCs w:val="24"/>
        </w:rPr>
      </w:pPr>
      <w:r w:rsidRPr="00EC13B1">
        <w:rPr>
          <w:rFonts w:ascii="David" w:hAnsi="David"/>
          <w:b/>
          <w:bCs/>
          <w:iCs/>
          <w:szCs w:val="24"/>
          <w:rtl/>
        </w:rPr>
        <w:t>מגבלות המחקר</w:t>
      </w:r>
      <w:r w:rsidRPr="00EC13B1">
        <w:rPr>
          <w:rFonts w:ascii="David" w:hAnsi="David" w:hint="cs"/>
          <w:b/>
          <w:bCs/>
          <w:iCs/>
          <w:szCs w:val="24"/>
          <w:rtl/>
        </w:rPr>
        <w:t>:</w:t>
      </w:r>
    </w:p>
    <w:p w14:paraId="5E866DEB" w14:textId="77777777" w:rsidR="00A14DDA" w:rsidRPr="004644C9" w:rsidRDefault="00A14DDA" w:rsidP="00A14DDA">
      <w:pPr>
        <w:numPr>
          <w:ilvl w:val="0"/>
          <w:numId w:val="44"/>
        </w:numPr>
        <w:spacing w:line="360" w:lineRule="auto"/>
        <w:jc w:val="both"/>
        <w:rPr>
          <w:rFonts w:ascii="David" w:hAnsi="David"/>
          <w:szCs w:val="24"/>
        </w:rPr>
      </w:pPr>
      <w:r w:rsidRPr="004644C9">
        <w:rPr>
          <w:rFonts w:ascii="David" w:hAnsi="David" w:hint="cs"/>
          <w:szCs w:val="24"/>
          <w:rtl/>
        </w:rPr>
        <w:t>מפורטות מגבלות מ</w:t>
      </w:r>
      <w:r w:rsidRPr="004644C9">
        <w:rPr>
          <w:rFonts w:ascii="David" w:hAnsi="David"/>
          <w:szCs w:val="24"/>
          <w:rtl/>
        </w:rPr>
        <w:t xml:space="preserve">בחינת יכולתו </w:t>
      </w:r>
      <w:r w:rsidRPr="004644C9">
        <w:rPr>
          <w:rFonts w:ascii="David" w:hAnsi="David" w:hint="cs"/>
          <w:szCs w:val="24"/>
          <w:rtl/>
        </w:rPr>
        <w:t xml:space="preserve">של המחקר </w:t>
      </w:r>
      <w:r w:rsidRPr="004644C9">
        <w:rPr>
          <w:rFonts w:ascii="David" w:hAnsi="David"/>
          <w:szCs w:val="24"/>
          <w:rtl/>
        </w:rPr>
        <w:t xml:space="preserve">לתת מענה לשאלות המחקר </w:t>
      </w:r>
      <w:r w:rsidRPr="004644C9">
        <w:rPr>
          <w:rFonts w:ascii="David" w:hAnsi="David" w:hint="cs"/>
          <w:szCs w:val="24"/>
          <w:rtl/>
        </w:rPr>
        <w:t>והכללת הממצאים</w:t>
      </w:r>
    </w:p>
    <w:p w14:paraId="6633C362" w14:textId="77777777" w:rsidR="00A14DDA" w:rsidRPr="00072AB2" w:rsidRDefault="00A14DDA" w:rsidP="00A14DDA">
      <w:pPr>
        <w:spacing w:line="276" w:lineRule="auto"/>
        <w:jc w:val="both"/>
        <w:rPr>
          <w:rFonts w:asciiTheme="minorHAnsi" w:hAnsiTheme="minorHAnsi" w:cstheme="minorHAnsi"/>
          <w:color w:val="002060"/>
          <w:sz w:val="14"/>
          <w:szCs w:val="16"/>
        </w:rPr>
      </w:pPr>
    </w:p>
    <w:p w14:paraId="6ADB7FD5" w14:textId="77777777" w:rsidR="00A14DDA" w:rsidRPr="00EC13B1" w:rsidRDefault="00A14DDA" w:rsidP="00A14DDA">
      <w:pPr>
        <w:spacing w:line="360" w:lineRule="auto"/>
        <w:jc w:val="both"/>
        <w:rPr>
          <w:rFonts w:ascii="David" w:hAnsi="David"/>
          <w:b/>
          <w:bCs/>
          <w:iCs/>
          <w:szCs w:val="24"/>
          <w:rtl/>
        </w:rPr>
      </w:pPr>
      <w:r w:rsidRPr="00EC13B1">
        <w:rPr>
          <w:rFonts w:ascii="David" w:hAnsi="David" w:hint="cs"/>
          <w:b/>
          <w:bCs/>
          <w:iCs/>
          <w:szCs w:val="24"/>
          <w:rtl/>
        </w:rPr>
        <w:t>ת</w:t>
      </w:r>
      <w:r w:rsidRPr="00EC13B1">
        <w:rPr>
          <w:rFonts w:ascii="David" w:hAnsi="David"/>
          <w:b/>
          <w:bCs/>
          <w:iCs/>
          <w:szCs w:val="24"/>
          <w:rtl/>
        </w:rPr>
        <w:t>ובנות מהמחקר יוכלו לשמש את מקבלי ההחלטות לעיצוב המדיניות</w:t>
      </w:r>
      <w:r w:rsidRPr="00EC13B1">
        <w:rPr>
          <w:rFonts w:ascii="David" w:hAnsi="David" w:hint="cs"/>
          <w:b/>
          <w:bCs/>
          <w:iCs/>
          <w:szCs w:val="24"/>
          <w:rtl/>
        </w:rPr>
        <w:t>:</w:t>
      </w:r>
    </w:p>
    <w:p w14:paraId="01C40A8A" w14:textId="77777777" w:rsidR="00A14DDA" w:rsidRPr="004644C9" w:rsidRDefault="00A14DDA" w:rsidP="00A14DDA">
      <w:pPr>
        <w:numPr>
          <w:ilvl w:val="0"/>
          <w:numId w:val="44"/>
        </w:numPr>
        <w:spacing w:line="360" w:lineRule="auto"/>
        <w:jc w:val="both"/>
        <w:rPr>
          <w:rFonts w:ascii="David" w:hAnsi="David"/>
          <w:szCs w:val="24"/>
        </w:rPr>
      </w:pPr>
      <w:r w:rsidRPr="004644C9">
        <w:rPr>
          <w:rFonts w:ascii="David" w:hAnsi="David"/>
          <w:szCs w:val="24"/>
          <w:rtl/>
        </w:rPr>
        <w:t>הצעת המחקר מפרטת כיצד יופקו מהמחקר הצעות להשלכות ברורות</w:t>
      </w:r>
      <w:r w:rsidRPr="004644C9">
        <w:rPr>
          <w:rFonts w:ascii="David" w:hAnsi="David" w:hint="cs"/>
          <w:szCs w:val="24"/>
          <w:rtl/>
        </w:rPr>
        <w:t xml:space="preserve"> ו</w:t>
      </w:r>
      <w:r w:rsidRPr="004644C9">
        <w:rPr>
          <w:rFonts w:ascii="David" w:hAnsi="David"/>
          <w:szCs w:val="24"/>
          <w:rtl/>
        </w:rPr>
        <w:t>המלצות לפעול</w:t>
      </w:r>
      <w:r w:rsidRPr="004644C9">
        <w:rPr>
          <w:rFonts w:ascii="David" w:hAnsi="David" w:hint="cs"/>
          <w:szCs w:val="24"/>
          <w:rtl/>
        </w:rPr>
        <w:t>ות אופרטיביות</w:t>
      </w:r>
    </w:p>
    <w:p w14:paraId="58D502DC" w14:textId="77777777" w:rsidR="00A14DDA" w:rsidRPr="004644C9" w:rsidRDefault="00A14DDA" w:rsidP="00A14DDA">
      <w:pPr>
        <w:numPr>
          <w:ilvl w:val="0"/>
          <w:numId w:val="44"/>
        </w:numPr>
        <w:spacing w:line="360" w:lineRule="auto"/>
        <w:jc w:val="both"/>
        <w:rPr>
          <w:rFonts w:ascii="David" w:hAnsi="David"/>
          <w:szCs w:val="24"/>
        </w:rPr>
      </w:pPr>
      <w:r w:rsidRPr="004644C9">
        <w:rPr>
          <w:rFonts w:ascii="David" w:hAnsi="David"/>
          <w:szCs w:val="24"/>
          <w:rtl/>
        </w:rPr>
        <w:lastRenderedPageBreak/>
        <w:t>המחקר מונחה חשיבה על שימושיות (</w:t>
      </w:r>
      <w:r w:rsidRPr="004644C9">
        <w:rPr>
          <w:rFonts w:ascii="David" w:hAnsi="David"/>
          <w:szCs w:val="24"/>
        </w:rPr>
        <w:t>use</w:t>
      </w:r>
      <w:r w:rsidRPr="004644C9">
        <w:rPr>
          <w:rFonts w:ascii="David" w:hAnsi="David"/>
          <w:szCs w:val="24"/>
          <w:rtl/>
        </w:rPr>
        <w:t>) ומשתמשים (</w:t>
      </w:r>
      <w:r w:rsidRPr="004644C9">
        <w:rPr>
          <w:rFonts w:ascii="David" w:hAnsi="David"/>
          <w:szCs w:val="24"/>
        </w:rPr>
        <w:t>users</w:t>
      </w:r>
      <w:r w:rsidRPr="004644C9">
        <w:rPr>
          <w:rFonts w:ascii="David" w:hAnsi="David"/>
          <w:szCs w:val="24"/>
          <w:rtl/>
        </w:rPr>
        <w:t>)</w:t>
      </w:r>
      <w:r w:rsidRPr="004644C9">
        <w:rPr>
          <w:rFonts w:ascii="David" w:hAnsi="David" w:hint="cs"/>
          <w:szCs w:val="24"/>
          <w:rtl/>
        </w:rPr>
        <w:t>,</w:t>
      </w:r>
      <w:r w:rsidRPr="004644C9">
        <w:rPr>
          <w:rFonts w:ascii="David" w:hAnsi="David"/>
          <w:szCs w:val="24"/>
          <w:rtl/>
        </w:rPr>
        <w:t xml:space="preserve"> בדגש על המלצות/שינויים שיש ליישם במערכת החינוך על מנת לאפשר לה להשיג את יעדיה </w:t>
      </w:r>
    </w:p>
    <w:p w14:paraId="7EDB8AA3" w14:textId="77777777" w:rsidR="00A14DDA" w:rsidRPr="004644C9" w:rsidRDefault="00A14DDA" w:rsidP="00A14DDA">
      <w:pPr>
        <w:numPr>
          <w:ilvl w:val="0"/>
          <w:numId w:val="44"/>
        </w:numPr>
        <w:spacing w:line="360" w:lineRule="auto"/>
        <w:jc w:val="both"/>
        <w:rPr>
          <w:rFonts w:ascii="David" w:hAnsi="David"/>
          <w:szCs w:val="24"/>
        </w:rPr>
      </w:pPr>
      <w:r w:rsidRPr="004644C9">
        <w:rPr>
          <w:rFonts w:ascii="David" w:hAnsi="David"/>
          <w:szCs w:val="24"/>
          <w:rtl/>
        </w:rPr>
        <w:t>במחקרי התערבות: תכנית המחקר מתייחסת להיבטים הנוגעים לקיום (</w:t>
      </w:r>
      <w:r w:rsidRPr="004644C9">
        <w:rPr>
          <w:rFonts w:ascii="David" w:hAnsi="David"/>
          <w:szCs w:val="24"/>
        </w:rPr>
        <w:t>maintenance</w:t>
      </w:r>
      <w:r w:rsidRPr="004644C9">
        <w:rPr>
          <w:rFonts w:ascii="David" w:hAnsi="David"/>
          <w:szCs w:val="24"/>
          <w:rtl/>
        </w:rPr>
        <w:t>), הכללה (מעבר לאוכלוסיות, מצבים, התנהגויות / מיומנויות), והרחבה (</w:t>
      </w:r>
      <w:r w:rsidRPr="004644C9">
        <w:rPr>
          <w:rFonts w:ascii="David" w:hAnsi="David"/>
          <w:szCs w:val="24"/>
        </w:rPr>
        <w:t>scaling up</w:t>
      </w:r>
      <w:r w:rsidRPr="004644C9">
        <w:rPr>
          <w:rFonts w:ascii="David" w:hAnsi="David"/>
          <w:szCs w:val="24"/>
          <w:rtl/>
        </w:rPr>
        <w:t>) ומכוונת ליצירה של עקרונות פעולה הרלוונטיים לבתי ספר בעלי מאפיינים דומים.</w:t>
      </w:r>
    </w:p>
    <w:p w14:paraId="47628274" w14:textId="77777777" w:rsidR="00A14DDA" w:rsidRPr="00A928B2" w:rsidRDefault="00A14DDA" w:rsidP="00A14DDA">
      <w:pPr>
        <w:spacing w:before="120" w:line="276" w:lineRule="auto"/>
        <w:ind w:left="434"/>
        <w:jc w:val="both"/>
        <w:rPr>
          <w:rFonts w:asciiTheme="minorHAnsi" w:hAnsiTheme="minorHAnsi" w:cstheme="minorHAnsi"/>
          <w:color w:val="002060"/>
          <w:rtl/>
        </w:rPr>
      </w:pPr>
    </w:p>
    <w:p w14:paraId="29338411" w14:textId="77777777" w:rsidR="00A14DDA" w:rsidRPr="00EC13B1" w:rsidRDefault="00A14DDA" w:rsidP="00A14DDA">
      <w:pPr>
        <w:spacing w:line="360" w:lineRule="auto"/>
        <w:jc w:val="both"/>
        <w:rPr>
          <w:rFonts w:ascii="David" w:hAnsi="David"/>
          <w:b/>
          <w:bCs/>
          <w:iCs/>
          <w:szCs w:val="24"/>
          <w:rtl/>
        </w:rPr>
      </w:pPr>
      <w:r w:rsidRPr="00EC13B1">
        <w:rPr>
          <w:rFonts w:ascii="David" w:hAnsi="David" w:hint="cs"/>
          <w:b/>
          <w:bCs/>
          <w:iCs/>
          <w:szCs w:val="24"/>
          <w:rtl/>
        </w:rPr>
        <w:t xml:space="preserve">סיכויי הצלחה לביצוע וסיום של המחקר המוצע: </w:t>
      </w:r>
    </w:p>
    <w:p w14:paraId="385E578B" w14:textId="77777777" w:rsidR="00A14DDA" w:rsidRPr="004644C9" w:rsidRDefault="00A14DDA" w:rsidP="00A14DDA">
      <w:pPr>
        <w:numPr>
          <w:ilvl w:val="0"/>
          <w:numId w:val="44"/>
        </w:numPr>
        <w:spacing w:line="360" w:lineRule="auto"/>
        <w:jc w:val="both"/>
        <w:rPr>
          <w:rFonts w:ascii="David" w:hAnsi="David"/>
          <w:szCs w:val="24"/>
        </w:rPr>
      </w:pPr>
      <w:r w:rsidRPr="004644C9">
        <w:rPr>
          <w:rFonts w:ascii="David" w:hAnsi="David" w:hint="cs"/>
          <w:szCs w:val="24"/>
          <w:rtl/>
        </w:rPr>
        <w:t xml:space="preserve">קיימת </w:t>
      </w:r>
      <w:r w:rsidRPr="004644C9">
        <w:rPr>
          <w:rFonts w:ascii="David" w:hAnsi="David"/>
          <w:szCs w:val="24"/>
          <w:rtl/>
        </w:rPr>
        <w:t>הכר</w:t>
      </w:r>
      <w:r w:rsidRPr="004644C9">
        <w:rPr>
          <w:rFonts w:ascii="David" w:hAnsi="David" w:hint="cs"/>
          <w:szCs w:val="24"/>
          <w:rtl/>
        </w:rPr>
        <w:t>ות</w:t>
      </w:r>
      <w:r w:rsidRPr="004644C9">
        <w:rPr>
          <w:rFonts w:ascii="David" w:hAnsi="David"/>
          <w:szCs w:val="24"/>
          <w:rtl/>
        </w:rPr>
        <w:t xml:space="preserve"> מוכחת של שדה המחקר הקיים ו</w:t>
      </w:r>
      <w:r w:rsidRPr="004644C9">
        <w:rPr>
          <w:rFonts w:ascii="David" w:hAnsi="David" w:hint="cs"/>
          <w:szCs w:val="24"/>
          <w:rtl/>
        </w:rPr>
        <w:t xml:space="preserve">של </w:t>
      </w:r>
      <w:r w:rsidRPr="004644C9">
        <w:rPr>
          <w:rFonts w:ascii="David" w:hAnsi="David"/>
          <w:szCs w:val="24"/>
          <w:rtl/>
        </w:rPr>
        <w:t>קונטקסט המדיניות הרלוונטי</w:t>
      </w:r>
    </w:p>
    <w:p w14:paraId="16514165" w14:textId="77777777" w:rsidR="00A14DDA" w:rsidRPr="004644C9" w:rsidRDefault="00A14DDA" w:rsidP="00A14DDA">
      <w:pPr>
        <w:numPr>
          <w:ilvl w:val="0"/>
          <w:numId w:val="44"/>
        </w:numPr>
        <w:spacing w:line="360" w:lineRule="auto"/>
        <w:jc w:val="both"/>
        <w:rPr>
          <w:rFonts w:ascii="David" w:hAnsi="David"/>
          <w:szCs w:val="24"/>
        </w:rPr>
      </w:pPr>
      <w:r w:rsidRPr="004644C9">
        <w:rPr>
          <w:rFonts w:ascii="David" w:hAnsi="David"/>
          <w:szCs w:val="24"/>
          <w:rtl/>
        </w:rPr>
        <w:t xml:space="preserve">לוח זמנים ושלבי מחקר מוגדרים היטב </w:t>
      </w:r>
      <w:r w:rsidRPr="004644C9">
        <w:rPr>
          <w:rFonts w:ascii="David" w:hAnsi="David" w:hint="cs"/>
          <w:szCs w:val="24"/>
          <w:rtl/>
        </w:rPr>
        <w:t>ומוצדקים</w:t>
      </w:r>
    </w:p>
    <w:p w14:paraId="4646879F" w14:textId="77777777" w:rsidR="00A14DDA" w:rsidRPr="004644C9" w:rsidRDefault="00A14DDA" w:rsidP="00A14DDA">
      <w:pPr>
        <w:numPr>
          <w:ilvl w:val="0"/>
          <w:numId w:val="44"/>
        </w:numPr>
        <w:spacing w:line="360" w:lineRule="auto"/>
        <w:jc w:val="both"/>
        <w:rPr>
          <w:rFonts w:ascii="David" w:hAnsi="David"/>
          <w:szCs w:val="24"/>
        </w:rPr>
      </w:pPr>
      <w:r w:rsidRPr="004644C9">
        <w:rPr>
          <w:rFonts w:ascii="David" w:hAnsi="David" w:hint="cs"/>
          <w:szCs w:val="24"/>
          <w:rtl/>
        </w:rPr>
        <w:t xml:space="preserve">מצוינת </w:t>
      </w:r>
      <w:r w:rsidRPr="004644C9">
        <w:rPr>
          <w:rFonts w:ascii="David" w:hAnsi="David"/>
          <w:szCs w:val="24"/>
          <w:rtl/>
        </w:rPr>
        <w:t xml:space="preserve">יכולת מוכחת של חברי צוות המחקר להשלים </w:t>
      </w:r>
      <w:r w:rsidRPr="004644C9">
        <w:rPr>
          <w:rFonts w:ascii="David" w:hAnsi="David" w:hint="cs"/>
          <w:szCs w:val="24"/>
          <w:rtl/>
        </w:rPr>
        <w:t>פרויקטים</w:t>
      </w:r>
      <w:r w:rsidRPr="004644C9">
        <w:rPr>
          <w:rFonts w:ascii="David" w:hAnsi="David"/>
          <w:szCs w:val="24"/>
          <w:rtl/>
        </w:rPr>
        <w:t xml:space="preserve"> דומים</w:t>
      </w:r>
    </w:p>
    <w:p w14:paraId="1ACDC6FD" w14:textId="77777777" w:rsidR="00A14DDA" w:rsidRPr="004644C9" w:rsidRDefault="00A14DDA" w:rsidP="00A14DDA">
      <w:pPr>
        <w:numPr>
          <w:ilvl w:val="0"/>
          <w:numId w:val="44"/>
        </w:numPr>
        <w:spacing w:line="360" w:lineRule="auto"/>
        <w:jc w:val="both"/>
        <w:rPr>
          <w:rFonts w:ascii="David" w:hAnsi="David"/>
          <w:szCs w:val="24"/>
        </w:rPr>
      </w:pPr>
      <w:r w:rsidRPr="004644C9">
        <w:rPr>
          <w:rFonts w:ascii="David" w:hAnsi="David" w:hint="cs"/>
          <w:szCs w:val="24"/>
          <w:rtl/>
        </w:rPr>
        <w:t xml:space="preserve">מצוינים </w:t>
      </w:r>
      <w:r w:rsidRPr="004644C9">
        <w:rPr>
          <w:rFonts w:ascii="David" w:hAnsi="David"/>
          <w:szCs w:val="24"/>
          <w:rtl/>
        </w:rPr>
        <w:t>תפקידים ותחומי אחריות מוגדרים של צוות המחקר</w:t>
      </w:r>
    </w:p>
    <w:p w14:paraId="6357A4C9" w14:textId="77777777" w:rsidR="00A14DDA" w:rsidRPr="004644C9" w:rsidRDefault="00A14DDA" w:rsidP="00A14DDA">
      <w:pPr>
        <w:numPr>
          <w:ilvl w:val="0"/>
          <w:numId w:val="44"/>
        </w:numPr>
        <w:spacing w:line="360" w:lineRule="auto"/>
        <w:jc w:val="both"/>
        <w:rPr>
          <w:rFonts w:ascii="David" w:hAnsi="David"/>
          <w:szCs w:val="24"/>
        </w:rPr>
      </w:pPr>
      <w:r w:rsidRPr="004644C9">
        <w:rPr>
          <w:rFonts w:ascii="David" w:hAnsi="David" w:hint="cs"/>
          <w:szCs w:val="24"/>
          <w:rtl/>
        </w:rPr>
        <w:t>קיימות תמיכה ותשתית לוגיסטית ומוסדית ל</w:t>
      </w:r>
      <w:r w:rsidRPr="004644C9">
        <w:rPr>
          <w:rFonts w:ascii="David" w:hAnsi="David"/>
          <w:szCs w:val="24"/>
          <w:rtl/>
        </w:rPr>
        <w:t>ביצוע המחקר</w:t>
      </w:r>
      <w:r w:rsidRPr="004644C9">
        <w:rPr>
          <w:rFonts w:ascii="David" w:hAnsi="David" w:hint="cs"/>
          <w:szCs w:val="24"/>
          <w:rtl/>
        </w:rPr>
        <w:t>, בדגש על איסוף נתונים מייצג בשאלוני דיווח עצמי</w:t>
      </w:r>
    </w:p>
    <w:p w14:paraId="34599ACC" w14:textId="77777777" w:rsidR="00A14DDA" w:rsidRPr="004644C9" w:rsidRDefault="00A14DDA" w:rsidP="00A14DDA">
      <w:pPr>
        <w:numPr>
          <w:ilvl w:val="0"/>
          <w:numId w:val="44"/>
        </w:numPr>
        <w:spacing w:line="360" w:lineRule="auto"/>
        <w:jc w:val="both"/>
        <w:rPr>
          <w:rFonts w:ascii="David" w:hAnsi="David"/>
          <w:szCs w:val="24"/>
        </w:rPr>
      </w:pPr>
      <w:r w:rsidRPr="004644C9">
        <w:rPr>
          <w:rFonts w:ascii="David" w:hAnsi="David" w:hint="cs"/>
          <w:szCs w:val="24"/>
          <w:rtl/>
        </w:rPr>
        <w:t xml:space="preserve">מפורט </w:t>
      </w:r>
      <w:r w:rsidRPr="004644C9">
        <w:rPr>
          <w:rFonts w:ascii="David" w:hAnsi="David"/>
          <w:szCs w:val="24"/>
          <w:rtl/>
        </w:rPr>
        <w:t>תקציב מפורט עם הצדקה לכל סעיף הוצאה</w:t>
      </w:r>
    </w:p>
    <w:p w14:paraId="6C944D89" w14:textId="77777777" w:rsidR="00A14DDA" w:rsidRDefault="00A14DDA" w:rsidP="00A14DDA">
      <w:pPr>
        <w:pStyle w:val="af0"/>
        <w:spacing w:line="276" w:lineRule="auto"/>
        <w:contextualSpacing/>
        <w:jc w:val="both"/>
        <w:rPr>
          <w:rFonts w:asciiTheme="minorHAnsi" w:hAnsiTheme="minorHAnsi" w:cstheme="minorHAnsi"/>
          <w:color w:val="002060"/>
        </w:rPr>
      </w:pPr>
    </w:p>
    <w:p w14:paraId="106F8146" w14:textId="77777777" w:rsidR="00A14DDA" w:rsidRPr="00EC13B1" w:rsidRDefault="00A14DDA" w:rsidP="00A14DDA">
      <w:pPr>
        <w:spacing w:line="360" w:lineRule="auto"/>
        <w:jc w:val="both"/>
        <w:rPr>
          <w:rFonts w:ascii="David" w:hAnsi="David"/>
          <w:b/>
          <w:bCs/>
          <w:iCs/>
          <w:szCs w:val="24"/>
        </w:rPr>
      </w:pPr>
      <w:r w:rsidRPr="00EC13B1">
        <w:rPr>
          <w:rFonts w:ascii="David" w:hAnsi="David" w:hint="cs"/>
          <w:b/>
          <w:bCs/>
          <w:iCs/>
          <w:szCs w:val="24"/>
          <w:rtl/>
        </w:rPr>
        <w:t>רשימה ביבליוגרפי</w:t>
      </w:r>
      <w:r w:rsidRPr="00EC13B1">
        <w:rPr>
          <w:rFonts w:ascii="David" w:hAnsi="David" w:hint="eastAsia"/>
          <w:b/>
          <w:bCs/>
          <w:iCs/>
          <w:szCs w:val="24"/>
          <w:rtl/>
        </w:rPr>
        <w:t>ת</w:t>
      </w:r>
      <w:r w:rsidRPr="00EC13B1">
        <w:rPr>
          <w:rFonts w:ascii="David" w:hAnsi="David" w:hint="cs"/>
          <w:b/>
          <w:bCs/>
          <w:iCs/>
          <w:szCs w:val="24"/>
          <w:rtl/>
        </w:rPr>
        <w:t xml:space="preserve"> </w:t>
      </w:r>
      <w:r>
        <w:rPr>
          <w:rFonts w:ascii="David" w:hAnsi="David" w:hint="cs"/>
          <w:b/>
          <w:bCs/>
          <w:iCs/>
          <w:szCs w:val="24"/>
          <w:rtl/>
        </w:rPr>
        <w:t>:</w:t>
      </w:r>
    </w:p>
    <w:p w14:paraId="20BF21B0" w14:textId="77777777" w:rsidR="00A14DDA" w:rsidRPr="004644C9" w:rsidRDefault="00A14DDA" w:rsidP="00A14DDA">
      <w:pPr>
        <w:numPr>
          <w:ilvl w:val="0"/>
          <w:numId w:val="44"/>
        </w:numPr>
        <w:spacing w:line="360" w:lineRule="auto"/>
        <w:jc w:val="both"/>
        <w:rPr>
          <w:rFonts w:ascii="David" w:hAnsi="David"/>
          <w:szCs w:val="24"/>
        </w:rPr>
      </w:pPr>
      <w:r w:rsidRPr="004644C9">
        <w:rPr>
          <w:rFonts w:ascii="David" w:hAnsi="David" w:hint="cs"/>
          <w:szCs w:val="24"/>
          <w:rtl/>
        </w:rPr>
        <w:t xml:space="preserve">כל מראה מקום </w:t>
      </w:r>
      <w:proofErr w:type="spellStart"/>
      <w:r w:rsidRPr="004644C9">
        <w:rPr>
          <w:rFonts w:ascii="David" w:hAnsi="David" w:hint="cs"/>
          <w:szCs w:val="24"/>
          <w:rtl/>
        </w:rPr>
        <w:t>יצויין</w:t>
      </w:r>
      <w:proofErr w:type="spellEnd"/>
      <w:r w:rsidRPr="004644C9">
        <w:rPr>
          <w:rFonts w:ascii="David" w:hAnsi="David" w:hint="cs"/>
          <w:szCs w:val="24"/>
          <w:rtl/>
        </w:rPr>
        <w:t xml:space="preserve"> בגוף הטקסט וברשימה הביבליוגרפית </w:t>
      </w:r>
      <w:r w:rsidRPr="004644C9">
        <w:rPr>
          <w:rFonts w:ascii="David" w:hAnsi="David" w:hint="eastAsia"/>
          <w:szCs w:val="24"/>
          <w:rtl/>
        </w:rPr>
        <w:t>על</w:t>
      </w:r>
      <w:r w:rsidRPr="004644C9">
        <w:rPr>
          <w:rFonts w:ascii="David" w:hAnsi="David"/>
          <w:szCs w:val="24"/>
          <w:rtl/>
        </w:rPr>
        <w:t xml:space="preserve"> פי כללי ה- </w:t>
      </w:r>
      <w:r w:rsidRPr="004644C9">
        <w:rPr>
          <w:rFonts w:ascii="David" w:hAnsi="David"/>
          <w:szCs w:val="24"/>
        </w:rPr>
        <w:t>APA</w:t>
      </w:r>
    </w:p>
    <w:p w14:paraId="5F7C2CCF" w14:textId="77777777" w:rsidR="00A14DDA" w:rsidRPr="00C013DD" w:rsidRDefault="00A14DDA" w:rsidP="00A14DDA">
      <w:pPr>
        <w:spacing w:line="480" w:lineRule="auto"/>
        <w:jc w:val="both"/>
        <w:rPr>
          <w:rFonts w:ascii="David" w:hAnsi="David"/>
          <w:b/>
          <w:bCs/>
          <w:i/>
          <w:szCs w:val="24"/>
          <w:u w:val="single"/>
          <w:rtl/>
        </w:rPr>
      </w:pPr>
    </w:p>
    <w:p w14:paraId="39CFF32A" w14:textId="77777777" w:rsidR="00A14DDA" w:rsidRPr="00722ED8" w:rsidRDefault="00A14DDA" w:rsidP="00A14DDA">
      <w:pPr>
        <w:rPr>
          <w:rFonts w:ascii="Calibri" w:hAnsi="Calibri" w:cs="Calibri"/>
          <w:szCs w:val="24"/>
        </w:rPr>
      </w:pPr>
    </w:p>
    <w:p w14:paraId="79B076A9" w14:textId="77777777" w:rsidR="00A14DDA" w:rsidRPr="00CF00DE" w:rsidRDefault="00A14DDA" w:rsidP="00A14DDA">
      <w:pPr>
        <w:rPr>
          <w:rFonts w:ascii="Calibri" w:hAnsi="Calibri" w:cstheme="minorBidi"/>
          <w:szCs w:val="24"/>
        </w:rPr>
      </w:pPr>
    </w:p>
    <w:p w14:paraId="01C51A86" w14:textId="77777777" w:rsidR="00A14DDA" w:rsidRPr="00722ED8" w:rsidRDefault="00A14DDA" w:rsidP="00A14DDA">
      <w:pPr>
        <w:bidi w:val="0"/>
        <w:rPr>
          <w:rFonts w:ascii="David" w:hAnsi="David"/>
          <w:szCs w:val="24"/>
        </w:rPr>
      </w:pPr>
      <w:r w:rsidRPr="00722ED8">
        <w:rPr>
          <w:rFonts w:ascii="David" w:hAnsi="David"/>
          <w:szCs w:val="24"/>
          <w:rtl/>
        </w:rPr>
        <w:br w:type="page"/>
      </w:r>
    </w:p>
    <w:p w14:paraId="0197342A" w14:textId="77777777" w:rsidR="00A14DDA" w:rsidRPr="00722ED8" w:rsidRDefault="00A14DDA" w:rsidP="00A14DDA">
      <w:pPr>
        <w:tabs>
          <w:tab w:val="left" w:pos="992"/>
        </w:tabs>
        <w:spacing w:line="360" w:lineRule="auto"/>
        <w:jc w:val="both"/>
        <w:rPr>
          <w:rFonts w:ascii="David" w:hAnsi="David"/>
          <w:szCs w:val="24"/>
          <w:rtl/>
          <w:lang w:eastAsia="en-US"/>
        </w:rPr>
      </w:pPr>
    </w:p>
    <w:p w14:paraId="20B8EC8E" w14:textId="77777777" w:rsidR="00A14DDA" w:rsidRPr="00722ED8" w:rsidRDefault="00A14DDA" w:rsidP="00A14DDA">
      <w:pPr>
        <w:pStyle w:val="1"/>
        <w:numPr>
          <w:ilvl w:val="0"/>
          <w:numId w:val="0"/>
        </w:numPr>
        <w:ind w:left="425"/>
      </w:pPr>
      <w:r w:rsidRPr="00A03B3B">
        <w:rPr>
          <w:rtl/>
          <w:lang w:eastAsia="en-US"/>
        </w:rPr>
        <w:t xml:space="preserve">נספח מספר </w:t>
      </w:r>
      <w:r w:rsidRPr="00A03B3B">
        <w:rPr>
          <w:rFonts w:hint="cs"/>
          <w:rtl/>
          <w:lang w:eastAsia="en-US"/>
        </w:rPr>
        <w:t xml:space="preserve">3: </w:t>
      </w:r>
      <w:r w:rsidRPr="00ED31CE">
        <w:rPr>
          <w:rtl/>
        </w:rPr>
        <w:t xml:space="preserve">הנחיות להגשת דו"חות מדעיים </w:t>
      </w:r>
      <w:r>
        <w:rPr>
          <w:rFonts w:hint="cs"/>
          <w:rtl/>
        </w:rPr>
        <w:t>(</w:t>
      </w:r>
      <w:r w:rsidRPr="00A03B3B">
        <w:rPr>
          <w:rtl/>
        </w:rPr>
        <w:t>דו"חות ביניים ודו"חות מסכמים</w:t>
      </w:r>
      <w:r>
        <w:rPr>
          <w:rFonts w:hint="cs"/>
          <w:rtl/>
        </w:rPr>
        <w:t>)</w:t>
      </w:r>
      <w:r w:rsidRPr="00A03B3B">
        <w:rPr>
          <w:rtl/>
        </w:rPr>
        <w:t xml:space="preserve"> </w:t>
      </w:r>
    </w:p>
    <w:p w14:paraId="7157BE05" w14:textId="77777777" w:rsidR="00A14DDA" w:rsidRDefault="00A14DDA" w:rsidP="00A14DDA">
      <w:pPr>
        <w:spacing w:line="360" w:lineRule="auto"/>
        <w:jc w:val="both"/>
        <w:rPr>
          <w:rFonts w:ascii="David" w:hAnsi="David"/>
          <w:szCs w:val="24"/>
          <w:rtl/>
        </w:rPr>
      </w:pPr>
    </w:p>
    <w:p w14:paraId="4E21CCF3" w14:textId="77777777" w:rsidR="00A14DDA" w:rsidRPr="00BD3A21" w:rsidRDefault="00A14DDA" w:rsidP="00A14DDA">
      <w:pPr>
        <w:spacing w:line="360" w:lineRule="auto"/>
        <w:jc w:val="both"/>
        <w:rPr>
          <w:rFonts w:ascii="David" w:hAnsi="David"/>
          <w:b/>
          <w:bCs/>
          <w:szCs w:val="24"/>
          <w:u w:val="single"/>
          <w:rtl/>
        </w:rPr>
      </w:pPr>
      <w:r w:rsidRPr="00BD3A21">
        <w:rPr>
          <w:rFonts w:ascii="David" w:hAnsi="David" w:hint="cs"/>
          <w:b/>
          <w:bCs/>
          <w:szCs w:val="24"/>
          <w:u w:val="single"/>
          <w:rtl/>
        </w:rPr>
        <w:t>הנחיות לסקירת הספרות (אבן דרך 1)</w:t>
      </w:r>
      <w:r>
        <w:rPr>
          <w:rFonts w:ascii="David" w:hAnsi="David" w:hint="cs"/>
          <w:b/>
          <w:bCs/>
          <w:szCs w:val="24"/>
          <w:u w:val="single"/>
          <w:rtl/>
        </w:rPr>
        <w:t>:</w:t>
      </w:r>
    </w:p>
    <w:p w14:paraId="01C06391" w14:textId="77777777" w:rsidR="00A14DDA" w:rsidRPr="000E23D5" w:rsidRDefault="00A14DDA" w:rsidP="00A14DDA">
      <w:pPr>
        <w:spacing w:line="360" w:lineRule="auto"/>
        <w:jc w:val="both"/>
        <w:rPr>
          <w:rFonts w:ascii="David" w:hAnsi="David"/>
          <w:szCs w:val="24"/>
          <w:rtl/>
        </w:rPr>
      </w:pPr>
      <w:r w:rsidRPr="000E23D5">
        <w:rPr>
          <w:rFonts w:ascii="David" w:hAnsi="David"/>
          <w:szCs w:val="24"/>
          <w:rtl/>
        </w:rPr>
        <w:t>סקירת ספרות מהווה את הבסיס התאורטי והאמפירי שעליו נשען המחקר, והיא ממקמת את שאלת המחקר בתוך ההקשר הרחב של הידע הקיים. הסקירה צריכה לכלול מחקרים עדכניים ורלוונטיים, מהארץ ומהעולם, המדגימים את העיסוק האקדמי בתחום הנחקר, את הגישות השונות שננקטו, ואת הממצאים המרכזיים שהתקבלו. חשוב שהסקירה תצביע לא רק על מה שנחקר, אלא גם על הפערים הקיימים בידע</w:t>
      </w:r>
      <w:r>
        <w:rPr>
          <w:rFonts w:ascii="David" w:hAnsi="David" w:hint="cs"/>
          <w:szCs w:val="24"/>
          <w:rtl/>
        </w:rPr>
        <w:t xml:space="preserve">, </w:t>
      </w:r>
      <w:r w:rsidRPr="000E23D5">
        <w:rPr>
          <w:rFonts w:ascii="David" w:hAnsi="David"/>
          <w:szCs w:val="24"/>
          <w:rtl/>
        </w:rPr>
        <w:t>ו</w:t>
      </w:r>
      <w:r>
        <w:rPr>
          <w:rFonts w:ascii="David" w:hAnsi="David" w:hint="cs"/>
          <w:szCs w:val="24"/>
          <w:rtl/>
        </w:rPr>
        <w:t>כן תדון ב</w:t>
      </w:r>
      <w:r w:rsidRPr="000E23D5">
        <w:rPr>
          <w:rFonts w:ascii="David" w:hAnsi="David"/>
          <w:szCs w:val="24"/>
          <w:rtl/>
        </w:rPr>
        <w:t>רלוונטיות להקשר הישראלי</w:t>
      </w:r>
      <w:r>
        <w:rPr>
          <w:rFonts w:ascii="David" w:hAnsi="David" w:hint="cs"/>
          <w:szCs w:val="24"/>
          <w:rtl/>
        </w:rPr>
        <w:t>.</w:t>
      </w:r>
    </w:p>
    <w:p w14:paraId="4CB86A9F" w14:textId="77777777" w:rsidR="00A14DDA" w:rsidRPr="000E23D5" w:rsidRDefault="00A14DDA" w:rsidP="00A14DDA">
      <w:pPr>
        <w:spacing w:line="360" w:lineRule="auto"/>
        <w:jc w:val="both"/>
        <w:rPr>
          <w:rFonts w:ascii="David" w:hAnsi="David"/>
          <w:szCs w:val="24"/>
          <w:rtl/>
        </w:rPr>
      </w:pPr>
      <w:r w:rsidRPr="000E23D5">
        <w:rPr>
          <w:rFonts w:ascii="David" w:hAnsi="David"/>
          <w:szCs w:val="24"/>
          <w:rtl/>
        </w:rPr>
        <w:t>סקירת הספרות נדרשת להדגיש את התרומה האפשרית של הידע המחקרי להבנת תהליכים חינוכיים בהקשרים מוסדיים, פדגוגיים וחברתיים. עליה לקשור בין הממצאים הקיימים לבין הצרכים של מערכת החינוך, ולבחון כיצד ידע שנצבר במחקרים קודמים עשוי לשמש תשתית לתכנון מושכל של תוכניות חינוכיות, להתאמת מענים לאוכלוסיות שונות, או לגיבוש מדיניות חינוכית מבוססת ראיות</w:t>
      </w:r>
      <w:r>
        <w:rPr>
          <w:rFonts w:ascii="David" w:hAnsi="David" w:hint="cs"/>
          <w:szCs w:val="24"/>
          <w:rtl/>
        </w:rPr>
        <w:t>, לרבות אסטרטגיות מומלצות ושאינן מומלצות לפעולה</w:t>
      </w:r>
      <w:r w:rsidRPr="000E23D5">
        <w:rPr>
          <w:rFonts w:ascii="David" w:hAnsi="David"/>
          <w:szCs w:val="24"/>
          <w:rtl/>
        </w:rPr>
        <w:t>.</w:t>
      </w:r>
    </w:p>
    <w:p w14:paraId="59DF3166" w14:textId="77777777" w:rsidR="00A14DDA" w:rsidRPr="000E23D5" w:rsidRDefault="00A14DDA" w:rsidP="00A14DDA">
      <w:pPr>
        <w:spacing w:line="360" w:lineRule="auto"/>
        <w:jc w:val="both"/>
        <w:rPr>
          <w:rFonts w:ascii="David" w:hAnsi="David"/>
          <w:szCs w:val="24"/>
          <w:rtl/>
        </w:rPr>
      </w:pPr>
      <w:r>
        <w:rPr>
          <w:rFonts w:ascii="David" w:hAnsi="David" w:hint="cs"/>
          <w:szCs w:val="24"/>
          <w:rtl/>
        </w:rPr>
        <w:t xml:space="preserve">מטרת הסקירה הספרותית היא לא </w:t>
      </w:r>
      <w:r w:rsidRPr="000E23D5">
        <w:rPr>
          <w:rFonts w:ascii="David" w:hAnsi="David"/>
          <w:szCs w:val="24"/>
          <w:rtl/>
        </w:rPr>
        <w:t xml:space="preserve">רק הצגת ידע קיים, אלא </w:t>
      </w:r>
      <w:r>
        <w:rPr>
          <w:rFonts w:ascii="David" w:hAnsi="David" w:hint="cs"/>
          <w:szCs w:val="24"/>
          <w:rtl/>
        </w:rPr>
        <w:t xml:space="preserve">גם להוות תשתית </w:t>
      </w:r>
      <w:r w:rsidRPr="000E23D5">
        <w:rPr>
          <w:rFonts w:ascii="David" w:hAnsi="David"/>
          <w:szCs w:val="24"/>
          <w:rtl/>
        </w:rPr>
        <w:t>שמסייע</w:t>
      </w:r>
      <w:r>
        <w:rPr>
          <w:rFonts w:ascii="David" w:hAnsi="David" w:hint="cs"/>
          <w:szCs w:val="24"/>
          <w:rtl/>
        </w:rPr>
        <w:t>ת</w:t>
      </w:r>
      <w:r w:rsidRPr="000E23D5">
        <w:rPr>
          <w:rFonts w:ascii="David" w:hAnsi="David"/>
          <w:szCs w:val="24"/>
          <w:rtl/>
        </w:rPr>
        <w:t xml:space="preserve"> בזיקוק כיווני פעולה למדיניות חינוכית, מתוך הבנה של מה עבד, באילו תנאים, ומה עשוי להיות רלוונטי</w:t>
      </w:r>
      <w:r>
        <w:rPr>
          <w:rFonts w:ascii="David" w:hAnsi="David" w:hint="cs"/>
          <w:szCs w:val="24"/>
          <w:rtl/>
        </w:rPr>
        <w:t xml:space="preserve"> (</w:t>
      </w:r>
      <w:r w:rsidRPr="000E23D5">
        <w:rPr>
          <w:rFonts w:ascii="David" w:hAnsi="David"/>
          <w:szCs w:val="24"/>
          <w:rtl/>
        </w:rPr>
        <w:t>או לא</w:t>
      </w:r>
      <w:r>
        <w:rPr>
          <w:rFonts w:ascii="David" w:hAnsi="David" w:hint="cs"/>
          <w:szCs w:val="24"/>
          <w:rtl/>
        </w:rPr>
        <w:t>)</w:t>
      </w:r>
      <w:r w:rsidRPr="000E23D5">
        <w:rPr>
          <w:rFonts w:ascii="David" w:hAnsi="David"/>
          <w:szCs w:val="24"/>
          <w:rtl/>
        </w:rPr>
        <w:t xml:space="preserve"> עבור מערכת החינוך בישראל.</w:t>
      </w:r>
    </w:p>
    <w:p w14:paraId="62770C84" w14:textId="77777777" w:rsidR="00A14DDA" w:rsidRDefault="00A14DDA" w:rsidP="00A14DDA">
      <w:pPr>
        <w:spacing w:line="360" w:lineRule="auto"/>
        <w:jc w:val="both"/>
        <w:rPr>
          <w:rFonts w:ascii="David" w:hAnsi="David"/>
          <w:szCs w:val="24"/>
          <w:u w:val="single"/>
          <w:rtl/>
        </w:rPr>
      </w:pPr>
    </w:p>
    <w:p w14:paraId="0C280477" w14:textId="77777777" w:rsidR="00A14DDA" w:rsidRDefault="00A14DDA" w:rsidP="00A14DDA">
      <w:pPr>
        <w:spacing w:line="360" w:lineRule="auto"/>
        <w:jc w:val="both"/>
        <w:rPr>
          <w:rFonts w:ascii="David" w:hAnsi="David"/>
          <w:b/>
          <w:bCs/>
          <w:szCs w:val="24"/>
          <w:rtl/>
        </w:rPr>
      </w:pPr>
      <w:r w:rsidRPr="00BD3A21">
        <w:rPr>
          <w:rFonts w:ascii="David" w:hAnsi="David"/>
          <w:b/>
          <w:bCs/>
          <w:szCs w:val="24"/>
          <w:u w:val="single"/>
          <w:rtl/>
        </w:rPr>
        <w:t>הנחיות להגשת דו״חות ביניים</w:t>
      </w:r>
      <w:r>
        <w:rPr>
          <w:rFonts w:ascii="David" w:hAnsi="David" w:hint="cs"/>
          <w:b/>
          <w:bCs/>
          <w:szCs w:val="24"/>
          <w:rtl/>
        </w:rPr>
        <w:t>:</w:t>
      </w:r>
    </w:p>
    <w:p w14:paraId="763FFAE8" w14:textId="77777777" w:rsidR="00A14DDA" w:rsidRPr="00BD3A21" w:rsidRDefault="00A14DDA" w:rsidP="00A14DDA">
      <w:pPr>
        <w:spacing w:line="360" w:lineRule="auto"/>
        <w:jc w:val="both"/>
        <w:rPr>
          <w:rFonts w:ascii="David" w:hAnsi="David"/>
          <w:szCs w:val="24"/>
          <w:rtl/>
        </w:rPr>
      </w:pPr>
      <w:r w:rsidRPr="00722ED8">
        <w:rPr>
          <w:rFonts w:ascii="David" w:hAnsi="David"/>
          <w:szCs w:val="24"/>
          <w:rtl/>
        </w:rPr>
        <w:t xml:space="preserve">דו״חות הביניים נועדו לאפשר את הדיאלוג </w:t>
      </w:r>
      <w:r>
        <w:rPr>
          <w:rFonts w:ascii="David" w:hAnsi="David" w:hint="cs"/>
          <w:szCs w:val="24"/>
          <w:rtl/>
        </w:rPr>
        <w:t xml:space="preserve">בין החוקרים ללשכת המדענית הראשית </w:t>
      </w:r>
      <w:r w:rsidRPr="00722ED8">
        <w:rPr>
          <w:rFonts w:ascii="David" w:hAnsi="David"/>
          <w:szCs w:val="24"/>
          <w:rtl/>
        </w:rPr>
        <w:t>לאורך תהליך המחקר ולהבטיח מיצוי פוטנציאל המחקר.</w:t>
      </w:r>
      <w:r w:rsidRPr="00BD3A21">
        <w:rPr>
          <w:rFonts w:ascii="David" w:hAnsi="David" w:hint="cs"/>
          <w:szCs w:val="24"/>
          <w:rtl/>
        </w:rPr>
        <w:t xml:space="preserve"> </w:t>
      </w:r>
      <w:r>
        <w:rPr>
          <w:rFonts w:ascii="David" w:hAnsi="David" w:hint="cs"/>
          <w:szCs w:val="24"/>
          <w:rtl/>
        </w:rPr>
        <w:t>במסגרת דוחות הביניים:</w:t>
      </w:r>
    </w:p>
    <w:p w14:paraId="0F898088" w14:textId="77777777" w:rsidR="00A14DDA" w:rsidRDefault="00A14DDA" w:rsidP="00A14DDA">
      <w:pPr>
        <w:numPr>
          <w:ilvl w:val="0"/>
          <w:numId w:val="45"/>
        </w:numPr>
        <w:spacing w:line="360" w:lineRule="auto"/>
        <w:jc w:val="both"/>
        <w:rPr>
          <w:rFonts w:ascii="David" w:hAnsi="David"/>
          <w:szCs w:val="24"/>
        </w:rPr>
      </w:pPr>
      <w:r>
        <w:rPr>
          <w:rFonts w:ascii="David" w:hAnsi="David" w:hint="cs"/>
          <w:szCs w:val="24"/>
          <w:rtl/>
        </w:rPr>
        <w:t>יש לפרט את סטטוס המחקר למול הצעת המחקר המאושרת</w:t>
      </w:r>
    </w:p>
    <w:p w14:paraId="2914AAC3" w14:textId="77777777" w:rsidR="00A14DDA" w:rsidRPr="00722ED8" w:rsidRDefault="00A14DDA" w:rsidP="00A14DDA">
      <w:pPr>
        <w:numPr>
          <w:ilvl w:val="0"/>
          <w:numId w:val="45"/>
        </w:numPr>
        <w:spacing w:line="360" w:lineRule="auto"/>
        <w:jc w:val="both"/>
        <w:rPr>
          <w:rFonts w:ascii="David" w:hAnsi="David"/>
          <w:szCs w:val="24"/>
        </w:rPr>
      </w:pPr>
      <w:r>
        <w:rPr>
          <w:rFonts w:ascii="David" w:hAnsi="David" w:hint="cs"/>
          <w:szCs w:val="24"/>
          <w:rtl/>
        </w:rPr>
        <w:t xml:space="preserve">במחקר התערבות: </w:t>
      </w:r>
      <w:r w:rsidRPr="00722ED8">
        <w:rPr>
          <w:rFonts w:ascii="David" w:hAnsi="David"/>
          <w:szCs w:val="24"/>
          <w:rtl/>
        </w:rPr>
        <w:t>יש להסביר בברור היבטים מרכזיים במדידה (</w:t>
      </w:r>
      <w:r w:rsidRPr="00722ED8">
        <w:rPr>
          <w:rFonts w:ascii="David" w:hAnsi="David"/>
          <w:szCs w:val="24"/>
        </w:rPr>
        <w:t>measurement</w:t>
      </w:r>
      <w:r w:rsidRPr="00722ED8">
        <w:rPr>
          <w:rFonts w:ascii="David" w:hAnsi="David"/>
          <w:szCs w:val="24"/>
          <w:rtl/>
        </w:rPr>
        <w:t>), מדדים (</w:t>
      </w:r>
      <w:r w:rsidRPr="00722ED8">
        <w:rPr>
          <w:rFonts w:ascii="David" w:hAnsi="David"/>
          <w:szCs w:val="24"/>
        </w:rPr>
        <w:t>measures</w:t>
      </w:r>
      <w:r w:rsidRPr="00722ED8">
        <w:rPr>
          <w:rFonts w:ascii="David" w:hAnsi="David"/>
          <w:szCs w:val="24"/>
          <w:rtl/>
        </w:rPr>
        <w:t>), וסיווג (</w:t>
      </w:r>
      <w:r w:rsidRPr="00722ED8">
        <w:rPr>
          <w:rFonts w:ascii="David" w:hAnsi="David"/>
          <w:szCs w:val="24"/>
        </w:rPr>
        <w:t>classification</w:t>
      </w:r>
      <w:r w:rsidRPr="00722ED8">
        <w:rPr>
          <w:rFonts w:ascii="David" w:hAnsi="David"/>
          <w:szCs w:val="24"/>
          <w:rtl/>
        </w:rPr>
        <w:t>) ולהציגם בהקשר למודל תורת השינוי העומד בבסיס המחקר.</w:t>
      </w:r>
    </w:p>
    <w:p w14:paraId="18E7CE03" w14:textId="77777777" w:rsidR="00A14DDA" w:rsidRPr="00722ED8" w:rsidRDefault="00A14DDA" w:rsidP="00A14DDA">
      <w:pPr>
        <w:numPr>
          <w:ilvl w:val="0"/>
          <w:numId w:val="45"/>
        </w:numPr>
        <w:spacing w:line="360" w:lineRule="auto"/>
        <w:jc w:val="both"/>
        <w:rPr>
          <w:rFonts w:ascii="David" w:hAnsi="David"/>
          <w:szCs w:val="24"/>
        </w:rPr>
      </w:pPr>
      <w:r w:rsidRPr="00722ED8">
        <w:rPr>
          <w:rFonts w:ascii="David" w:hAnsi="David"/>
          <w:szCs w:val="24"/>
          <w:rtl/>
        </w:rPr>
        <w:t>יש לתאר בפירוט את תהליך בחירת המדדים/בניית הכלים וכן לכלול הערכה בנוגע לתוקף ומהימנות הנ״ל, ככל שניתן בשלב זה.</w:t>
      </w:r>
    </w:p>
    <w:p w14:paraId="0FD71465" w14:textId="77777777" w:rsidR="00A14DDA" w:rsidRDefault="00A14DDA" w:rsidP="00A14DDA">
      <w:pPr>
        <w:numPr>
          <w:ilvl w:val="0"/>
          <w:numId w:val="45"/>
        </w:numPr>
        <w:spacing w:line="360" w:lineRule="auto"/>
        <w:jc w:val="both"/>
        <w:rPr>
          <w:rFonts w:ascii="David" w:hAnsi="David"/>
          <w:szCs w:val="24"/>
        </w:rPr>
      </w:pPr>
      <w:r w:rsidRPr="00BD3A21">
        <w:rPr>
          <w:rFonts w:ascii="David" w:hAnsi="David"/>
          <w:szCs w:val="24"/>
          <w:rtl/>
        </w:rPr>
        <w:t>יש לכלול ממצאים ראשוניים</w:t>
      </w:r>
      <w:r>
        <w:rPr>
          <w:rFonts w:ascii="David" w:hAnsi="David" w:hint="cs"/>
          <w:szCs w:val="24"/>
          <w:rtl/>
        </w:rPr>
        <w:t>.</w:t>
      </w:r>
    </w:p>
    <w:p w14:paraId="49362F39" w14:textId="77777777" w:rsidR="00A14DDA" w:rsidRPr="00BD3A21" w:rsidRDefault="00A14DDA" w:rsidP="00A14DDA">
      <w:pPr>
        <w:numPr>
          <w:ilvl w:val="0"/>
          <w:numId w:val="45"/>
        </w:numPr>
        <w:spacing w:line="360" w:lineRule="auto"/>
        <w:jc w:val="both"/>
        <w:rPr>
          <w:rFonts w:ascii="David" w:hAnsi="David"/>
          <w:szCs w:val="24"/>
        </w:rPr>
      </w:pPr>
      <w:r w:rsidRPr="00BD3A21">
        <w:rPr>
          <w:rFonts w:ascii="David" w:hAnsi="David"/>
          <w:szCs w:val="24"/>
          <w:rtl/>
        </w:rPr>
        <w:t>יש לכלול מידע על מרכיבים בהתערבות שלא מיושמים כמתוכנן, ולהסביר את משמעות הדבר.</w:t>
      </w:r>
    </w:p>
    <w:p w14:paraId="3EBE70F4" w14:textId="77777777" w:rsidR="00A14DDA" w:rsidRPr="00722ED8" w:rsidRDefault="00A14DDA" w:rsidP="00A14DDA">
      <w:pPr>
        <w:numPr>
          <w:ilvl w:val="0"/>
          <w:numId w:val="45"/>
        </w:numPr>
        <w:spacing w:line="360" w:lineRule="auto"/>
        <w:jc w:val="both"/>
        <w:rPr>
          <w:rFonts w:ascii="David" w:hAnsi="David"/>
          <w:szCs w:val="24"/>
        </w:rPr>
      </w:pPr>
      <w:r>
        <w:rPr>
          <w:rFonts w:ascii="David" w:hAnsi="David" w:hint="cs"/>
          <w:szCs w:val="24"/>
          <w:rtl/>
        </w:rPr>
        <w:t xml:space="preserve">יש לפרט את המתוכנן להמשך המחקר לרבות לוחות זמנים </w:t>
      </w:r>
    </w:p>
    <w:p w14:paraId="2B0012EA" w14:textId="77777777" w:rsidR="00A14DDA" w:rsidRPr="00502987" w:rsidRDefault="00A14DDA" w:rsidP="00A14DDA">
      <w:pPr>
        <w:spacing w:line="360" w:lineRule="auto"/>
        <w:ind w:left="720"/>
        <w:jc w:val="both"/>
        <w:rPr>
          <w:rFonts w:ascii="David" w:hAnsi="David"/>
          <w:szCs w:val="24"/>
        </w:rPr>
      </w:pPr>
    </w:p>
    <w:p w14:paraId="3CE25F6B" w14:textId="77777777" w:rsidR="00A14DDA" w:rsidRPr="00F5262F" w:rsidRDefault="00A14DDA" w:rsidP="00A14DDA">
      <w:pPr>
        <w:spacing w:line="360" w:lineRule="auto"/>
        <w:jc w:val="both"/>
        <w:rPr>
          <w:rFonts w:ascii="David" w:hAnsi="David"/>
          <w:b/>
          <w:bCs/>
          <w:szCs w:val="24"/>
          <w:u w:val="single"/>
          <w:rtl/>
        </w:rPr>
      </w:pPr>
      <w:r w:rsidRPr="00F5262F">
        <w:rPr>
          <w:rFonts w:ascii="David" w:hAnsi="David"/>
          <w:b/>
          <w:bCs/>
          <w:szCs w:val="24"/>
          <w:u w:val="single"/>
          <w:rtl/>
        </w:rPr>
        <w:t xml:space="preserve">הנחיות להגשת </w:t>
      </w:r>
      <w:r w:rsidRPr="00F5262F">
        <w:rPr>
          <w:rFonts w:ascii="David" w:hAnsi="David" w:hint="cs"/>
          <w:b/>
          <w:bCs/>
          <w:szCs w:val="24"/>
          <w:u w:val="single"/>
          <w:rtl/>
        </w:rPr>
        <w:t>התוצרים הסופיים</w:t>
      </w:r>
      <w:r w:rsidRPr="001C5922">
        <w:rPr>
          <w:rFonts w:ascii="David" w:hAnsi="David" w:hint="cs"/>
          <w:b/>
          <w:bCs/>
          <w:szCs w:val="24"/>
          <w:rtl/>
        </w:rPr>
        <w:t>:</w:t>
      </w:r>
    </w:p>
    <w:p w14:paraId="53735F7D" w14:textId="77777777" w:rsidR="00A14DDA" w:rsidRDefault="00A14DDA" w:rsidP="00A14DDA">
      <w:pPr>
        <w:spacing w:line="360" w:lineRule="auto"/>
        <w:jc w:val="both"/>
        <w:rPr>
          <w:rFonts w:ascii="David" w:hAnsi="David"/>
          <w:szCs w:val="24"/>
          <w:u w:val="single"/>
          <w:rtl/>
        </w:rPr>
      </w:pPr>
      <w:r w:rsidRPr="00722ED8">
        <w:rPr>
          <w:rFonts w:ascii="David" w:hAnsi="David"/>
          <w:szCs w:val="24"/>
          <w:rtl/>
        </w:rPr>
        <w:t xml:space="preserve">מטרת </w:t>
      </w:r>
      <w:r>
        <w:rPr>
          <w:rFonts w:ascii="David" w:hAnsi="David" w:hint="cs"/>
          <w:szCs w:val="24"/>
          <w:rtl/>
        </w:rPr>
        <w:t>ה</w:t>
      </w:r>
      <w:r w:rsidRPr="00722ED8">
        <w:rPr>
          <w:rFonts w:ascii="David" w:hAnsi="David"/>
          <w:szCs w:val="24"/>
          <w:rtl/>
        </w:rPr>
        <w:t>מחקרי</w:t>
      </w:r>
      <w:r>
        <w:rPr>
          <w:rFonts w:ascii="David" w:hAnsi="David" w:hint="cs"/>
          <w:szCs w:val="24"/>
          <w:rtl/>
        </w:rPr>
        <w:t>ם</w:t>
      </w:r>
      <w:r w:rsidRPr="00722ED8">
        <w:rPr>
          <w:rFonts w:ascii="David" w:hAnsi="David"/>
          <w:szCs w:val="24"/>
          <w:rtl/>
        </w:rPr>
        <w:t xml:space="preserve"> בתמיכת לשכת המדען היא להשפיע על מדיניות חינוכית ולהוביל מחקֿר אשר לו שימושיות רחבה מעבר להקשר הספציפי בו הוא נערך. הדו"ח הסופי אשר יוגש למשרד החינוך נועד לה</w:t>
      </w:r>
      <w:r>
        <w:rPr>
          <w:rFonts w:ascii="David" w:hAnsi="David" w:hint="cs"/>
          <w:szCs w:val="24"/>
          <w:rtl/>
        </w:rPr>
        <w:t>ציג</w:t>
      </w:r>
      <w:r w:rsidRPr="00722ED8">
        <w:rPr>
          <w:rFonts w:ascii="David" w:hAnsi="David"/>
          <w:szCs w:val="24"/>
          <w:rtl/>
        </w:rPr>
        <w:t xml:space="preserve"> דיווח מקיף</w:t>
      </w:r>
      <w:r>
        <w:rPr>
          <w:rFonts w:ascii="David" w:hAnsi="David" w:hint="cs"/>
          <w:szCs w:val="24"/>
          <w:rtl/>
        </w:rPr>
        <w:t xml:space="preserve"> ו</w:t>
      </w:r>
      <w:r w:rsidRPr="00722ED8">
        <w:rPr>
          <w:rFonts w:ascii="David" w:hAnsi="David"/>
          <w:szCs w:val="24"/>
          <w:rtl/>
        </w:rPr>
        <w:t>שקוף באשר לממצאי המחקר ולהגביר את אמינות, שימושיות ונגישות המחקר.</w:t>
      </w:r>
    </w:p>
    <w:p w14:paraId="0C233387" w14:textId="77777777" w:rsidR="00A14DDA" w:rsidRDefault="00A14DDA" w:rsidP="00A14DDA">
      <w:pPr>
        <w:spacing w:line="360" w:lineRule="auto"/>
        <w:jc w:val="both"/>
        <w:rPr>
          <w:rFonts w:ascii="David" w:hAnsi="David"/>
          <w:szCs w:val="24"/>
          <w:u w:val="single"/>
          <w:rtl/>
        </w:rPr>
      </w:pPr>
    </w:p>
    <w:p w14:paraId="3D7C71D9" w14:textId="77777777" w:rsidR="00A14DDA" w:rsidRDefault="00A14DDA" w:rsidP="00A14DDA">
      <w:pPr>
        <w:spacing w:line="360" w:lineRule="auto"/>
        <w:jc w:val="both"/>
        <w:rPr>
          <w:rFonts w:ascii="David" w:hAnsi="David"/>
          <w:szCs w:val="24"/>
          <w:u w:val="single"/>
          <w:rtl/>
        </w:rPr>
      </w:pPr>
    </w:p>
    <w:p w14:paraId="6A286753" w14:textId="77777777" w:rsidR="00A14DDA" w:rsidRDefault="00A14DDA" w:rsidP="00A14DDA">
      <w:pPr>
        <w:spacing w:line="360" w:lineRule="auto"/>
        <w:jc w:val="both"/>
        <w:rPr>
          <w:rFonts w:ascii="David" w:hAnsi="David"/>
          <w:szCs w:val="24"/>
          <w:u w:val="single"/>
          <w:rtl/>
        </w:rPr>
      </w:pPr>
    </w:p>
    <w:p w14:paraId="2B10BEA9" w14:textId="77777777" w:rsidR="00A14DDA" w:rsidRPr="00C57EA1" w:rsidRDefault="00A14DDA" w:rsidP="00A14DDA">
      <w:pPr>
        <w:spacing w:line="360" w:lineRule="auto"/>
        <w:jc w:val="both"/>
        <w:rPr>
          <w:rFonts w:ascii="David" w:hAnsi="David"/>
          <w:szCs w:val="24"/>
          <w:rtl/>
        </w:rPr>
      </w:pPr>
      <w:r w:rsidRPr="00C57EA1">
        <w:rPr>
          <w:rFonts w:ascii="David" w:hAnsi="David" w:hint="cs"/>
          <w:szCs w:val="24"/>
          <w:rtl/>
        </w:rPr>
        <w:lastRenderedPageBreak/>
        <w:t>התוצרים הסופיים במסגרת קול קורא זה כוללים 4 סוגים של תוצרים:</w:t>
      </w:r>
    </w:p>
    <w:p w14:paraId="3C6F1543" w14:textId="77777777" w:rsidR="00A14DDA" w:rsidRPr="006B0363" w:rsidRDefault="00A14DDA" w:rsidP="00A14DDA">
      <w:pPr>
        <w:numPr>
          <w:ilvl w:val="2"/>
          <w:numId w:val="52"/>
        </w:numPr>
        <w:tabs>
          <w:tab w:val="clear" w:pos="2268"/>
          <w:tab w:val="num" w:pos="850"/>
        </w:tabs>
        <w:overflowPunct w:val="0"/>
        <w:autoSpaceDE w:val="0"/>
        <w:autoSpaceDN w:val="0"/>
        <w:adjustRightInd w:val="0"/>
        <w:spacing w:line="276" w:lineRule="auto"/>
        <w:ind w:left="794"/>
        <w:jc w:val="both"/>
        <w:textAlignment w:val="baseline"/>
        <w:rPr>
          <w:rFonts w:ascii="David" w:hAnsi="David"/>
          <w:szCs w:val="24"/>
          <w:u w:val="single"/>
        </w:rPr>
      </w:pPr>
      <w:r w:rsidRPr="006B0363">
        <w:rPr>
          <w:rFonts w:ascii="David" w:hAnsi="David"/>
          <w:b/>
          <w:bCs/>
          <w:szCs w:val="24"/>
          <w:u w:val="single"/>
          <w:rtl/>
        </w:rPr>
        <w:t>דו</w:t>
      </w:r>
      <w:r w:rsidRPr="006B0363">
        <w:rPr>
          <w:rFonts w:ascii="David" w:hAnsi="David" w:hint="cs"/>
          <w:b/>
          <w:bCs/>
          <w:szCs w:val="24"/>
          <w:u w:val="single"/>
          <w:rtl/>
        </w:rPr>
        <w:t>"</w:t>
      </w:r>
      <w:r w:rsidRPr="006B0363">
        <w:rPr>
          <w:rFonts w:ascii="David" w:hAnsi="David"/>
          <w:b/>
          <w:bCs/>
          <w:szCs w:val="24"/>
          <w:u w:val="single"/>
          <w:rtl/>
        </w:rPr>
        <w:t xml:space="preserve">ח </w:t>
      </w:r>
      <w:r w:rsidRPr="006B0363">
        <w:rPr>
          <w:rFonts w:ascii="David" w:hAnsi="David" w:hint="cs"/>
          <w:b/>
          <w:bCs/>
          <w:szCs w:val="24"/>
          <w:u w:val="single"/>
          <w:rtl/>
        </w:rPr>
        <w:t>סופי</w:t>
      </w:r>
    </w:p>
    <w:p w14:paraId="0C8F8A34" w14:textId="77777777" w:rsidR="00A14DDA" w:rsidRPr="00A72F0B" w:rsidRDefault="00A14DDA" w:rsidP="00A14DDA">
      <w:pPr>
        <w:pStyle w:val="af0"/>
        <w:numPr>
          <w:ilvl w:val="0"/>
          <w:numId w:val="53"/>
        </w:numPr>
        <w:overflowPunct w:val="0"/>
        <w:autoSpaceDE w:val="0"/>
        <w:autoSpaceDN w:val="0"/>
        <w:adjustRightInd w:val="0"/>
        <w:spacing w:line="276" w:lineRule="auto"/>
        <w:jc w:val="both"/>
        <w:textAlignment w:val="baseline"/>
        <w:rPr>
          <w:rFonts w:ascii="David" w:hAnsi="David"/>
        </w:rPr>
      </w:pPr>
      <w:r w:rsidRPr="00A72F0B">
        <w:rPr>
          <w:rFonts w:ascii="David" w:hAnsi="David" w:hint="cs"/>
          <w:rtl/>
        </w:rPr>
        <w:t>הדוח י</w:t>
      </w:r>
      <w:r w:rsidRPr="00A72F0B">
        <w:rPr>
          <w:rFonts w:ascii="David" w:hAnsi="David"/>
          <w:rtl/>
        </w:rPr>
        <w:t>כל</w:t>
      </w:r>
      <w:r w:rsidRPr="00A72F0B">
        <w:rPr>
          <w:rFonts w:ascii="David" w:hAnsi="David" w:hint="cs"/>
          <w:rtl/>
        </w:rPr>
        <w:t>ו</w:t>
      </w:r>
      <w:r w:rsidRPr="00A72F0B">
        <w:rPr>
          <w:rFonts w:ascii="David" w:hAnsi="David"/>
          <w:rtl/>
        </w:rPr>
        <w:t>ל הצגה מלאה ומפורטת של המחקר וממצאיו ושל המשמעויות התיאורטיות והמעשיות</w:t>
      </w:r>
      <w:r w:rsidRPr="00A72F0B">
        <w:rPr>
          <w:rFonts w:ascii="David" w:hAnsi="David" w:hint="cs"/>
          <w:rtl/>
        </w:rPr>
        <w:t xml:space="preserve"> שלו. </w:t>
      </w:r>
    </w:p>
    <w:p w14:paraId="79B59EB7" w14:textId="77777777" w:rsidR="00A14DDA" w:rsidRPr="00A72F0B" w:rsidRDefault="00A14DDA" w:rsidP="00A14DDA">
      <w:pPr>
        <w:pStyle w:val="af0"/>
        <w:numPr>
          <w:ilvl w:val="0"/>
          <w:numId w:val="53"/>
        </w:numPr>
        <w:overflowPunct w:val="0"/>
        <w:autoSpaceDE w:val="0"/>
        <w:autoSpaceDN w:val="0"/>
        <w:adjustRightInd w:val="0"/>
        <w:spacing w:line="276" w:lineRule="auto"/>
        <w:jc w:val="both"/>
        <w:textAlignment w:val="baseline"/>
        <w:rPr>
          <w:rFonts w:ascii="David" w:hAnsi="David"/>
          <w:rtl/>
        </w:rPr>
      </w:pPr>
      <w:r w:rsidRPr="00A72F0B">
        <w:rPr>
          <w:rFonts w:ascii="David" w:hAnsi="David" w:hint="cs"/>
          <w:rtl/>
        </w:rPr>
        <w:t xml:space="preserve">הדוח צריך </w:t>
      </w:r>
      <w:r w:rsidRPr="00DF7D06">
        <w:rPr>
          <w:rFonts w:ascii="David" w:hAnsi="David" w:hint="cs"/>
          <w:rtl/>
        </w:rPr>
        <w:t>להיות ב</w:t>
      </w:r>
      <w:r w:rsidRPr="00DF7D06">
        <w:rPr>
          <w:rFonts w:ascii="David" w:hAnsi="David"/>
          <w:rtl/>
        </w:rPr>
        <w:t xml:space="preserve">פורמט זהה למאמר מדעי במדעי החברה וכתוב על פי כללי </w:t>
      </w:r>
      <w:r w:rsidRPr="00DF7D06">
        <w:rPr>
          <w:rFonts w:ascii="David" w:hAnsi="David"/>
        </w:rPr>
        <w:t>APA</w:t>
      </w:r>
      <w:r w:rsidRPr="00DF7D06">
        <w:rPr>
          <w:rFonts w:ascii="David" w:hAnsi="David"/>
          <w:rtl/>
        </w:rPr>
        <w:t xml:space="preserve"> העדכניים, </w:t>
      </w:r>
      <w:r w:rsidRPr="00DF7D06">
        <w:rPr>
          <w:rFonts w:ascii="David" w:hAnsi="David"/>
          <w:u w:val="single"/>
          <w:rtl/>
        </w:rPr>
        <w:t>כולל תקציר עד עמוד אחד ותוכן עניינים</w:t>
      </w:r>
      <w:r w:rsidRPr="00DF7D06">
        <w:rPr>
          <w:rFonts w:ascii="David" w:hAnsi="David" w:hint="cs"/>
          <w:rtl/>
        </w:rPr>
        <w:t>.</w:t>
      </w:r>
    </w:p>
    <w:p w14:paraId="4796CAAA" w14:textId="77777777" w:rsidR="00A14DDA" w:rsidRPr="00A72F0B" w:rsidRDefault="00A14DDA" w:rsidP="00A14DDA">
      <w:pPr>
        <w:pStyle w:val="af0"/>
        <w:numPr>
          <w:ilvl w:val="0"/>
          <w:numId w:val="53"/>
        </w:numPr>
        <w:overflowPunct w:val="0"/>
        <w:autoSpaceDE w:val="0"/>
        <w:autoSpaceDN w:val="0"/>
        <w:adjustRightInd w:val="0"/>
        <w:spacing w:line="276" w:lineRule="auto"/>
        <w:jc w:val="both"/>
        <w:textAlignment w:val="baseline"/>
        <w:rPr>
          <w:rFonts w:ascii="David" w:hAnsi="David"/>
          <w:u w:val="single"/>
          <w:rtl/>
        </w:rPr>
      </w:pPr>
      <w:r w:rsidRPr="00A72F0B">
        <w:rPr>
          <w:rFonts w:ascii="David" w:hAnsi="David"/>
          <w:rtl/>
        </w:rPr>
        <w:t>המבוא והדיון מוגבלים ל</w:t>
      </w:r>
      <w:r w:rsidRPr="00A72F0B">
        <w:rPr>
          <w:rFonts w:ascii="David" w:hAnsi="David" w:hint="cs"/>
          <w:rtl/>
        </w:rPr>
        <w:t xml:space="preserve">עד </w:t>
      </w:r>
      <w:r w:rsidRPr="00A72F0B">
        <w:rPr>
          <w:rFonts w:ascii="David" w:hAnsi="David"/>
          <w:rtl/>
        </w:rPr>
        <w:t>6 עמודים</w:t>
      </w:r>
      <w:r w:rsidRPr="00A72F0B">
        <w:rPr>
          <w:rFonts w:ascii="David" w:hAnsi="David" w:hint="cs"/>
          <w:rtl/>
        </w:rPr>
        <w:t xml:space="preserve"> כל אחד</w:t>
      </w:r>
      <w:r w:rsidRPr="00A72F0B">
        <w:rPr>
          <w:rFonts w:ascii="David" w:hAnsi="David"/>
          <w:rtl/>
        </w:rPr>
        <w:t xml:space="preserve"> </w:t>
      </w:r>
      <w:r w:rsidRPr="00A72F0B">
        <w:rPr>
          <w:rFonts w:ascii="David" w:hAnsi="David" w:hint="cs"/>
          <w:rtl/>
        </w:rPr>
        <w:t xml:space="preserve">(במקרים מיוחדים 10 עמודים). </w:t>
      </w:r>
    </w:p>
    <w:p w14:paraId="7EE9C315" w14:textId="77777777" w:rsidR="00A14DDA" w:rsidRDefault="00A14DDA" w:rsidP="00A14DDA">
      <w:pPr>
        <w:pStyle w:val="af0"/>
        <w:numPr>
          <w:ilvl w:val="0"/>
          <w:numId w:val="53"/>
        </w:numPr>
        <w:overflowPunct w:val="0"/>
        <w:autoSpaceDE w:val="0"/>
        <w:autoSpaceDN w:val="0"/>
        <w:adjustRightInd w:val="0"/>
        <w:spacing w:line="276" w:lineRule="auto"/>
        <w:jc w:val="both"/>
        <w:textAlignment w:val="baseline"/>
        <w:rPr>
          <w:rFonts w:ascii="David" w:hAnsi="David"/>
        </w:rPr>
      </w:pPr>
      <w:r w:rsidRPr="00A72F0B">
        <w:rPr>
          <w:rFonts w:ascii="David" w:hAnsi="David" w:hint="cs"/>
          <w:u w:val="single"/>
          <w:rtl/>
        </w:rPr>
        <w:t>הדוח צריך לכלול</w:t>
      </w:r>
      <w:r w:rsidRPr="00A72F0B">
        <w:rPr>
          <w:rFonts w:ascii="David" w:hAnsi="David" w:hint="cs"/>
          <w:rtl/>
        </w:rPr>
        <w:t xml:space="preserve">: </w:t>
      </w:r>
    </w:p>
    <w:p w14:paraId="68EDE8F9" w14:textId="77777777" w:rsidR="00A14DDA" w:rsidRDefault="00A14DDA" w:rsidP="00A14DDA">
      <w:pPr>
        <w:pStyle w:val="af0"/>
        <w:numPr>
          <w:ilvl w:val="0"/>
          <w:numId w:val="55"/>
        </w:numPr>
        <w:overflowPunct w:val="0"/>
        <w:autoSpaceDE w:val="0"/>
        <w:autoSpaceDN w:val="0"/>
        <w:adjustRightInd w:val="0"/>
        <w:spacing w:line="276" w:lineRule="auto"/>
        <w:jc w:val="both"/>
        <w:textAlignment w:val="baseline"/>
        <w:rPr>
          <w:rFonts w:ascii="David" w:hAnsi="David"/>
        </w:rPr>
      </w:pPr>
      <w:r w:rsidRPr="006B0B40">
        <w:rPr>
          <w:rFonts w:ascii="David" w:hAnsi="David" w:hint="cs"/>
          <w:i/>
          <w:iCs/>
          <w:rtl/>
        </w:rPr>
        <w:t>עמוד שער</w:t>
      </w:r>
      <w:r>
        <w:rPr>
          <w:rFonts w:ascii="David" w:hAnsi="David" w:hint="cs"/>
          <w:rtl/>
        </w:rPr>
        <w:t xml:space="preserve">: עמוד השער צריך לכלול את שם המחקר, שם החוקרים, שיוך מוסדי, תאריך ומקור </w:t>
      </w:r>
      <w:r w:rsidRPr="006B0B40">
        <w:rPr>
          <w:rFonts w:ascii="David" w:hAnsi="David"/>
          <w:rtl/>
        </w:rPr>
        <w:t>מימון ה</w:t>
      </w:r>
      <w:r>
        <w:rPr>
          <w:rFonts w:ascii="David" w:hAnsi="David" w:hint="cs"/>
          <w:rtl/>
        </w:rPr>
        <w:t>מחקר</w:t>
      </w:r>
      <w:r w:rsidRPr="006B0B40">
        <w:rPr>
          <w:rFonts w:ascii="David" w:hAnsi="David"/>
          <w:rtl/>
        </w:rPr>
        <w:t xml:space="preserve"> בנוסח הבא: "מחקר זה מומן על-ידי משרד החינוך". תוך ציון כי הממצאים והמסקנות הם על אחריות החוקרים בלבד</w:t>
      </w:r>
      <w:r>
        <w:rPr>
          <w:rFonts w:ascii="David" w:hAnsi="David" w:hint="cs"/>
          <w:rtl/>
        </w:rPr>
        <w:t>.</w:t>
      </w:r>
    </w:p>
    <w:p w14:paraId="0A0F8B7A" w14:textId="77777777" w:rsidR="00A14DDA" w:rsidRPr="006B0B40" w:rsidRDefault="00A14DDA" w:rsidP="00A14DDA">
      <w:pPr>
        <w:pStyle w:val="af0"/>
        <w:numPr>
          <w:ilvl w:val="0"/>
          <w:numId w:val="55"/>
        </w:numPr>
        <w:overflowPunct w:val="0"/>
        <w:autoSpaceDE w:val="0"/>
        <w:autoSpaceDN w:val="0"/>
        <w:adjustRightInd w:val="0"/>
        <w:spacing w:line="276" w:lineRule="auto"/>
        <w:jc w:val="both"/>
        <w:textAlignment w:val="baseline"/>
        <w:rPr>
          <w:rFonts w:ascii="David" w:hAnsi="David"/>
          <w:i/>
          <w:iCs/>
        </w:rPr>
      </w:pPr>
      <w:r w:rsidRPr="006B0B40">
        <w:rPr>
          <w:rFonts w:ascii="David" w:hAnsi="David" w:hint="cs"/>
          <w:i/>
          <w:iCs/>
          <w:rtl/>
        </w:rPr>
        <w:t>תוכן עניינים</w:t>
      </w:r>
    </w:p>
    <w:p w14:paraId="116673D5" w14:textId="77777777" w:rsidR="00A14DDA" w:rsidRPr="00215671" w:rsidRDefault="00A14DDA" w:rsidP="00A14DDA">
      <w:pPr>
        <w:pStyle w:val="af0"/>
        <w:numPr>
          <w:ilvl w:val="0"/>
          <w:numId w:val="55"/>
        </w:numPr>
        <w:overflowPunct w:val="0"/>
        <w:autoSpaceDE w:val="0"/>
        <w:autoSpaceDN w:val="0"/>
        <w:adjustRightInd w:val="0"/>
        <w:spacing w:line="276" w:lineRule="auto"/>
        <w:jc w:val="both"/>
        <w:textAlignment w:val="baseline"/>
        <w:rPr>
          <w:rFonts w:ascii="David" w:hAnsi="David"/>
        </w:rPr>
      </w:pPr>
      <w:r w:rsidRPr="006B0B40">
        <w:rPr>
          <w:rFonts w:ascii="David" w:hAnsi="David" w:hint="cs"/>
          <w:i/>
          <w:iCs/>
          <w:rtl/>
        </w:rPr>
        <w:t>תקציר</w:t>
      </w:r>
      <w:r>
        <w:rPr>
          <w:rFonts w:ascii="David" w:hAnsi="David" w:hint="cs"/>
          <w:i/>
          <w:iCs/>
          <w:rtl/>
        </w:rPr>
        <w:t xml:space="preserve">: </w:t>
      </w:r>
      <w:r w:rsidRPr="00215671">
        <w:rPr>
          <w:rFonts w:ascii="David" w:hAnsi="David"/>
          <w:rtl/>
        </w:rPr>
        <w:t>על הדו"ח לכלול תקציר ובו סיכום קצר של מטרות המחקר, הממצאים וההמלצות</w:t>
      </w:r>
    </w:p>
    <w:p w14:paraId="227661D0" w14:textId="77777777" w:rsidR="00A14DDA" w:rsidRPr="006B0B40" w:rsidRDefault="00A14DDA" w:rsidP="00A14DDA">
      <w:pPr>
        <w:pStyle w:val="af0"/>
        <w:numPr>
          <w:ilvl w:val="0"/>
          <w:numId w:val="55"/>
        </w:numPr>
        <w:overflowPunct w:val="0"/>
        <w:autoSpaceDE w:val="0"/>
        <w:autoSpaceDN w:val="0"/>
        <w:adjustRightInd w:val="0"/>
        <w:spacing w:line="276" w:lineRule="auto"/>
        <w:jc w:val="both"/>
        <w:textAlignment w:val="baseline"/>
        <w:rPr>
          <w:rFonts w:ascii="David" w:hAnsi="David"/>
        </w:rPr>
      </w:pPr>
      <w:r w:rsidRPr="006B0B40">
        <w:rPr>
          <w:rFonts w:ascii="David" w:hAnsi="David" w:hint="cs"/>
          <w:i/>
          <w:iCs/>
          <w:rtl/>
        </w:rPr>
        <w:t>מבוא</w:t>
      </w:r>
      <w:bookmarkStart w:id="5" w:name="_Hlk194313717"/>
      <w:r w:rsidRPr="006B0B40">
        <w:rPr>
          <w:rFonts w:ascii="David" w:hAnsi="David" w:hint="cs"/>
          <w:i/>
          <w:iCs/>
          <w:rtl/>
        </w:rPr>
        <w:t>:</w:t>
      </w:r>
      <w:r w:rsidRPr="006B0B40">
        <w:rPr>
          <w:rFonts w:ascii="David" w:hAnsi="David" w:hint="cs"/>
          <w:rtl/>
        </w:rPr>
        <w:t xml:space="preserve"> מבנה המבוא כמקובל בדו"ח מדעי במדעי החברה, הכולל בין היתר את: מטרות המחקר, שאל</w:t>
      </w:r>
      <w:r>
        <w:rPr>
          <w:rFonts w:ascii="David" w:hAnsi="David" w:hint="cs"/>
          <w:rtl/>
        </w:rPr>
        <w:t>ה/</w:t>
      </w:r>
      <w:proofErr w:type="spellStart"/>
      <w:r w:rsidRPr="006B0B40">
        <w:rPr>
          <w:rFonts w:ascii="David" w:hAnsi="David" w:hint="cs"/>
          <w:rtl/>
        </w:rPr>
        <w:t>ות</w:t>
      </w:r>
      <w:proofErr w:type="spellEnd"/>
      <w:r w:rsidRPr="006B0B40">
        <w:rPr>
          <w:rFonts w:ascii="David" w:hAnsi="David" w:hint="cs"/>
          <w:rtl/>
        </w:rPr>
        <w:t xml:space="preserve"> המחקר, המסגרת התיאורטית, סקירת ספרות רלוונטית ועדכנית והשערות המחקר (במחקר כמותי, במידה ורלוונטי) </w:t>
      </w:r>
      <w:r>
        <w:rPr>
          <w:rFonts w:ascii="David" w:hAnsi="David" w:hint="cs"/>
          <w:rtl/>
        </w:rPr>
        <w:t>בדגש על-</w:t>
      </w:r>
      <w:r w:rsidRPr="006B0B40">
        <w:rPr>
          <w:rFonts w:ascii="David" w:hAnsi="David" w:hint="cs"/>
          <w:rtl/>
        </w:rPr>
        <w:t xml:space="preserve">  </w:t>
      </w:r>
    </w:p>
    <w:p w14:paraId="32931B37" w14:textId="77777777" w:rsidR="00A14DDA" w:rsidRPr="006B0B40" w:rsidRDefault="00A14DDA" w:rsidP="00A14DDA">
      <w:pPr>
        <w:pStyle w:val="af0"/>
        <w:numPr>
          <w:ilvl w:val="1"/>
          <w:numId w:val="53"/>
        </w:numPr>
        <w:overflowPunct w:val="0"/>
        <w:autoSpaceDE w:val="0"/>
        <w:autoSpaceDN w:val="0"/>
        <w:adjustRightInd w:val="0"/>
        <w:spacing w:line="276" w:lineRule="auto"/>
        <w:jc w:val="both"/>
        <w:textAlignment w:val="baseline"/>
        <w:rPr>
          <w:rFonts w:ascii="David" w:hAnsi="David"/>
          <w:rtl/>
        </w:rPr>
      </w:pPr>
      <w:r w:rsidRPr="006B0B40">
        <w:rPr>
          <w:rFonts w:ascii="David" w:hAnsi="David"/>
          <w:rtl/>
        </w:rPr>
        <w:t>שאלה/</w:t>
      </w:r>
      <w:proofErr w:type="spellStart"/>
      <w:r w:rsidRPr="006B0B40">
        <w:rPr>
          <w:rFonts w:ascii="David" w:hAnsi="David"/>
          <w:rtl/>
        </w:rPr>
        <w:t>ות</w:t>
      </w:r>
      <w:proofErr w:type="spellEnd"/>
      <w:r w:rsidRPr="006B0B40">
        <w:rPr>
          <w:rFonts w:ascii="David" w:hAnsi="David"/>
          <w:rtl/>
        </w:rPr>
        <w:t xml:space="preserve"> המחקר</w:t>
      </w:r>
      <w:r w:rsidRPr="006B0B40">
        <w:rPr>
          <w:rFonts w:ascii="David" w:hAnsi="David" w:hint="cs"/>
          <w:rtl/>
        </w:rPr>
        <w:t xml:space="preserve">: </w:t>
      </w:r>
      <w:r w:rsidRPr="006B0B40">
        <w:rPr>
          <w:rFonts w:ascii="David" w:hAnsi="David"/>
          <w:rtl/>
        </w:rPr>
        <w:t>שאלה/</w:t>
      </w:r>
      <w:proofErr w:type="spellStart"/>
      <w:r w:rsidRPr="006B0B40">
        <w:rPr>
          <w:rFonts w:ascii="David" w:hAnsi="David"/>
          <w:rtl/>
        </w:rPr>
        <w:t>ות</w:t>
      </w:r>
      <w:proofErr w:type="spellEnd"/>
      <w:r w:rsidRPr="006B0B40">
        <w:rPr>
          <w:rFonts w:ascii="David" w:hAnsi="David"/>
          <w:rtl/>
        </w:rPr>
        <w:t xml:space="preserve"> המחקר </w:t>
      </w:r>
      <w:r w:rsidRPr="006B0B40">
        <w:rPr>
          <w:rFonts w:ascii="David" w:hAnsi="David" w:hint="cs"/>
          <w:rtl/>
        </w:rPr>
        <w:t xml:space="preserve">הינן אמפיריות, </w:t>
      </w:r>
      <w:r w:rsidRPr="006B0B40">
        <w:rPr>
          <w:rFonts w:ascii="David" w:hAnsi="David"/>
          <w:rtl/>
        </w:rPr>
        <w:t xml:space="preserve">מנוסחות באופן ברור וממוקד </w:t>
      </w:r>
      <w:r w:rsidRPr="006B0B40">
        <w:rPr>
          <w:rFonts w:ascii="David" w:hAnsi="David" w:hint="cs"/>
          <w:rtl/>
        </w:rPr>
        <w:t>ומהוות</w:t>
      </w:r>
      <w:r w:rsidRPr="006B0B40">
        <w:rPr>
          <w:rFonts w:ascii="David" w:hAnsi="David"/>
          <w:rtl/>
        </w:rPr>
        <w:t xml:space="preserve"> מענה למטרות</w:t>
      </w:r>
      <w:r w:rsidRPr="006B0B40">
        <w:rPr>
          <w:rFonts w:ascii="David" w:hAnsi="David" w:hint="cs"/>
          <w:rtl/>
        </w:rPr>
        <w:t xml:space="preserve"> ה</w:t>
      </w:r>
      <w:r w:rsidRPr="006B0B40">
        <w:rPr>
          <w:rFonts w:ascii="David" w:hAnsi="David"/>
          <w:rtl/>
        </w:rPr>
        <w:t xml:space="preserve">מחקר </w:t>
      </w:r>
    </w:p>
    <w:p w14:paraId="5087DEBA" w14:textId="77777777" w:rsidR="00A14DDA" w:rsidRDefault="00A14DDA" w:rsidP="00A14DDA">
      <w:pPr>
        <w:pStyle w:val="af0"/>
        <w:numPr>
          <w:ilvl w:val="1"/>
          <w:numId w:val="53"/>
        </w:numPr>
        <w:overflowPunct w:val="0"/>
        <w:autoSpaceDE w:val="0"/>
        <w:autoSpaceDN w:val="0"/>
        <w:adjustRightInd w:val="0"/>
        <w:spacing w:line="276" w:lineRule="auto"/>
        <w:jc w:val="both"/>
        <w:textAlignment w:val="baseline"/>
        <w:rPr>
          <w:rFonts w:ascii="David" w:hAnsi="David"/>
        </w:rPr>
      </w:pPr>
      <w:bookmarkStart w:id="6" w:name="_Hlk194313680"/>
      <w:bookmarkEnd w:id="5"/>
      <w:r w:rsidRPr="006B0B40">
        <w:rPr>
          <w:rFonts w:ascii="David" w:hAnsi="David"/>
          <w:rtl/>
        </w:rPr>
        <w:t>המסגרת התיאורטית</w:t>
      </w:r>
      <w:r w:rsidRPr="006B0B40">
        <w:rPr>
          <w:rFonts w:ascii="David" w:hAnsi="David" w:hint="cs"/>
          <w:rtl/>
        </w:rPr>
        <w:t xml:space="preserve">: </w:t>
      </w:r>
    </w:p>
    <w:p w14:paraId="077865EF" w14:textId="77777777" w:rsidR="00A14DDA" w:rsidRPr="006B0B40" w:rsidRDefault="00A14DDA" w:rsidP="00A14DDA">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rtl/>
        </w:rPr>
        <w:t>מבוססת, עדכנית, מקובלת בעולם המחקר ורלוונטית לשאלות המחקר</w:t>
      </w:r>
    </w:p>
    <w:p w14:paraId="30EB2591" w14:textId="77777777" w:rsidR="00A14DDA" w:rsidRPr="006B0B40" w:rsidRDefault="00A14DDA" w:rsidP="00A14DDA">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rtl/>
        </w:rPr>
        <w:t>כוללת מודלים תאורטיים ותאוריות עדכני</w:t>
      </w:r>
      <w:r w:rsidRPr="006B0B40">
        <w:rPr>
          <w:rFonts w:ascii="David" w:hAnsi="David" w:hint="cs"/>
          <w:rtl/>
        </w:rPr>
        <w:t xml:space="preserve">ות </w:t>
      </w:r>
      <w:r w:rsidRPr="006B0B40">
        <w:rPr>
          <w:rFonts w:ascii="David" w:hAnsi="David"/>
          <w:rtl/>
        </w:rPr>
        <w:t>ומוביל</w:t>
      </w:r>
      <w:r w:rsidRPr="006B0B40">
        <w:rPr>
          <w:rFonts w:ascii="David" w:hAnsi="David" w:hint="cs"/>
          <w:rtl/>
        </w:rPr>
        <w:t>ות</w:t>
      </w:r>
      <w:r w:rsidRPr="006B0B40">
        <w:rPr>
          <w:rFonts w:ascii="David" w:hAnsi="David"/>
          <w:rtl/>
        </w:rPr>
        <w:t xml:space="preserve"> בתחום</w:t>
      </w:r>
    </w:p>
    <w:p w14:paraId="480CF7CE" w14:textId="77777777" w:rsidR="00A14DDA" w:rsidRPr="006B0B40" w:rsidRDefault="00A14DDA" w:rsidP="00A14DDA">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rtl/>
        </w:rPr>
        <w:t>הרקע הת</w:t>
      </w:r>
      <w:r w:rsidRPr="006B0B40">
        <w:rPr>
          <w:rFonts w:ascii="David" w:hAnsi="David" w:hint="cs"/>
          <w:rtl/>
        </w:rPr>
        <w:t>י</w:t>
      </w:r>
      <w:r w:rsidRPr="006B0B40">
        <w:rPr>
          <w:rFonts w:ascii="David" w:hAnsi="David"/>
          <w:rtl/>
        </w:rPr>
        <w:t>אורטי והאמפירי</w:t>
      </w:r>
      <w:r w:rsidRPr="006B0B40">
        <w:rPr>
          <w:rFonts w:ascii="David" w:hAnsi="David" w:hint="cs"/>
          <w:rtl/>
        </w:rPr>
        <w:t xml:space="preserve"> </w:t>
      </w:r>
      <w:r w:rsidRPr="006B0B40">
        <w:rPr>
          <w:rFonts w:ascii="David" w:hAnsi="David"/>
          <w:rtl/>
        </w:rPr>
        <w:t xml:space="preserve">מבססים את השערות המחקר </w:t>
      </w:r>
      <w:r w:rsidRPr="006B0B40">
        <w:rPr>
          <w:rFonts w:ascii="David" w:hAnsi="David" w:hint="cs"/>
          <w:rtl/>
        </w:rPr>
        <w:t>ו</w:t>
      </w:r>
      <w:r w:rsidRPr="006B0B40">
        <w:rPr>
          <w:rFonts w:ascii="David" w:hAnsi="David"/>
          <w:rtl/>
        </w:rPr>
        <w:t>רלוונט</w:t>
      </w:r>
      <w:r w:rsidRPr="006B0B40">
        <w:rPr>
          <w:rFonts w:ascii="David" w:hAnsi="David" w:hint="cs"/>
          <w:rtl/>
        </w:rPr>
        <w:t>י</w:t>
      </w:r>
      <w:r w:rsidRPr="006B0B40">
        <w:rPr>
          <w:rFonts w:ascii="David" w:hAnsi="David"/>
          <w:rtl/>
        </w:rPr>
        <w:t>ים לה</w:t>
      </w:r>
      <w:r w:rsidRPr="006B0B40">
        <w:rPr>
          <w:rFonts w:ascii="David" w:hAnsi="David" w:hint="cs"/>
          <w:rtl/>
        </w:rPr>
        <w:t xml:space="preserve">ן </w:t>
      </w:r>
    </w:p>
    <w:p w14:paraId="348B624B" w14:textId="77777777" w:rsidR="00A14DDA" w:rsidRPr="006B0B40" w:rsidRDefault="00A14DDA" w:rsidP="00A14DDA">
      <w:pPr>
        <w:pStyle w:val="af0"/>
        <w:numPr>
          <w:ilvl w:val="1"/>
          <w:numId w:val="53"/>
        </w:numPr>
        <w:overflowPunct w:val="0"/>
        <w:autoSpaceDE w:val="0"/>
        <w:autoSpaceDN w:val="0"/>
        <w:adjustRightInd w:val="0"/>
        <w:spacing w:line="276" w:lineRule="auto"/>
        <w:jc w:val="both"/>
        <w:textAlignment w:val="baseline"/>
        <w:rPr>
          <w:rFonts w:ascii="David" w:hAnsi="David"/>
        </w:rPr>
      </w:pPr>
      <w:r w:rsidRPr="006B0B40">
        <w:rPr>
          <w:rFonts w:ascii="David" w:hAnsi="David" w:hint="cs"/>
          <w:rtl/>
        </w:rPr>
        <w:t>השערות המחקר</w:t>
      </w:r>
      <w:r>
        <w:rPr>
          <w:rFonts w:ascii="David" w:hAnsi="David" w:hint="cs"/>
          <w:rtl/>
        </w:rPr>
        <w:t xml:space="preserve"> (במחקרים כמותיים)</w:t>
      </w:r>
      <w:r w:rsidRPr="006B0B40">
        <w:rPr>
          <w:rFonts w:ascii="David" w:hAnsi="David" w:hint="cs"/>
          <w:rtl/>
        </w:rPr>
        <w:t>:</w:t>
      </w:r>
    </w:p>
    <w:p w14:paraId="6246A385" w14:textId="77777777" w:rsidR="00A14DDA" w:rsidRPr="006B0B40" w:rsidRDefault="00A14DDA" w:rsidP="00A14DDA">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hint="cs"/>
          <w:rtl/>
        </w:rPr>
        <w:t>בעלות</w:t>
      </w:r>
      <w:r w:rsidRPr="006B0B40">
        <w:rPr>
          <w:rFonts w:ascii="David" w:hAnsi="David"/>
          <w:rtl/>
        </w:rPr>
        <w:t xml:space="preserve"> ביסוס אמפירי נרחב</w:t>
      </w:r>
    </w:p>
    <w:p w14:paraId="4AFC2212" w14:textId="77777777" w:rsidR="00A14DDA" w:rsidRPr="006B0B40" w:rsidRDefault="00A14DDA" w:rsidP="00A14DDA">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rtl/>
        </w:rPr>
        <w:t xml:space="preserve">רלוונטיות </w:t>
      </w:r>
      <w:r w:rsidRPr="006B0B40">
        <w:rPr>
          <w:rFonts w:ascii="David" w:hAnsi="David" w:hint="cs"/>
          <w:rtl/>
        </w:rPr>
        <w:t>וב</w:t>
      </w:r>
      <w:r w:rsidRPr="006B0B40">
        <w:rPr>
          <w:rFonts w:ascii="David" w:hAnsi="David"/>
          <w:rtl/>
        </w:rPr>
        <w:t>זיקה למטרות המחק</w:t>
      </w:r>
      <w:r w:rsidRPr="006B0B40">
        <w:rPr>
          <w:rFonts w:ascii="David" w:hAnsi="David" w:hint="cs"/>
          <w:rtl/>
        </w:rPr>
        <w:t>ר</w:t>
      </w:r>
    </w:p>
    <w:bookmarkEnd w:id="6"/>
    <w:p w14:paraId="45B3F6F0" w14:textId="77777777" w:rsidR="00A14DDA" w:rsidRPr="006B0B40" w:rsidRDefault="00A14DDA" w:rsidP="00A14DDA">
      <w:pPr>
        <w:pStyle w:val="af0"/>
        <w:numPr>
          <w:ilvl w:val="1"/>
          <w:numId w:val="53"/>
        </w:numPr>
        <w:overflowPunct w:val="0"/>
        <w:autoSpaceDE w:val="0"/>
        <w:autoSpaceDN w:val="0"/>
        <w:adjustRightInd w:val="0"/>
        <w:spacing w:line="276" w:lineRule="auto"/>
        <w:jc w:val="both"/>
        <w:textAlignment w:val="baseline"/>
        <w:rPr>
          <w:rFonts w:ascii="David" w:hAnsi="David"/>
        </w:rPr>
      </w:pPr>
      <w:r w:rsidRPr="006B0B40">
        <w:rPr>
          <w:rFonts w:ascii="David" w:hAnsi="David" w:hint="cs"/>
          <w:rtl/>
        </w:rPr>
        <w:t>ב</w:t>
      </w:r>
      <w:r w:rsidRPr="006B0B40">
        <w:rPr>
          <w:rFonts w:ascii="David" w:hAnsi="David"/>
          <w:rtl/>
        </w:rPr>
        <w:t>מחקרי התערבות</w:t>
      </w:r>
      <w:r w:rsidRPr="006B0B40">
        <w:rPr>
          <w:rFonts w:ascii="David" w:hAnsi="David" w:hint="cs"/>
          <w:rtl/>
        </w:rPr>
        <w:t>:</w:t>
      </w:r>
    </w:p>
    <w:p w14:paraId="24152C55" w14:textId="77777777" w:rsidR="00A14DDA" w:rsidRPr="006B0B40" w:rsidRDefault="00A14DDA" w:rsidP="00A14DDA">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rtl/>
        </w:rPr>
        <w:t xml:space="preserve">מוצג מודל שינוי </w:t>
      </w:r>
      <w:proofErr w:type="spellStart"/>
      <w:r w:rsidRPr="006B0B40">
        <w:rPr>
          <w:rFonts w:ascii="David" w:hAnsi="David"/>
        </w:rPr>
        <w:t>ToC</w:t>
      </w:r>
      <w:proofErr w:type="spellEnd"/>
      <w:r w:rsidRPr="006B0B40">
        <w:rPr>
          <w:rFonts w:ascii="David" w:hAnsi="David"/>
        </w:rPr>
        <w:t xml:space="preserve"> (Theory of Change)</w:t>
      </w:r>
      <w:r w:rsidRPr="006B0B40">
        <w:rPr>
          <w:rFonts w:ascii="David" w:hAnsi="David"/>
          <w:rtl/>
        </w:rPr>
        <w:t xml:space="preserve"> המנחה את מרכיבי ההתערבות: תכנון, ניהול והערכה. </w:t>
      </w:r>
    </w:p>
    <w:p w14:paraId="5B5275DF" w14:textId="77777777" w:rsidR="00A14DDA" w:rsidRPr="006B0B40" w:rsidRDefault="00A14DDA" w:rsidP="00A14DDA">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rtl/>
        </w:rPr>
        <w:t xml:space="preserve">מודל השינוי מתאר את האופן שבו השינוי הרצוי צפוי להתרחש, את הנחות היסוד של ההתערבות וכיצד מרכיביה תורמים להשגת השינוי, ומהם הצעדים הנדרשים להשגת יעדי ההתערבות בטווח הארוך. </w:t>
      </w:r>
    </w:p>
    <w:p w14:paraId="0580C04F" w14:textId="77777777" w:rsidR="00A14DDA" w:rsidRDefault="00A14DDA" w:rsidP="00A14DDA">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rtl/>
        </w:rPr>
        <w:t xml:space="preserve">מרכיבי מודל השינוי כוללים המרכיבים הבאים: מטרות (מטרות העל או השינויים בטווח הארוך לשמם מתבצעת ההתערבות), תוצאות ביניים (תוצאות צפויות במהלך התהליך להשגת מטרות העל), תפוקות (מיידיות של ההתערבות, לרוב מדידות באופן כמותי), פעילויות (המרכיבות את מסגרת ההתערבות עצמה לשם השגת מטרות העל), משאבים (לשם מימוש הפעילויות). </w:t>
      </w:r>
    </w:p>
    <w:p w14:paraId="375E5770" w14:textId="77777777" w:rsidR="00A14DDA" w:rsidRPr="00F5262F" w:rsidRDefault="00A14DDA" w:rsidP="00A14DDA">
      <w:pPr>
        <w:overflowPunct w:val="0"/>
        <w:autoSpaceDE w:val="0"/>
        <w:autoSpaceDN w:val="0"/>
        <w:adjustRightInd w:val="0"/>
        <w:spacing w:line="276" w:lineRule="auto"/>
        <w:jc w:val="both"/>
        <w:textAlignment w:val="baseline"/>
        <w:rPr>
          <w:rFonts w:ascii="David" w:hAnsi="David"/>
        </w:rPr>
      </w:pPr>
    </w:p>
    <w:p w14:paraId="394D3B21" w14:textId="77777777" w:rsidR="00A14DDA" w:rsidRPr="00BD3A21" w:rsidRDefault="00A14DDA" w:rsidP="00A14DDA">
      <w:pPr>
        <w:pStyle w:val="af0"/>
        <w:numPr>
          <w:ilvl w:val="0"/>
          <w:numId w:val="55"/>
        </w:numPr>
        <w:overflowPunct w:val="0"/>
        <w:autoSpaceDE w:val="0"/>
        <w:autoSpaceDN w:val="0"/>
        <w:adjustRightInd w:val="0"/>
        <w:spacing w:line="276" w:lineRule="auto"/>
        <w:jc w:val="both"/>
        <w:textAlignment w:val="baseline"/>
        <w:rPr>
          <w:rFonts w:ascii="David" w:hAnsi="David"/>
          <w:i/>
          <w:iCs/>
        </w:rPr>
      </w:pPr>
      <w:r w:rsidRPr="006B0B40">
        <w:rPr>
          <w:rFonts w:ascii="David" w:hAnsi="David" w:hint="cs"/>
          <w:i/>
          <w:iCs/>
          <w:rtl/>
        </w:rPr>
        <w:t>שיטה</w:t>
      </w:r>
      <w:r w:rsidRPr="00BD3A21">
        <w:rPr>
          <w:rFonts w:ascii="David" w:hAnsi="David" w:hint="cs"/>
          <w:i/>
          <w:iCs/>
          <w:rtl/>
        </w:rPr>
        <w:t>: בדגש על-</w:t>
      </w:r>
    </w:p>
    <w:p w14:paraId="62E239DA" w14:textId="77777777" w:rsidR="00A14DDA" w:rsidRPr="006B0B40" w:rsidRDefault="00A14DDA" w:rsidP="00A14DDA">
      <w:pPr>
        <w:pStyle w:val="af0"/>
        <w:numPr>
          <w:ilvl w:val="1"/>
          <w:numId w:val="53"/>
        </w:numPr>
        <w:overflowPunct w:val="0"/>
        <w:autoSpaceDE w:val="0"/>
        <w:autoSpaceDN w:val="0"/>
        <w:adjustRightInd w:val="0"/>
        <w:spacing w:line="276" w:lineRule="auto"/>
        <w:jc w:val="both"/>
        <w:textAlignment w:val="baseline"/>
        <w:rPr>
          <w:rFonts w:ascii="David" w:hAnsi="David"/>
        </w:rPr>
      </w:pPr>
      <w:r w:rsidRPr="006B0B40">
        <w:rPr>
          <w:rFonts w:ascii="David" w:hAnsi="David"/>
          <w:rtl/>
        </w:rPr>
        <w:t>מערך המחקר</w:t>
      </w:r>
      <w:r w:rsidRPr="006B0B40">
        <w:rPr>
          <w:rFonts w:ascii="David" w:hAnsi="David" w:hint="cs"/>
          <w:rtl/>
        </w:rPr>
        <w:t>:</w:t>
      </w:r>
      <w:r w:rsidRPr="006B0B40">
        <w:rPr>
          <w:rFonts w:ascii="David" w:hAnsi="David"/>
          <w:rtl/>
        </w:rPr>
        <w:t xml:space="preserve">  </w:t>
      </w:r>
    </w:p>
    <w:p w14:paraId="1BD24A5F" w14:textId="77777777" w:rsidR="00A14DDA" w:rsidRPr="006B0B40" w:rsidRDefault="00A14DDA" w:rsidP="00A14DDA">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hint="cs"/>
          <w:rtl/>
        </w:rPr>
        <w:t>מתאים לבדיקת שאלות והשערות המחקר</w:t>
      </w:r>
      <w:r w:rsidRPr="006B0B40">
        <w:rPr>
          <w:rFonts w:ascii="David" w:hAnsi="David"/>
          <w:rtl/>
        </w:rPr>
        <w:t xml:space="preserve"> </w:t>
      </w:r>
    </w:p>
    <w:p w14:paraId="6D7BE0BF" w14:textId="77777777" w:rsidR="00A14DDA" w:rsidRPr="006B0B40" w:rsidRDefault="00A14DDA" w:rsidP="00A14DDA">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rtl/>
        </w:rPr>
        <w:t>מותאם למאפייני נתוני המחקר</w:t>
      </w:r>
    </w:p>
    <w:p w14:paraId="4469EF1B" w14:textId="77777777" w:rsidR="00A14DDA" w:rsidRPr="006B0B40" w:rsidRDefault="00A14DDA" w:rsidP="00A14DDA">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hint="cs"/>
          <w:rtl/>
        </w:rPr>
        <w:t>מתואר</w:t>
      </w:r>
      <w:r w:rsidRPr="006B0B40">
        <w:rPr>
          <w:rFonts w:ascii="David" w:hAnsi="David"/>
          <w:rtl/>
        </w:rPr>
        <w:t xml:space="preserve"> באופן מפורט ואופרציונלי </w:t>
      </w:r>
    </w:p>
    <w:p w14:paraId="2F06B20E" w14:textId="77777777" w:rsidR="00A14DDA" w:rsidRPr="006B0B40" w:rsidRDefault="00A14DDA" w:rsidP="00A14DDA">
      <w:pPr>
        <w:pStyle w:val="af0"/>
        <w:numPr>
          <w:ilvl w:val="1"/>
          <w:numId w:val="53"/>
        </w:numPr>
        <w:overflowPunct w:val="0"/>
        <w:autoSpaceDE w:val="0"/>
        <w:autoSpaceDN w:val="0"/>
        <w:adjustRightInd w:val="0"/>
        <w:spacing w:line="276" w:lineRule="auto"/>
        <w:jc w:val="both"/>
        <w:textAlignment w:val="baseline"/>
        <w:rPr>
          <w:rFonts w:ascii="David" w:hAnsi="David"/>
        </w:rPr>
      </w:pPr>
      <w:r w:rsidRPr="006B0B40">
        <w:rPr>
          <w:rFonts w:ascii="David" w:hAnsi="David"/>
          <w:rtl/>
        </w:rPr>
        <w:t>דגימת המשתתפים</w:t>
      </w:r>
      <w:r w:rsidRPr="006B0B40">
        <w:rPr>
          <w:rFonts w:ascii="David" w:hAnsi="David" w:hint="cs"/>
          <w:rtl/>
        </w:rPr>
        <w:t>:</w:t>
      </w:r>
    </w:p>
    <w:p w14:paraId="2EE9955C" w14:textId="77777777" w:rsidR="00A14DDA" w:rsidRPr="006B0B40" w:rsidRDefault="00A14DDA" w:rsidP="00A14DDA">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hint="cs"/>
          <w:rtl/>
        </w:rPr>
        <w:t xml:space="preserve">כוללת את הגדרת האוכלוסייה, מסגרת הדגימה, שיטת הדגימה, גודל המדגם, מידת ייצוגיות המדגם והטיפול בערכים חסרים. </w:t>
      </w:r>
    </w:p>
    <w:p w14:paraId="5213AED5" w14:textId="77777777" w:rsidR="00A14DDA" w:rsidRPr="006B0B40" w:rsidRDefault="00A14DDA" w:rsidP="00A14DDA">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hint="cs"/>
          <w:rtl/>
        </w:rPr>
        <w:t>פירוט שיעורי השבה ונשירת משתתפים מהמחקר</w:t>
      </w:r>
    </w:p>
    <w:p w14:paraId="5826F4FF" w14:textId="77777777" w:rsidR="00A14DDA" w:rsidRPr="006B0B40" w:rsidRDefault="00A14DDA" w:rsidP="00A14DDA">
      <w:pPr>
        <w:pStyle w:val="af0"/>
        <w:numPr>
          <w:ilvl w:val="1"/>
          <w:numId w:val="53"/>
        </w:numPr>
        <w:overflowPunct w:val="0"/>
        <w:autoSpaceDE w:val="0"/>
        <w:autoSpaceDN w:val="0"/>
        <w:adjustRightInd w:val="0"/>
        <w:spacing w:line="276" w:lineRule="auto"/>
        <w:jc w:val="both"/>
        <w:textAlignment w:val="baseline"/>
        <w:rPr>
          <w:rFonts w:ascii="David" w:hAnsi="David"/>
        </w:rPr>
      </w:pPr>
      <w:r w:rsidRPr="006B0B40">
        <w:rPr>
          <w:rFonts w:ascii="David" w:hAnsi="David"/>
          <w:rtl/>
        </w:rPr>
        <w:t>כלי המחקר</w:t>
      </w:r>
      <w:r w:rsidRPr="006B0B40">
        <w:rPr>
          <w:rFonts w:ascii="David" w:hAnsi="David" w:hint="cs"/>
          <w:rtl/>
        </w:rPr>
        <w:t>:</w:t>
      </w:r>
    </w:p>
    <w:p w14:paraId="6991CFBF" w14:textId="77777777" w:rsidR="00A14DDA" w:rsidRPr="006B0B40" w:rsidRDefault="00A14DDA" w:rsidP="00A14DDA">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hint="cs"/>
          <w:rtl/>
        </w:rPr>
        <w:t xml:space="preserve">מתוארים באופן מפורט על פי  כללי הכתיבה המדעית. </w:t>
      </w:r>
    </w:p>
    <w:p w14:paraId="19DBCEEC" w14:textId="77777777" w:rsidR="00A14DDA" w:rsidRPr="006B0B40" w:rsidRDefault="00A14DDA" w:rsidP="00A14DDA">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hint="cs"/>
          <w:rtl/>
        </w:rPr>
        <w:t>התיאור כולל דיווח על מהימנות, ותוקף ,</w:t>
      </w:r>
    </w:p>
    <w:p w14:paraId="209DE2DE" w14:textId="77777777" w:rsidR="00A14DDA" w:rsidRPr="006B0B40" w:rsidRDefault="00A14DDA" w:rsidP="00A14DDA">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hint="cs"/>
          <w:rtl/>
        </w:rPr>
        <w:t>מוצגת ה</w:t>
      </w:r>
      <w:r w:rsidRPr="006B0B40">
        <w:rPr>
          <w:rFonts w:ascii="David" w:hAnsi="David"/>
          <w:rtl/>
        </w:rPr>
        <w:t>רלוונטי</w:t>
      </w:r>
      <w:r w:rsidRPr="006B0B40">
        <w:rPr>
          <w:rFonts w:ascii="David" w:hAnsi="David" w:hint="cs"/>
          <w:rtl/>
        </w:rPr>
        <w:t>ות שלהם</w:t>
      </w:r>
      <w:r w:rsidRPr="006B0B40">
        <w:rPr>
          <w:rFonts w:ascii="David" w:hAnsi="David"/>
          <w:rtl/>
        </w:rPr>
        <w:t xml:space="preserve"> למענה לשאלות המחקר</w:t>
      </w:r>
    </w:p>
    <w:p w14:paraId="64151BCA" w14:textId="77777777" w:rsidR="00A14DDA" w:rsidRPr="006B0B40" w:rsidRDefault="00A14DDA" w:rsidP="00A14DDA">
      <w:pPr>
        <w:pStyle w:val="af0"/>
        <w:numPr>
          <w:ilvl w:val="1"/>
          <w:numId w:val="53"/>
        </w:numPr>
        <w:overflowPunct w:val="0"/>
        <w:autoSpaceDE w:val="0"/>
        <w:autoSpaceDN w:val="0"/>
        <w:adjustRightInd w:val="0"/>
        <w:spacing w:line="276" w:lineRule="auto"/>
        <w:jc w:val="both"/>
        <w:textAlignment w:val="baseline"/>
        <w:rPr>
          <w:rFonts w:ascii="David" w:hAnsi="David"/>
        </w:rPr>
      </w:pPr>
      <w:r w:rsidRPr="006B0B40">
        <w:rPr>
          <w:rFonts w:ascii="David" w:hAnsi="David" w:hint="cs"/>
          <w:rtl/>
        </w:rPr>
        <w:t xml:space="preserve">הליך המחקר </w:t>
      </w:r>
    </w:p>
    <w:p w14:paraId="18D7F69E" w14:textId="77777777" w:rsidR="00A14DDA" w:rsidRPr="006B0B40" w:rsidRDefault="00A14DDA" w:rsidP="00A14DDA">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hint="cs"/>
          <w:rtl/>
        </w:rPr>
        <w:t xml:space="preserve">תיאור מפורט וברור של הליך המחקר הכולל סדר כרונולוגי של השלבים שבוצעו בפועל </w:t>
      </w:r>
    </w:p>
    <w:p w14:paraId="301CC3E5" w14:textId="77777777" w:rsidR="00A14DDA" w:rsidRPr="00BD3A21" w:rsidRDefault="00A14DDA" w:rsidP="00A14DDA">
      <w:pPr>
        <w:pStyle w:val="af0"/>
        <w:numPr>
          <w:ilvl w:val="0"/>
          <w:numId w:val="55"/>
        </w:numPr>
        <w:overflowPunct w:val="0"/>
        <w:autoSpaceDE w:val="0"/>
        <w:autoSpaceDN w:val="0"/>
        <w:adjustRightInd w:val="0"/>
        <w:spacing w:line="276" w:lineRule="auto"/>
        <w:jc w:val="both"/>
        <w:textAlignment w:val="baseline"/>
        <w:rPr>
          <w:rFonts w:ascii="David" w:hAnsi="David"/>
          <w:i/>
          <w:iCs/>
        </w:rPr>
      </w:pPr>
      <w:r w:rsidRPr="00BD3A21">
        <w:rPr>
          <w:rFonts w:ascii="David" w:hAnsi="David" w:hint="cs"/>
          <w:i/>
          <w:iCs/>
          <w:rtl/>
        </w:rPr>
        <w:t>ממצאים:</w:t>
      </w:r>
    </w:p>
    <w:p w14:paraId="5A940061" w14:textId="77777777" w:rsidR="00A14DDA" w:rsidRDefault="00A14DDA" w:rsidP="00A14DDA">
      <w:pPr>
        <w:pStyle w:val="af0"/>
        <w:numPr>
          <w:ilvl w:val="1"/>
          <w:numId w:val="53"/>
        </w:numPr>
        <w:overflowPunct w:val="0"/>
        <w:autoSpaceDE w:val="0"/>
        <w:autoSpaceDN w:val="0"/>
        <w:adjustRightInd w:val="0"/>
        <w:spacing w:line="276" w:lineRule="auto"/>
        <w:jc w:val="both"/>
        <w:textAlignment w:val="baseline"/>
        <w:rPr>
          <w:rFonts w:ascii="David" w:hAnsi="David"/>
        </w:rPr>
      </w:pPr>
      <w:r w:rsidRPr="00651A43">
        <w:rPr>
          <w:rFonts w:ascii="David" w:hAnsi="David"/>
          <w:rtl/>
        </w:rPr>
        <w:t>במידה ומדובר במחקר המתבסס על שיטות מחקר משולבות (</w:t>
      </w:r>
      <w:r w:rsidRPr="00651A43">
        <w:rPr>
          <w:rFonts w:ascii="David" w:hAnsi="David"/>
        </w:rPr>
        <w:t>mixed methods</w:t>
      </w:r>
      <w:r w:rsidRPr="00651A43">
        <w:rPr>
          <w:rFonts w:ascii="David" w:hAnsi="David"/>
          <w:rtl/>
        </w:rPr>
        <w:t>) יש ליצור סינתזה בין הממצאים האיכותניים לממצאים הכמותיים</w:t>
      </w:r>
    </w:p>
    <w:p w14:paraId="7ADF816C" w14:textId="77777777" w:rsidR="00A14DDA" w:rsidRPr="006B0B40" w:rsidRDefault="00A14DDA" w:rsidP="00A14DDA">
      <w:pPr>
        <w:pStyle w:val="af0"/>
        <w:numPr>
          <w:ilvl w:val="1"/>
          <w:numId w:val="53"/>
        </w:numPr>
        <w:overflowPunct w:val="0"/>
        <w:autoSpaceDE w:val="0"/>
        <w:autoSpaceDN w:val="0"/>
        <w:adjustRightInd w:val="0"/>
        <w:spacing w:line="276" w:lineRule="auto"/>
        <w:jc w:val="both"/>
        <w:textAlignment w:val="baseline"/>
        <w:rPr>
          <w:rFonts w:ascii="David" w:hAnsi="David"/>
        </w:rPr>
      </w:pPr>
      <w:r w:rsidRPr="006B0B40">
        <w:rPr>
          <w:rFonts w:ascii="David" w:hAnsi="David"/>
          <w:rtl/>
        </w:rPr>
        <w:t>העיבודים הסטטיסטיים</w:t>
      </w:r>
      <w:r w:rsidRPr="006B0B40">
        <w:rPr>
          <w:rFonts w:ascii="David" w:hAnsi="David" w:hint="cs"/>
          <w:rtl/>
        </w:rPr>
        <w:t xml:space="preserve"> (מחקר כמותי): </w:t>
      </w:r>
    </w:p>
    <w:p w14:paraId="6B74F38F" w14:textId="77777777" w:rsidR="00A14DDA" w:rsidRDefault="00A14DDA" w:rsidP="00A14DDA">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hint="cs"/>
          <w:rtl/>
        </w:rPr>
        <w:t>מוצגת התאמת העיבודים שבוצעו</w:t>
      </w:r>
      <w:r w:rsidRPr="006B0B40">
        <w:rPr>
          <w:rFonts w:ascii="David" w:hAnsi="David"/>
          <w:rtl/>
        </w:rPr>
        <w:t xml:space="preserve"> ל</w:t>
      </w:r>
      <w:r w:rsidRPr="006B0B40">
        <w:rPr>
          <w:rFonts w:ascii="David" w:hAnsi="David" w:hint="cs"/>
          <w:rtl/>
        </w:rPr>
        <w:t xml:space="preserve">בדיקת השערות המחקר </w:t>
      </w:r>
    </w:p>
    <w:p w14:paraId="00B0A160" w14:textId="77777777" w:rsidR="00A14DDA" w:rsidRPr="002843F4" w:rsidRDefault="00A14DDA" w:rsidP="00A14DDA">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tl/>
        </w:rPr>
      </w:pPr>
      <w:r w:rsidRPr="002843F4">
        <w:rPr>
          <w:rFonts w:ascii="David" w:hAnsi="David"/>
          <w:rtl/>
        </w:rPr>
        <w:t>על הדיווח לכלול מידע רלוונטי ומקיף של סטטיסטיקה תיאורית לגבי: אוכלוסיית המחקר, מסגרת הדגימה, המדגם, יחידת הניתוח, קבוצות המחקר (אחוז השתתפות, ייצוגיות יתר/חסר, הבדלים בין הקבוצות טרם ההתערבות), מקרי קיצון, נתונים חסרים, נשירה (</w:t>
      </w:r>
      <w:r w:rsidRPr="002843F4">
        <w:rPr>
          <w:rFonts w:ascii="David" w:hAnsi="David"/>
        </w:rPr>
        <w:t>attrition</w:t>
      </w:r>
      <w:r w:rsidRPr="002843F4">
        <w:rPr>
          <w:rFonts w:ascii="David" w:hAnsi="David"/>
          <w:rtl/>
        </w:rPr>
        <w:t>).</w:t>
      </w:r>
    </w:p>
    <w:p w14:paraId="132B8D0F" w14:textId="77777777" w:rsidR="00A14DDA" w:rsidRPr="002843F4" w:rsidRDefault="00A14DDA" w:rsidP="00A14DDA">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tl/>
        </w:rPr>
      </w:pPr>
      <w:r w:rsidRPr="002843F4">
        <w:rPr>
          <w:rFonts w:ascii="David" w:hAnsi="David"/>
          <w:rtl/>
        </w:rPr>
        <w:t>על הדיווח לכלול מידע רלוונטי ומקיף של סטטיסטיקה היסקית לגבי: גודל מדגם, ממוצעים וסטיות תקן בקבוצות השונות, הבדלים בין ממוצעים ורמות מובהקות המבחנים הסטטיסטיים, גודלי אפקט, אינדקס שיפור (</w:t>
      </w:r>
      <w:r w:rsidRPr="002843F4">
        <w:rPr>
          <w:rFonts w:ascii="David" w:hAnsi="David"/>
        </w:rPr>
        <w:t>improvement index</w:t>
      </w:r>
      <w:r w:rsidRPr="002843F4">
        <w:rPr>
          <w:rFonts w:ascii="David" w:hAnsi="David"/>
          <w:rtl/>
        </w:rPr>
        <w:t>). יש להקפיד על ניתוח נתונים המבקר השפעה של משתנים מתערבים ומתחשב בריבוי השוואות, השפעה של מקבצים (</w:t>
      </w:r>
      <w:r w:rsidRPr="002843F4">
        <w:rPr>
          <w:rFonts w:ascii="David" w:hAnsi="David"/>
        </w:rPr>
        <w:t>clusters</w:t>
      </w:r>
      <w:r w:rsidRPr="002843F4">
        <w:rPr>
          <w:rFonts w:ascii="David" w:hAnsi="David"/>
          <w:rtl/>
        </w:rPr>
        <w:t>), והבדלים בין הקבוצות טרם ההתערבות.</w:t>
      </w:r>
    </w:p>
    <w:p w14:paraId="08CF403C" w14:textId="77777777" w:rsidR="00A14DDA" w:rsidRPr="002843F4" w:rsidRDefault="00A14DDA" w:rsidP="00A14DDA">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tl/>
        </w:rPr>
      </w:pPr>
      <w:r w:rsidRPr="002843F4">
        <w:rPr>
          <w:rFonts w:ascii="David" w:hAnsi="David"/>
          <w:rtl/>
        </w:rPr>
        <w:t>על הדו״ח הסופי לכלול הערכה באשר לתוקפו הפנימי והחיצוני של המחקר. (יש להימנע מייחוס סיבתיות כאשר לא ניתן לשלול הסברים חלופיים)</w:t>
      </w:r>
    </w:p>
    <w:p w14:paraId="11DFFD3A" w14:textId="77777777" w:rsidR="00A14DDA" w:rsidRPr="006B0B40" w:rsidRDefault="00A14DDA" w:rsidP="00A14DDA">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hint="cs"/>
          <w:rtl/>
        </w:rPr>
        <w:t xml:space="preserve">מתוארים באופן מפורט וכולל </w:t>
      </w:r>
      <w:r w:rsidRPr="006B0B40">
        <w:rPr>
          <w:rFonts w:ascii="David" w:hAnsi="David"/>
          <w:rtl/>
        </w:rPr>
        <w:t xml:space="preserve">רמת המובהקות הכללית </w:t>
      </w:r>
      <w:r w:rsidRPr="006B0B40">
        <w:rPr>
          <w:rFonts w:ascii="David" w:hAnsi="David"/>
        </w:rPr>
        <w:t>Family-wise error rate alpha</w:t>
      </w:r>
      <w:r w:rsidRPr="006B0B40">
        <w:rPr>
          <w:rFonts w:ascii="David" w:hAnsi="David"/>
          <w:rtl/>
        </w:rPr>
        <w:t xml:space="preserve"> והדרכים </w:t>
      </w:r>
      <w:r w:rsidRPr="006B0B40">
        <w:rPr>
          <w:rFonts w:ascii="David" w:hAnsi="David" w:hint="cs"/>
          <w:rtl/>
        </w:rPr>
        <w:t>שננקטו</w:t>
      </w:r>
      <w:r w:rsidRPr="006B0B40">
        <w:rPr>
          <w:rFonts w:ascii="David" w:hAnsi="David"/>
          <w:rtl/>
        </w:rPr>
        <w:t xml:space="preserve"> להקטנת הסיכוי להתנפחות שגיאת אלפא</w:t>
      </w:r>
      <w:r w:rsidRPr="006B0B40">
        <w:rPr>
          <w:rFonts w:ascii="David" w:hAnsi="David" w:hint="cs"/>
          <w:rtl/>
        </w:rPr>
        <w:t xml:space="preserve"> (טעות מסוג </w:t>
      </w:r>
      <w:r w:rsidRPr="006B0B40">
        <w:rPr>
          <w:rFonts w:ascii="David" w:hAnsi="David"/>
        </w:rPr>
        <w:t>I</w:t>
      </w:r>
      <w:r w:rsidRPr="006B0B40">
        <w:rPr>
          <w:rFonts w:ascii="David" w:hAnsi="David" w:hint="cs"/>
          <w:rtl/>
        </w:rPr>
        <w:t>).</w:t>
      </w:r>
      <w:r w:rsidRPr="006B0B40">
        <w:rPr>
          <w:rFonts w:ascii="David" w:hAnsi="David"/>
          <w:rtl/>
        </w:rPr>
        <w:t xml:space="preserve"> </w:t>
      </w:r>
    </w:p>
    <w:p w14:paraId="59025779" w14:textId="77777777" w:rsidR="00A14DDA" w:rsidRPr="006B0B40" w:rsidRDefault="00A14DDA" w:rsidP="00A14DDA">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rtl/>
        </w:rPr>
        <w:lastRenderedPageBreak/>
        <w:t xml:space="preserve">מתוארות הדרכים </w:t>
      </w:r>
      <w:r w:rsidRPr="006B0B40">
        <w:rPr>
          <w:rFonts w:ascii="David" w:hAnsi="David" w:hint="cs"/>
          <w:rtl/>
        </w:rPr>
        <w:t>שננקטו ל</w:t>
      </w:r>
      <w:r w:rsidRPr="006B0B40">
        <w:rPr>
          <w:rFonts w:ascii="David" w:hAnsi="David"/>
          <w:rtl/>
        </w:rPr>
        <w:t xml:space="preserve">טיפול בערכים חסרים </w:t>
      </w:r>
      <w:r w:rsidRPr="006B0B40">
        <w:rPr>
          <w:rFonts w:ascii="David" w:hAnsi="David" w:hint="cs"/>
          <w:rtl/>
        </w:rPr>
        <w:t>ו</w:t>
      </w:r>
      <w:r w:rsidRPr="006B0B40">
        <w:rPr>
          <w:rFonts w:ascii="David" w:hAnsi="David"/>
          <w:rtl/>
        </w:rPr>
        <w:t xml:space="preserve">ערכי קיצון </w:t>
      </w:r>
    </w:p>
    <w:p w14:paraId="49E2A465" w14:textId="77777777" w:rsidR="00A14DDA" w:rsidRPr="006B0B40" w:rsidRDefault="00A14DDA" w:rsidP="00A14DDA">
      <w:pPr>
        <w:pStyle w:val="af0"/>
        <w:numPr>
          <w:ilvl w:val="1"/>
          <w:numId w:val="53"/>
        </w:numPr>
        <w:overflowPunct w:val="0"/>
        <w:autoSpaceDE w:val="0"/>
        <w:autoSpaceDN w:val="0"/>
        <w:adjustRightInd w:val="0"/>
        <w:spacing w:line="276" w:lineRule="auto"/>
        <w:jc w:val="both"/>
        <w:textAlignment w:val="baseline"/>
        <w:rPr>
          <w:rFonts w:ascii="David" w:hAnsi="David"/>
          <w:rtl/>
        </w:rPr>
      </w:pPr>
      <w:r w:rsidRPr="006B0B40">
        <w:rPr>
          <w:rFonts w:ascii="David" w:hAnsi="David"/>
          <w:rtl/>
        </w:rPr>
        <w:t>עיבוד</w:t>
      </w:r>
      <w:r w:rsidRPr="006B0B40">
        <w:rPr>
          <w:rFonts w:ascii="David" w:hAnsi="David" w:hint="cs"/>
          <w:rtl/>
        </w:rPr>
        <w:t xml:space="preserve"> נתונים (מחקר איכותני)</w:t>
      </w:r>
      <w:r w:rsidRPr="006B0B40">
        <w:rPr>
          <w:rFonts w:ascii="David" w:hAnsi="David"/>
        </w:rPr>
        <w:t xml:space="preserve"> </w:t>
      </w:r>
    </w:p>
    <w:p w14:paraId="16C99A59" w14:textId="77777777" w:rsidR="00A14DDA" w:rsidRPr="006B0B40" w:rsidRDefault="00A14DDA" w:rsidP="00A14DDA">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tl/>
        </w:rPr>
      </w:pPr>
      <w:r w:rsidRPr="006B0B40">
        <w:rPr>
          <w:rFonts w:ascii="David" w:hAnsi="David" w:hint="cs"/>
          <w:rtl/>
        </w:rPr>
        <w:t xml:space="preserve">שיטת הניתוח (כגון ניתוח תמטי, ניתוח </w:t>
      </w:r>
      <w:proofErr w:type="spellStart"/>
      <w:r w:rsidRPr="006B0B40">
        <w:rPr>
          <w:rFonts w:ascii="David" w:hAnsi="David" w:hint="cs"/>
          <w:rtl/>
        </w:rPr>
        <w:t>נראטיבי</w:t>
      </w:r>
      <w:proofErr w:type="spellEnd"/>
      <w:r w:rsidRPr="006B0B40">
        <w:rPr>
          <w:rFonts w:ascii="David" w:hAnsi="David" w:hint="cs"/>
          <w:rtl/>
        </w:rPr>
        <w:t xml:space="preserve">, ניתוח השיח) </w:t>
      </w:r>
    </w:p>
    <w:p w14:paraId="4F331223" w14:textId="77777777" w:rsidR="00A14DDA" w:rsidRPr="006B0B40" w:rsidRDefault="00A14DDA" w:rsidP="00A14DDA">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Pr>
      </w:pPr>
      <w:r w:rsidRPr="006B0B40">
        <w:rPr>
          <w:rFonts w:ascii="David" w:hAnsi="David" w:hint="cs"/>
          <w:rtl/>
        </w:rPr>
        <w:t>יחידת הניתוח (כגון מבע, מסמך, גישה)</w:t>
      </w:r>
    </w:p>
    <w:p w14:paraId="754B9F54" w14:textId="77777777" w:rsidR="00A14DDA" w:rsidRPr="006B0B40" w:rsidRDefault="00A14DDA" w:rsidP="00A14DDA">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Pr>
      </w:pPr>
      <w:r w:rsidRPr="006B0B40">
        <w:rPr>
          <w:rFonts w:ascii="David" w:hAnsi="David" w:hint="cs"/>
          <w:rtl/>
        </w:rPr>
        <w:t>הליך הכנת הנתונים לקראת הניתוח ופרוטוקול הניתוח</w:t>
      </w:r>
    </w:p>
    <w:p w14:paraId="712C58D1" w14:textId="77777777" w:rsidR="00A14DDA" w:rsidRPr="006B0B40" w:rsidRDefault="00A14DDA" w:rsidP="00A14DDA">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Pr>
      </w:pPr>
      <w:r w:rsidRPr="006B0B40">
        <w:rPr>
          <w:rFonts w:ascii="David" w:hAnsi="David" w:hint="cs"/>
          <w:rtl/>
        </w:rPr>
        <w:t>טכניקות להבטחת מהימנות הניתוח (כגון ריבוי מקודדים, עוורון לתנאי מחקר אם רלוונטי)</w:t>
      </w:r>
    </w:p>
    <w:p w14:paraId="4D583B24" w14:textId="77777777" w:rsidR="00A14DDA" w:rsidRPr="00BD3A21" w:rsidRDefault="00A14DDA" w:rsidP="00A14DDA">
      <w:pPr>
        <w:pStyle w:val="af0"/>
        <w:numPr>
          <w:ilvl w:val="0"/>
          <w:numId w:val="55"/>
        </w:numPr>
        <w:overflowPunct w:val="0"/>
        <w:autoSpaceDE w:val="0"/>
        <w:autoSpaceDN w:val="0"/>
        <w:adjustRightInd w:val="0"/>
        <w:spacing w:line="276" w:lineRule="auto"/>
        <w:jc w:val="both"/>
        <w:textAlignment w:val="baseline"/>
        <w:rPr>
          <w:rFonts w:ascii="David" w:hAnsi="David"/>
          <w:i/>
          <w:iCs/>
        </w:rPr>
      </w:pPr>
      <w:r w:rsidRPr="00BD3A21">
        <w:rPr>
          <w:rFonts w:ascii="David" w:hAnsi="David" w:hint="cs"/>
          <w:i/>
          <w:iCs/>
          <w:rtl/>
        </w:rPr>
        <w:t xml:space="preserve">דיון והמלצות: </w:t>
      </w:r>
    </w:p>
    <w:p w14:paraId="4CE1BF9A" w14:textId="77777777" w:rsidR="00A14DDA" w:rsidRDefault="00A14DDA" w:rsidP="00A14DDA">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Pr>
      </w:pPr>
      <w:r w:rsidRPr="00776951">
        <w:rPr>
          <w:rFonts w:ascii="David" w:hAnsi="David"/>
          <w:rtl/>
        </w:rPr>
        <w:t>כולל, בין היתר, הצעות להשלכות ברורות והמלצות לפעולות אופרטיביות למדיניות</w:t>
      </w:r>
      <w:r w:rsidRPr="00776951">
        <w:rPr>
          <w:rFonts w:ascii="David" w:hAnsi="David" w:hint="cs"/>
          <w:rtl/>
        </w:rPr>
        <w:t xml:space="preserve"> וכן את מגבלות המחקר (</w:t>
      </w:r>
      <w:r w:rsidRPr="00776951">
        <w:rPr>
          <w:rFonts w:ascii="David" w:hAnsi="David"/>
          <w:rtl/>
        </w:rPr>
        <w:t xml:space="preserve">יכולתו של המחקר לתת מענה </w:t>
      </w:r>
      <w:proofErr w:type="spellStart"/>
      <w:r w:rsidRPr="00776951">
        <w:rPr>
          <w:rFonts w:ascii="David" w:hAnsi="David"/>
          <w:rtl/>
        </w:rPr>
        <w:t>לשאל</w:t>
      </w:r>
      <w:proofErr w:type="spellEnd"/>
      <w:r w:rsidRPr="00776951">
        <w:rPr>
          <w:rFonts w:ascii="David" w:hAnsi="David"/>
          <w:rtl/>
        </w:rPr>
        <w:t>/</w:t>
      </w:r>
      <w:proofErr w:type="spellStart"/>
      <w:r w:rsidRPr="00776951">
        <w:rPr>
          <w:rFonts w:ascii="David" w:hAnsi="David"/>
          <w:rtl/>
        </w:rPr>
        <w:t>ות</w:t>
      </w:r>
      <w:proofErr w:type="spellEnd"/>
      <w:r w:rsidRPr="00776951">
        <w:rPr>
          <w:rFonts w:ascii="David" w:hAnsi="David"/>
          <w:rtl/>
        </w:rPr>
        <w:t xml:space="preserve"> המחקר והכללת הממצאים</w:t>
      </w:r>
      <w:r>
        <w:rPr>
          <w:rFonts w:ascii="David" w:hAnsi="David" w:hint="cs"/>
          <w:rtl/>
        </w:rPr>
        <w:t>)</w:t>
      </w:r>
    </w:p>
    <w:p w14:paraId="0B804387" w14:textId="77777777" w:rsidR="00A14DDA" w:rsidRPr="002843F4" w:rsidRDefault="00A14DDA" w:rsidP="00A14DDA">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tl/>
        </w:rPr>
      </w:pPr>
      <w:r w:rsidRPr="002843F4">
        <w:rPr>
          <w:rFonts w:ascii="David" w:hAnsi="David"/>
          <w:rtl/>
        </w:rPr>
        <w:t>יש לכלול התייחסות להיבטים הנוגעים לקיום (</w:t>
      </w:r>
      <w:r w:rsidRPr="002843F4">
        <w:rPr>
          <w:rFonts w:ascii="David" w:hAnsi="David"/>
        </w:rPr>
        <w:t>maintenance</w:t>
      </w:r>
      <w:r w:rsidRPr="002843F4">
        <w:rPr>
          <w:rFonts w:ascii="David" w:hAnsi="David"/>
          <w:rtl/>
        </w:rPr>
        <w:t xml:space="preserve">). </w:t>
      </w:r>
    </w:p>
    <w:p w14:paraId="52AB3795" w14:textId="77777777" w:rsidR="00A14DDA" w:rsidRPr="00776951" w:rsidRDefault="00A14DDA" w:rsidP="00A14DDA">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tl/>
        </w:rPr>
      </w:pPr>
      <w:r w:rsidRPr="002843F4">
        <w:rPr>
          <w:rFonts w:ascii="David" w:hAnsi="David"/>
          <w:rtl/>
        </w:rPr>
        <w:t>על הדו״ח להתייחס במפורש להיבטים של הכללה (מעבר לאוכלוסיות, מצבים, התנהגויות / מיומנויות), והרחבה (</w:t>
      </w:r>
      <w:r w:rsidRPr="002843F4">
        <w:rPr>
          <w:rFonts w:ascii="David" w:hAnsi="David"/>
        </w:rPr>
        <w:t>scaling up</w:t>
      </w:r>
      <w:r w:rsidRPr="002843F4">
        <w:rPr>
          <w:rFonts w:ascii="David" w:hAnsi="David"/>
          <w:rtl/>
        </w:rPr>
        <w:t>) ולכלול המלצות יישומיות</w:t>
      </w:r>
    </w:p>
    <w:p w14:paraId="0D80290C" w14:textId="77777777" w:rsidR="00A14DDA" w:rsidRPr="00BD3A21" w:rsidRDefault="00A14DDA" w:rsidP="00A14DDA">
      <w:pPr>
        <w:pStyle w:val="af0"/>
        <w:numPr>
          <w:ilvl w:val="0"/>
          <w:numId w:val="55"/>
        </w:numPr>
        <w:overflowPunct w:val="0"/>
        <w:autoSpaceDE w:val="0"/>
        <w:autoSpaceDN w:val="0"/>
        <w:adjustRightInd w:val="0"/>
        <w:spacing w:line="276" w:lineRule="auto"/>
        <w:jc w:val="both"/>
        <w:textAlignment w:val="baseline"/>
        <w:rPr>
          <w:rFonts w:ascii="David" w:hAnsi="David"/>
          <w:i/>
          <w:iCs/>
        </w:rPr>
      </w:pPr>
      <w:r w:rsidRPr="00BD3A21">
        <w:rPr>
          <w:rFonts w:ascii="David" w:hAnsi="David" w:hint="cs"/>
          <w:i/>
          <w:iCs/>
          <w:rtl/>
        </w:rPr>
        <w:t>רשימה ב</w:t>
      </w:r>
      <w:r>
        <w:rPr>
          <w:rFonts w:ascii="David" w:hAnsi="David" w:hint="cs"/>
          <w:i/>
          <w:iCs/>
          <w:rtl/>
        </w:rPr>
        <w:t>י</w:t>
      </w:r>
      <w:r w:rsidRPr="00BD3A21">
        <w:rPr>
          <w:rFonts w:ascii="David" w:hAnsi="David" w:hint="cs"/>
          <w:i/>
          <w:iCs/>
          <w:rtl/>
        </w:rPr>
        <w:t xml:space="preserve">בליוגרפית לפי כללי ה </w:t>
      </w:r>
      <w:r w:rsidRPr="00BD3A21">
        <w:rPr>
          <w:rFonts w:ascii="David" w:hAnsi="David" w:hint="cs"/>
          <w:i/>
          <w:iCs/>
        </w:rPr>
        <w:t>APA</w:t>
      </w:r>
      <w:r w:rsidRPr="00BD3A21">
        <w:rPr>
          <w:rFonts w:ascii="David" w:hAnsi="David" w:hint="cs"/>
          <w:i/>
          <w:iCs/>
          <w:rtl/>
        </w:rPr>
        <w:t xml:space="preserve"> </w:t>
      </w:r>
    </w:p>
    <w:p w14:paraId="08B363A4" w14:textId="77777777" w:rsidR="00A14DDA" w:rsidRPr="00BD3A21" w:rsidRDefault="00A14DDA" w:rsidP="00A14DDA">
      <w:pPr>
        <w:pStyle w:val="af0"/>
        <w:numPr>
          <w:ilvl w:val="0"/>
          <w:numId w:val="55"/>
        </w:numPr>
        <w:overflowPunct w:val="0"/>
        <w:autoSpaceDE w:val="0"/>
        <w:autoSpaceDN w:val="0"/>
        <w:adjustRightInd w:val="0"/>
        <w:spacing w:line="276" w:lineRule="auto"/>
        <w:jc w:val="both"/>
        <w:textAlignment w:val="baseline"/>
        <w:rPr>
          <w:rFonts w:ascii="David" w:hAnsi="David"/>
          <w:i/>
          <w:iCs/>
        </w:rPr>
      </w:pPr>
      <w:r w:rsidRPr="00BD3A21">
        <w:rPr>
          <w:rFonts w:ascii="David" w:hAnsi="David" w:hint="cs"/>
          <w:i/>
          <w:iCs/>
          <w:rtl/>
        </w:rPr>
        <w:t xml:space="preserve">נספחים </w:t>
      </w:r>
    </w:p>
    <w:p w14:paraId="6502397B" w14:textId="77777777" w:rsidR="00A14DDA" w:rsidRPr="00776951" w:rsidRDefault="00A14DDA" w:rsidP="00A14DDA">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Pr>
      </w:pPr>
      <w:r w:rsidRPr="00776951">
        <w:rPr>
          <w:rFonts w:ascii="David" w:hAnsi="David" w:hint="cs"/>
          <w:rtl/>
        </w:rPr>
        <w:t>כלל כלי המחקר שהועברו</w:t>
      </w:r>
    </w:p>
    <w:p w14:paraId="216418A6" w14:textId="77777777" w:rsidR="00A14DDA" w:rsidRPr="00776951" w:rsidRDefault="00A14DDA" w:rsidP="00A14DDA">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Pr>
      </w:pPr>
      <w:r w:rsidRPr="00776951">
        <w:rPr>
          <w:rFonts w:ascii="David" w:hAnsi="David" w:hint="cs"/>
          <w:rtl/>
        </w:rPr>
        <w:t>הסברים לגבי החישובים והניתוחים הסטטיסטיים שנבחרו</w:t>
      </w:r>
    </w:p>
    <w:p w14:paraId="1812608A" w14:textId="77777777" w:rsidR="00A14DDA" w:rsidRPr="00776951" w:rsidRDefault="00A14DDA" w:rsidP="00A14DDA">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tl/>
        </w:rPr>
      </w:pPr>
      <w:r w:rsidRPr="00776951">
        <w:rPr>
          <w:rFonts w:ascii="David" w:hAnsi="David" w:hint="cs"/>
          <w:rtl/>
        </w:rPr>
        <w:t>במידת הרלוונטיות, ההנחות והנוסחאות ששימשו לחישוב ניתוחי עלות-תועלת</w:t>
      </w:r>
    </w:p>
    <w:p w14:paraId="140E4582" w14:textId="77777777" w:rsidR="00A14DDA" w:rsidRPr="002305B2" w:rsidRDefault="00A14DDA" w:rsidP="00A14DDA">
      <w:pPr>
        <w:overflowPunct w:val="0"/>
        <w:autoSpaceDE w:val="0"/>
        <w:autoSpaceDN w:val="0"/>
        <w:adjustRightInd w:val="0"/>
        <w:spacing w:line="276" w:lineRule="auto"/>
        <w:ind w:left="720"/>
        <w:jc w:val="both"/>
        <w:textAlignment w:val="baseline"/>
        <w:rPr>
          <w:rFonts w:asciiTheme="minorHAnsi" w:hAnsiTheme="minorHAnsi" w:cstheme="minorHAnsi"/>
          <w:b/>
          <w:bCs/>
          <w:color w:val="002060"/>
          <w:sz w:val="20"/>
          <w:szCs w:val="24"/>
          <w:u w:val="single"/>
        </w:rPr>
      </w:pPr>
      <w:r w:rsidRPr="002305B2">
        <w:rPr>
          <w:rFonts w:ascii="David" w:hAnsi="David" w:hint="cs"/>
          <w:b/>
          <w:bCs/>
          <w:sz w:val="22"/>
          <w:szCs w:val="24"/>
          <w:u w:val="single"/>
          <w:rtl/>
        </w:rPr>
        <w:t>הערות כלליות</w:t>
      </w:r>
      <w:r w:rsidRPr="002305B2">
        <w:rPr>
          <w:rFonts w:ascii="David" w:hAnsi="David" w:hint="cs"/>
          <w:b/>
          <w:bCs/>
          <w:sz w:val="22"/>
          <w:szCs w:val="24"/>
          <w:rtl/>
        </w:rPr>
        <w:t>:</w:t>
      </w:r>
      <w:r w:rsidRPr="002305B2">
        <w:rPr>
          <w:rFonts w:ascii="David" w:hAnsi="David" w:hint="cs"/>
          <w:b/>
          <w:bCs/>
          <w:sz w:val="22"/>
          <w:szCs w:val="24"/>
          <w:u w:val="single"/>
          <w:rtl/>
        </w:rPr>
        <w:t xml:space="preserve"> </w:t>
      </w:r>
    </w:p>
    <w:p w14:paraId="028D489F" w14:textId="77777777" w:rsidR="00A14DDA" w:rsidRPr="00DC3F0F" w:rsidRDefault="00A14DDA" w:rsidP="00A14DDA">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Pr>
      </w:pPr>
      <w:r w:rsidRPr="004D4D5C">
        <w:rPr>
          <w:rFonts w:ascii="David" w:hAnsi="David" w:hint="cs"/>
          <w:rtl/>
        </w:rPr>
        <w:t>בעת כתיבת הדוח יש לוודא כי קיימת התאמה מלאה בין רכיבי הצעת המחקר לביצוע בפועל ולמוצג בדוח</w:t>
      </w:r>
      <w:r w:rsidRPr="00DC3F0F">
        <w:rPr>
          <w:rFonts w:ascii="David" w:hAnsi="David" w:hint="cs"/>
          <w:rtl/>
        </w:rPr>
        <w:t xml:space="preserve">. </w:t>
      </w:r>
    </w:p>
    <w:p w14:paraId="0127BEAD" w14:textId="77777777" w:rsidR="00A14DDA" w:rsidRDefault="00A14DDA" w:rsidP="00A14DDA">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Pr>
      </w:pPr>
      <w:r w:rsidRPr="00A72F0B">
        <w:rPr>
          <w:rFonts w:ascii="David" w:hAnsi="David" w:hint="cs"/>
          <w:rtl/>
        </w:rPr>
        <w:t>הדוח צריך להיכתב בשפה העברית בלבד.</w:t>
      </w:r>
    </w:p>
    <w:p w14:paraId="6CCAAE31" w14:textId="77777777" w:rsidR="00A14DDA" w:rsidRDefault="00A14DDA" w:rsidP="00A14DDA">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Pr>
      </w:pPr>
      <w:r>
        <w:rPr>
          <w:rFonts w:ascii="David" w:hAnsi="David" w:hint="cs"/>
          <w:rtl/>
        </w:rPr>
        <w:t>הדוח צריך לעבור עיצוב גרפי ועריכה לשונית</w:t>
      </w:r>
    </w:p>
    <w:p w14:paraId="3689793E" w14:textId="77777777" w:rsidR="00A14DDA" w:rsidRPr="00DC3F0F" w:rsidRDefault="00A14DDA" w:rsidP="00A14DDA">
      <w:pPr>
        <w:overflowPunct w:val="0"/>
        <w:autoSpaceDE w:val="0"/>
        <w:autoSpaceDN w:val="0"/>
        <w:adjustRightInd w:val="0"/>
        <w:spacing w:after="60" w:line="276" w:lineRule="auto"/>
        <w:jc w:val="both"/>
        <w:textAlignment w:val="baseline"/>
        <w:rPr>
          <w:rFonts w:ascii="David" w:hAnsi="David"/>
        </w:rPr>
      </w:pPr>
    </w:p>
    <w:p w14:paraId="52FD1876" w14:textId="77777777" w:rsidR="00A14DDA" w:rsidRPr="00F5262F" w:rsidRDefault="00A14DDA" w:rsidP="00A14DDA">
      <w:pPr>
        <w:overflowPunct w:val="0"/>
        <w:autoSpaceDE w:val="0"/>
        <w:autoSpaceDN w:val="0"/>
        <w:adjustRightInd w:val="0"/>
        <w:spacing w:line="276" w:lineRule="auto"/>
        <w:jc w:val="both"/>
        <w:textAlignment w:val="baseline"/>
        <w:rPr>
          <w:rFonts w:ascii="David" w:hAnsi="David"/>
          <w:sz w:val="10"/>
          <w:szCs w:val="12"/>
        </w:rPr>
      </w:pPr>
    </w:p>
    <w:p w14:paraId="52A05802" w14:textId="77777777" w:rsidR="00A14DDA" w:rsidRPr="00ED31CE" w:rsidRDefault="00A14DDA" w:rsidP="00A14DDA">
      <w:pPr>
        <w:pStyle w:val="af0"/>
        <w:numPr>
          <w:ilvl w:val="2"/>
          <w:numId w:val="52"/>
        </w:numPr>
        <w:tabs>
          <w:tab w:val="clear" w:pos="2268"/>
          <w:tab w:val="num" w:pos="1548"/>
        </w:tabs>
        <w:ind w:left="794"/>
        <w:jc w:val="both"/>
        <w:rPr>
          <w:rFonts w:ascii="David" w:hAnsi="David"/>
          <w:b/>
          <w:bCs/>
        </w:rPr>
      </w:pPr>
      <w:r w:rsidRPr="00954B5D">
        <w:rPr>
          <w:rFonts w:ascii="David" w:hAnsi="David"/>
          <w:b/>
          <w:bCs/>
          <w:u w:val="single"/>
          <w:rtl/>
        </w:rPr>
        <w:t>דו</w:t>
      </w:r>
      <w:r w:rsidRPr="00954B5D">
        <w:rPr>
          <w:rFonts w:ascii="David" w:hAnsi="David" w:hint="cs"/>
          <w:b/>
          <w:bCs/>
          <w:u w:val="single"/>
          <w:rtl/>
        </w:rPr>
        <w:t>"</w:t>
      </w:r>
      <w:r w:rsidRPr="00954B5D">
        <w:rPr>
          <w:rFonts w:ascii="David" w:hAnsi="David"/>
          <w:b/>
          <w:bCs/>
          <w:u w:val="single"/>
          <w:rtl/>
        </w:rPr>
        <w:t>ח</w:t>
      </w:r>
      <w:r w:rsidRPr="00954B5D">
        <w:rPr>
          <w:rFonts w:ascii="David" w:hAnsi="David" w:hint="cs"/>
          <w:b/>
          <w:bCs/>
          <w:u w:val="single"/>
          <w:rtl/>
        </w:rPr>
        <w:t xml:space="preserve"> מקוצר </w:t>
      </w:r>
      <w:r w:rsidRPr="00954B5D">
        <w:rPr>
          <w:rFonts w:ascii="David" w:hAnsi="David"/>
          <w:b/>
          <w:bCs/>
          <w:u w:val="single"/>
          <w:rtl/>
        </w:rPr>
        <w:t>למקבלי החלטות בעברית</w:t>
      </w:r>
    </w:p>
    <w:p w14:paraId="6C5D2934" w14:textId="77777777" w:rsidR="00A14DDA" w:rsidRPr="004D4D5C" w:rsidRDefault="00A14DDA" w:rsidP="00A14DDA">
      <w:pPr>
        <w:pStyle w:val="af0"/>
        <w:numPr>
          <w:ilvl w:val="0"/>
          <w:numId w:val="54"/>
        </w:numPr>
        <w:spacing w:after="60"/>
        <w:ind w:hanging="357"/>
        <w:jc w:val="both"/>
        <w:rPr>
          <w:rFonts w:ascii="David" w:hAnsi="David"/>
          <w:b/>
          <w:bCs/>
        </w:rPr>
      </w:pPr>
      <w:r>
        <w:rPr>
          <w:rFonts w:ascii="David" w:hAnsi="David" w:hint="cs"/>
          <w:rtl/>
        </w:rPr>
        <w:t>ד</w:t>
      </w:r>
      <w:r w:rsidRPr="00310736">
        <w:rPr>
          <w:rFonts w:ascii="David" w:hAnsi="David"/>
          <w:rtl/>
        </w:rPr>
        <w:t>ו</w:t>
      </w:r>
      <w:r w:rsidRPr="00310736">
        <w:rPr>
          <w:rFonts w:ascii="David" w:hAnsi="David" w:hint="cs"/>
          <w:rtl/>
        </w:rPr>
        <w:t>"</w:t>
      </w:r>
      <w:r w:rsidRPr="00310736">
        <w:rPr>
          <w:rFonts w:ascii="David" w:hAnsi="David"/>
          <w:rtl/>
        </w:rPr>
        <w:t>ח קצר, בהיקף של כ-5-10 עמודים</w:t>
      </w:r>
      <w:r>
        <w:rPr>
          <w:rFonts w:ascii="David" w:hAnsi="David" w:hint="cs"/>
          <w:rtl/>
        </w:rPr>
        <w:t>.</w:t>
      </w:r>
    </w:p>
    <w:p w14:paraId="4D029FFC" w14:textId="77777777" w:rsidR="00A14DDA" w:rsidRPr="004D4D5C" w:rsidRDefault="00A14DDA" w:rsidP="00A14DDA">
      <w:pPr>
        <w:pStyle w:val="af0"/>
        <w:numPr>
          <w:ilvl w:val="0"/>
          <w:numId w:val="54"/>
        </w:numPr>
        <w:spacing w:after="60"/>
        <w:ind w:hanging="357"/>
        <w:jc w:val="both"/>
        <w:rPr>
          <w:rFonts w:ascii="David" w:hAnsi="David"/>
          <w:b/>
          <w:bCs/>
        </w:rPr>
      </w:pPr>
      <w:r>
        <w:rPr>
          <w:rFonts w:ascii="David" w:hAnsi="David" w:hint="cs"/>
          <w:rtl/>
        </w:rPr>
        <w:t xml:space="preserve">הדוח צריך להיות </w:t>
      </w:r>
      <w:r w:rsidRPr="00310736">
        <w:rPr>
          <w:rFonts w:ascii="David" w:hAnsi="David"/>
          <w:rtl/>
        </w:rPr>
        <w:t xml:space="preserve">מסמך </w:t>
      </w:r>
      <w:r>
        <w:rPr>
          <w:rFonts w:ascii="David" w:hAnsi="David" w:hint="cs"/>
          <w:rtl/>
        </w:rPr>
        <w:t xml:space="preserve">נפרד, העומד </w:t>
      </w:r>
      <w:r w:rsidRPr="00310736">
        <w:rPr>
          <w:rFonts w:ascii="David" w:hAnsi="David"/>
          <w:rtl/>
        </w:rPr>
        <w:t>בזכות</w:t>
      </w:r>
      <w:r>
        <w:rPr>
          <w:rFonts w:ascii="David" w:hAnsi="David" w:hint="cs"/>
          <w:rtl/>
        </w:rPr>
        <w:t xml:space="preserve"> </w:t>
      </w:r>
      <w:r w:rsidRPr="00310736">
        <w:rPr>
          <w:rFonts w:ascii="David" w:hAnsi="David"/>
          <w:rtl/>
        </w:rPr>
        <w:t>עצמו,</w:t>
      </w:r>
      <w:r>
        <w:rPr>
          <w:rFonts w:ascii="David" w:hAnsi="David" w:hint="cs"/>
          <w:rtl/>
        </w:rPr>
        <w:t xml:space="preserve"> וכולל רקע קצר, מטרת המחקר וחשיבותו למשרד החינוך, תיאור המחקר וממצאיו ודיון לגבי השפעות המחקר על מדיניות משרד החינוך</w:t>
      </w:r>
      <w:r>
        <w:rPr>
          <w:rFonts w:ascii="David" w:hAnsi="David" w:hint="cs"/>
          <w:b/>
          <w:bCs/>
          <w:rtl/>
        </w:rPr>
        <w:t>.</w:t>
      </w:r>
    </w:p>
    <w:p w14:paraId="78C05631" w14:textId="77777777" w:rsidR="00A14DDA" w:rsidRDefault="00A14DDA" w:rsidP="00A14DDA">
      <w:pPr>
        <w:pStyle w:val="af0"/>
        <w:numPr>
          <w:ilvl w:val="0"/>
          <w:numId w:val="54"/>
        </w:numPr>
        <w:spacing w:after="60"/>
        <w:ind w:hanging="357"/>
        <w:jc w:val="both"/>
        <w:rPr>
          <w:rFonts w:ascii="David" w:hAnsi="David"/>
        </w:rPr>
      </w:pPr>
      <w:r>
        <w:rPr>
          <w:rFonts w:ascii="David" w:hAnsi="David" w:hint="cs"/>
          <w:rtl/>
        </w:rPr>
        <w:t>בסוף הדוח המקוצר יש ל</w:t>
      </w:r>
      <w:r w:rsidRPr="004D4D5C">
        <w:rPr>
          <w:rFonts w:ascii="David" w:hAnsi="David"/>
          <w:rtl/>
        </w:rPr>
        <w:t>כל</w:t>
      </w:r>
      <w:r w:rsidRPr="004D4D5C">
        <w:rPr>
          <w:rFonts w:ascii="David" w:hAnsi="David" w:hint="cs"/>
          <w:rtl/>
        </w:rPr>
        <w:t>ו</w:t>
      </w:r>
      <w:r w:rsidRPr="004D4D5C">
        <w:rPr>
          <w:rFonts w:ascii="David" w:hAnsi="David"/>
          <w:rtl/>
        </w:rPr>
        <w:t>ל</w:t>
      </w:r>
      <w:r w:rsidRPr="004D4D5C">
        <w:rPr>
          <w:rFonts w:ascii="David" w:hAnsi="David" w:hint="cs"/>
          <w:rtl/>
        </w:rPr>
        <w:t xml:space="preserve"> </w:t>
      </w:r>
      <w:r w:rsidRPr="004D4D5C">
        <w:rPr>
          <w:rFonts w:ascii="David" w:hAnsi="David"/>
          <w:rtl/>
        </w:rPr>
        <w:t>פסקה אחת מסכמת למקבלי החלטות</w:t>
      </w:r>
      <w:r w:rsidRPr="004D4D5C">
        <w:rPr>
          <w:rFonts w:ascii="David" w:hAnsi="David" w:hint="cs"/>
          <w:rtl/>
        </w:rPr>
        <w:t xml:space="preserve"> הכוללת המלצות ליישום</w:t>
      </w:r>
      <w:r w:rsidRPr="004D4D5C">
        <w:rPr>
          <w:rFonts w:ascii="David" w:hAnsi="David"/>
          <w:rtl/>
        </w:rPr>
        <w:t>.</w:t>
      </w:r>
    </w:p>
    <w:p w14:paraId="05B7993B" w14:textId="77777777" w:rsidR="00A14DDA" w:rsidRPr="00F5262F" w:rsidRDefault="00A14DDA" w:rsidP="00A14DDA">
      <w:pPr>
        <w:jc w:val="both"/>
        <w:rPr>
          <w:rFonts w:ascii="David" w:hAnsi="David"/>
          <w:sz w:val="6"/>
          <w:szCs w:val="8"/>
          <w:rtl/>
        </w:rPr>
      </w:pPr>
    </w:p>
    <w:p w14:paraId="6F7E109F" w14:textId="77777777" w:rsidR="00A14DDA" w:rsidRPr="00ED31CE" w:rsidRDefault="00A14DDA" w:rsidP="00A14DDA">
      <w:pPr>
        <w:numPr>
          <w:ilvl w:val="2"/>
          <w:numId w:val="52"/>
        </w:numPr>
        <w:tabs>
          <w:tab w:val="clear" w:pos="2268"/>
          <w:tab w:val="num" w:pos="1548"/>
        </w:tabs>
        <w:overflowPunct w:val="0"/>
        <w:autoSpaceDE w:val="0"/>
        <w:autoSpaceDN w:val="0"/>
        <w:adjustRightInd w:val="0"/>
        <w:spacing w:line="276" w:lineRule="auto"/>
        <w:ind w:left="794"/>
        <w:jc w:val="both"/>
        <w:textAlignment w:val="baseline"/>
        <w:rPr>
          <w:rFonts w:ascii="David" w:hAnsi="David"/>
          <w:szCs w:val="24"/>
        </w:rPr>
      </w:pPr>
      <w:r w:rsidRPr="00954B5D">
        <w:rPr>
          <w:rFonts w:ascii="David" w:hAnsi="David" w:hint="cs"/>
          <w:b/>
          <w:bCs/>
          <w:szCs w:val="24"/>
          <w:u w:val="single"/>
          <w:rtl/>
        </w:rPr>
        <w:t>מצגת למקבלי החלטות</w:t>
      </w:r>
    </w:p>
    <w:p w14:paraId="525099B3" w14:textId="77777777" w:rsidR="00A14DDA" w:rsidRDefault="00A14DDA" w:rsidP="00A14DDA">
      <w:pPr>
        <w:overflowPunct w:val="0"/>
        <w:autoSpaceDE w:val="0"/>
        <w:autoSpaceDN w:val="0"/>
        <w:adjustRightInd w:val="0"/>
        <w:spacing w:line="276" w:lineRule="auto"/>
        <w:ind w:left="794"/>
        <w:jc w:val="both"/>
        <w:textAlignment w:val="baseline"/>
        <w:rPr>
          <w:rFonts w:ascii="David" w:hAnsi="David"/>
          <w:szCs w:val="24"/>
          <w:rtl/>
        </w:rPr>
      </w:pPr>
      <w:r w:rsidRPr="00470E59">
        <w:rPr>
          <w:rFonts w:ascii="David" w:hAnsi="David"/>
          <w:szCs w:val="24"/>
          <w:rtl/>
        </w:rPr>
        <w:t xml:space="preserve">מצגת </w:t>
      </w:r>
      <w:r>
        <w:rPr>
          <w:rFonts w:ascii="David" w:hAnsi="David" w:hint="cs"/>
          <w:szCs w:val="24"/>
          <w:rtl/>
        </w:rPr>
        <w:t xml:space="preserve">של </w:t>
      </w:r>
      <w:r w:rsidRPr="00470E59">
        <w:rPr>
          <w:rFonts w:ascii="David" w:hAnsi="David"/>
          <w:szCs w:val="24"/>
          <w:rtl/>
        </w:rPr>
        <w:t>כ-15 שקופיות</w:t>
      </w:r>
      <w:r>
        <w:rPr>
          <w:rFonts w:ascii="David" w:hAnsi="David" w:hint="cs"/>
          <w:szCs w:val="24"/>
          <w:rtl/>
        </w:rPr>
        <w:t xml:space="preserve"> </w:t>
      </w:r>
      <w:r w:rsidRPr="00470E59">
        <w:rPr>
          <w:rFonts w:ascii="David" w:hAnsi="David"/>
          <w:szCs w:val="24"/>
          <w:rtl/>
        </w:rPr>
        <w:t>המסכמת את עיקרי הדוח והממצאים ואת ההמלצות לעיצוב המדיניות</w:t>
      </w:r>
      <w:r>
        <w:rPr>
          <w:rFonts w:ascii="David" w:hAnsi="David" w:hint="cs"/>
          <w:szCs w:val="24"/>
          <w:rtl/>
        </w:rPr>
        <w:t>.</w:t>
      </w:r>
    </w:p>
    <w:p w14:paraId="79253E44" w14:textId="77777777" w:rsidR="00A14DDA" w:rsidRPr="00F5262F" w:rsidRDefault="00A14DDA" w:rsidP="00A14DDA">
      <w:pPr>
        <w:overflowPunct w:val="0"/>
        <w:autoSpaceDE w:val="0"/>
        <w:autoSpaceDN w:val="0"/>
        <w:adjustRightInd w:val="0"/>
        <w:spacing w:line="276" w:lineRule="auto"/>
        <w:ind w:left="794"/>
        <w:jc w:val="both"/>
        <w:textAlignment w:val="baseline"/>
        <w:rPr>
          <w:rFonts w:ascii="David" w:hAnsi="David"/>
          <w:sz w:val="10"/>
          <w:szCs w:val="10"/>
        </w:rPr>
      </w:pPr>
    </w:p>
    <w:p w14:paraId="24D2B988" w14:textId="77777777" w:rsidR="00A14DDA" w:rsidRPr="00ED31CE" w:rsidRDefault="00A14DDA" w:rsidP="00A14DDA">
      <w:pPr>
        <w:numPr>
          <w:ilvl w:val="2"/>
          <w:numId w:val="52"/>
        </w:numPr>
        <w:tabs>
          <w:tab w:val="clear" w:pos="2268"/>
          <w:tab w:val="num" w:pos="1548"/>
        </w:tabs>
        <w:overflowPunct w:val="0"/>
        <w:autoSpaceDE w:val="0"/>
        <w:autoSpaceDN w:val="0"/>
        <w:adjustRightInd w:val="0"/>
        <w:spacing w:line="276" w:lineRule="auto"/>
        <w:ind w:left="794"/>
        <w:jc w:val="both"/>
        <w:textAlignment w:val="baseline"/>
        <w:rPr>
          <w:rFonts w:ascii="David" w:hAnsi="David"/>
          <w:szCs w:val="24"/>
        </w:rPr>
      </w:pPr>
      <w:r w:rsidRPr="00954B5D">
        <w:rPr>
          <w:rFonts w:ascii="David" w:hAnsi="David"/>
          <w:b/>
          <w:bCs/>
          <w:szCs w:val="24"/>
          <w:u w:val="single"/>
          <w:rtl/>
        </w:rPr>
        <w:t>תוצר מונגש</w:t>
      </w:r>
    </w:p>
    <w:p w14:paraId="43244F94" w14:textId="77777777" w:rsidR="00A14DDA" w:rsidRPr="00F855BD" w:rsidRDefault="00A14DDA" w:rsidP="00A14DDA">
      <w:pPr>
        <w:overflowPunct w:val="0"/>
        <w:autoSpaceDE w:val="0"/>
        <w:autoSpaceDN w:val="0"/>
        <w:adjustRightInd w:val="0"/>
        <w:spacing w:line="276" w:lineRule="auto"/>
        <w:ind w:left="794"/>
        <w:jc w:val="both"/>
        <w:textAlignment w:val="baseline"/>
        <w:rPr>
          <w:rFonts w:ascii="David" w:hAnsi="David"/>
          <w:szCs w:val="24"/>
          <w:rtl/>
          <w:lang w:eastAsia="en-US"/>
        </w:rPr>
      </w:pPr>
      <w:r>
        <w:rPr>
          <w:rFonts w:ascii="David" w:hAnsi="David" w:hint="cs"/>
          <w:szCs w:val="24"/>
          <w:rtl/>
        </w:rPr>
        <w:t xml:space="preserve">תוצר מונגש המפרט את הממצאים הסופיים. התוצר יכול להיות </w:t>
      </w:r>
      <w:r w:rsidRPr="008824C8">
        <w:rPr>
          <w:rFonts w:ascii="David" w:hAnsi="David"/>
          <w:szCs w:val="24"/>
          <w:rtl/>
        </w:rPr>
        <w:t xml:space="preserve">סרטון אנימציה /ראיון מצולם / </w:t>
      </w:r>
      <w:proofErr w:type="spellStart"/>
      <w:r w:rsidRPr="008824C8">
        <w:rPr>
          <w:rFonts w:ascii="David" w:hAnsi="David"/>
          <w:szCs w:val="24"/>
          <w:rtl/>
        </w:rPr>
        <w:t>פודקאסט</w:t>
      </w:r>
      <w:proofErr w:type="spellEnd"/>
      <w:r w:rsidRPr="008824C8">
        <w:rPr>
          <w:rFonts w:ascii="David" w:hAnsi="David"/>
          <w:szCs w:val="24"/>
          <w:rtl/>
        </w:rPr>
        <w:t xml:space="preserve"> עם אחד החוקרים הכולל הסבר על תהליך ותוצאות המחקר</w:t>
      </w:r>
      <w:r>
        <w:rPr>
          <w:rFonts w:ascii="David" w:hAnsi="David" w:hint="cs"/>
          <w:szCs w:val="24"/>
          <w:rtl/>
        </w:rPr>
        <w:t xml:space="preserve"> וכד'.</w:t>
      </w:r>
      <w:r w:rsidRPr="008824C8">
        <w:rPr>
          <w:rFonts w:ascii="David" w:hAnsi="David" w:hint="cs"/>
          <w:szCs w:val="24"/>
          <w:rtl/>
        </w:rPr>
        <w:t xml:space="preserve"> </w:t>
      </w:r>
    </w:p>
    <w:p w14:paraId="5E146BF5" w14:textId="6F6F4171" w:rsidR="00BE1992" w:rsidRPr="00F855BD" w:rsidRDefault="00BE1992" w:rsidP="00A14DDA">
      <w:pPr>
        <w:overflowPunct w:val="0"/>
        <w:autoSpaceDE w:val="0"/>
        <w:autoSpaceDN w:val="0"/>
        <w:adjustRightInd w:val="0"/>
        <w:spacing w:line="276" w:lineRule="auto"/>
        <w:jc w:val="both"/>
        <w:textAlignment w:val="baseline"/>
        <w:rPr>
          <w:rFonts w:ascii="David" w:hAnsi="David"/>
          <w:szCs w:val="24"/>
          <w:rtl/>
          <w:lang w:eastAsia="en-US"/>
        </w:rPr>
      </w:pPr>
    </w:p>
    <w:sectPr w:rsidR="00BE1992" w:rsidRPr="00F855BD" w:rsidSect="00166AE0">
      <w:footerReference w:type="default" r:id="rId19"/>
      <w:headerReference w:type="first" r:id="rId20"/>
      <w:footerReference w:type="first" r:id="rId21"/>
      <w:endnotePr>
        <w:numFmt w:val="lowerLetter"/>
      </w:endnotePr>
      <w:pgSz w:w="11907" w:h="16840" w:code="9"/>
      <w:pgMar w:top="1440" w:right="1800" w:bottom="1440" w:left="1800" w:header="720" w:footer="720" w:gutter="0"/>
      <w:cols w:space="720"/>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3CD0D9" w14:textId="77777777" w:rsidR="008320DE" w:rsidRDefault="008320DE">
      <w:r>
        <w:separator/>
      </w:r>
    </w:p>
  </w:endnote>
  <w:endnote w:type="continuationSeparator" w:id="0">
    <w:p w14:paraId="524440E8" w14:textId="77777777" w:rsidR="008320DE" w:rsidRDefault="008320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2D41F" w14:textId="60FED6B1" w:rsidR="009B15B7" w:rsidRDefault="009B15B7">
    <w:pPr>
      <w:pStyle w:val="a5"/>
      <w:jc w:val="center"/>
      <w:rPr>
        <w:rtl/>
      </w:rPr>
    </w:pPr>
    <w:r>
      <w:rPr>
        <w:rtl/>
      </w:rPr>
      <w:br/>
      <w:t xml:space="preserve">- </w:t>
    </w:r>
    <w:r>
      <w:rPr>
        <w:rStyle w:val="a7"/>
      </w:rPr>
      <w:fldChar w:fldCharType="begin"/>
    </w:r>
    <w:r>
      <w:rPr>
        <w:rStyle w:val="a7"/>
      </w:rPr>
      <w:instrText xml:space="preserve"> PAGE </w:instrText>
    </w:r>
    <w:r>
      <w:rPr>
        <w:rStyle w:val="a7"/>
      </w:rPr>
      <w:fldChar w:fldCharType="separate"/>
    </w:r>
    <w:r w:rsidR="00B33D49">
      <w:rPr>
        <w:rStyle w:val="a7"/>
        <w:noProof/>
        <w:rtl/>
      </w:rPr>
      <w:t>20</w:t>
    </w:r>
    <w:r>
      <w:rPr>
        <w:rStyle w:val="a7"/>
      </w:rPr>
      <w:fldChar w:fldCharType="end"/>
    </w:r>
    <w:r>
      <w:rPr>
        <w:rStyle w:val="a7"/>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E270D" w14:textId="77777777" w:rsidR="00A12432" w:rsidRPr="002059C5" w:rsidRDefault="00A12432" w:rsidP="00A12432">
    <w:pPr>
      <w:pStyle w:val="a5"/>
      <w:rPr>
        <w:szCs w:val="16"/>
        <w:rtl/>
      </w:rPr>
    </w:pPr>
    <w:bookmarkStart w:id="7" w:name="_Hlk237455943"/>
    <w:r>
      <w:rPr>
        <w:szCs w:val="16"/>
        <w:rtl/>
      </w:rPr>
      <w:t xml:space="preserve">בניין לב רם  רח' דבורה הנביאה 2 ירושלים  </w:t>
    </w:r>
    <w:r>
      <w:rPr>
        <w:rFonts w:hint="cs"/>
        <w:szCs w:val="16"/>
        <w:rtl/>
      </w:rPr>
      <w:t>9100201</w:t>
    </w:r>
    <w:r>
      <w:rPr>
        <w:szCs w:val="16"/>
        <w:rtl/>
      </w:rPr>
      <w:tab/>
      <w:t>טלפון   02-5602957/8</w:t>
    </w:r>
    <w:r>
      <w:rPr>
        <w:szCs w:val="16"/>
        <w:rtl/>
      </w:rPr>
      <w:tab/>
    </w:r>
    <w:r>
      <w:rPr>
        <w:rFonts w:ascii="Arial" w:hAnsi="Arial" w:hint="cs"/>
        <w:sz w:val="16"/>
        <w:szCs w:val="16"/>
        <w:rtl/>
      </w:rPr>
      <w:t xml:space="preserve"> </w:t>
    </w:r>
    <w:r>
      <w:rPr>
        <w:rFonts w:ascii="Arial" w:hAnsi="Arial"/>
        <w:sz w:val="16"/>
        <w:szCs w:val="16"/>
        <w:rtl/>
      </w:rPr>
      <w:t>אתר הבית:</w:t>
    </w:r>
    <w:r w:rsidRPr="00F659F6">
      <w:rPr>
        <w:rFonts w:ascii="Arial" w:hAnsi="Arial"/>
        <w:sz w:val="16"/>
        <w:szCs w:val="16"/>
      </w:rPr>
      <w:t xml:space="preserve"> </w:t>
    </w:r>
    <w:hyperlink r:id="rId1" w:history="1">
      <w:r w:rsidRPr="006062F7">
        <w:rPr>
          <w:rStyle w:val="Hyperlink"/>
          <w:rFonts w:ascii="Arial" w:hAnsi="Arial"/>
          <w:sz w:val="16"/>
          <w:szCs w:val="16"/>
        </w:rPr>
        <w:t>https://chief-scientist.education.gov.il</w:t>
      </w:r>
    </w:hyperlink>
    <w:r>
      <w:rPr>
        <w:szCs w:val="16"/>
      </w:rPr>
      <w:t xml:space="preserve"> </w:t>
    </w:r>
  </w:p>
  <w:p w14:paraId="369D19A8" w14:textId="77777777" w:rsidR="00A12432" w:rsidRDefault="00A12432" w:rsidP="00A12432">
    <w:pPr>
      <w:rPr>
        <w:szCs w:val="16"/>
        <w:rtl/>
      </w:rPr>
    </w:pPr>
    <w:r>
      <w:rPr>
        <w:szCs w:val="16"/>
        <w:rtl/>
      </w:rPr>
      <w:t>דואר אלקטרוני</w:t>
    </w:r>
    <w:r>
      <w:rPr>
        <w:rFonts w:hint="cs"/>
        <w:szCs w:val="16"/>
        <w:rtl/>
      </w:rPr>
      <w:t xml:space="preserve">: </w:t>
    </w:r>
    <w:hyperlink r:id="rId2" w:history="1">
      <w:r w:rsidRPr="006062F7">
        <w:rPr>
          <w:rStyle w:val="Hyperlink"/>
          <w:rFonts w:ascii="Arial" w:hAnsi="Arial"/>
          <w:sz w:val="16"/>
          <w:szCs w:val="16"/>
        </w:rPr>
        <w:t>madan@education.gov.il</w:t>
      </w:r>
    </w:hyperlink>
    <w:r>
      <w:rPr>
        <w:rFonts w:cstheme="minorBidi" w:hint="cs"/>
        <w:sz w:val="22"/>
        <w:szCs w:val="22"/>
        <w:rtl/>
        <w:lang w:eastAsia="en-US"/>
      </w:rPr>
      <w:t xml:space="preserve">   </w:t>
    </w:r>
    <w:r>
      <w:rPr>
        <w:rFonts w:hint="cs"/>
        <w:szCs w:val="16"/>
        <w:rtl/>
      </w:rPr>
      <w:t xml:space="preserve">                 </w:t>
    </w:r>
    <w:r>
      <w:rPr>
        <w:szCs w:val="16"/>
        <w:rtl/>
      </w:rPr>
      <w:t xml:space="preserve">פקס  </w:t>
    </w:r>
    <w:r>
      <w:rPr>
        <w:rFonts w:hint="cs"/>
        <w:szCs w:val="16"/>
        <w:rtl/>
      </w:rPr>
      <w:t xml:space="preserve">      </w:t>
    </w:r>
    <w:r>
      <w:rPr>
        <w:szCs w:val="16"/>
        <w:rtl/>
      </w:rPr>
      <w:t xml:space="preserve"> 02-5602955</w:t>
    </w:r>
    <w:r>
      <w:rPr>
        <w:rFonts w:ascii="Arial" w:hAnsi="Arial"/>
        <w:sz w:val="16"/>
        <w:szCs w:val="16"/>
        <w:rtl/>
      </w:rPr>
      <w:tab/>
    </w:r>
  </w:p>
  <w:bookmarkEnd w:id="7"/>
  <w:p w14:paraId="053B3E4D" w14:textId="77777777" w:rsidR="009B15B7" w:rsidRPr="00A12432" w:rsidRDefault="009B15B7" w:rsidP="00A12432">
    <w:pPr>
      <w:pStyle w:val="a5"/>
      <w:rPr>
        <w:szCs w:val="24"/>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35319E" w14:textId="77777777" w:rsidR="008320DE" w:rsidRDefault="008320DE">
      <w:r>
        <w:separator/>
      </w:r>
    </w:p>
  </w:footnote>
  <w:footnote w:type="continuationSeparator" w:id="0">
    <w:p w14:paraId="6C1F334F" w14:textId="77777777" w:rsidR="008320DE" w:rsidRDefault="008320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D61C6" w14:textId="77777777" w:rsidR="009B15B7" w:rsidRDefault="009B15B7" w:rsidP="00BB0B25">
    <w:pPr>
      <w:pStyle w:val="a3"/>
      <w:jc w:val="center"/>
      <w:rPr>
        <w:b/>
        <w:bCs/>
        <w:rtl/>
      </w:rPr>
    </w:pPr>
    <w:r>
      <w:rPr>
        <w:b/>
        <w:bCs/>
        <w:rtl/>
      </w:rPr>
      <w:t>מדינת ישראל</w:t>
    </w:r>
  </w:p>
  <w:p w14:paraId="61BCCEE8" w14:textId="77777777" w:rsidR="009B15B7" w:rsidRDefault="009B15B7" w:rsidP="00BB0B25">
    <w:pPr>
      <w:pStyle w:val="a3"/>
      <w:jc w:val="center"/>
      <w:rPr>
        <w:rtl/>
      </w:rPr>
    </w:pPr>
    <w:r>
      <w:rPr>
        <w:rtl/>
      </w:rPr>
      <w:t>משרד החינוך</w:t>
    </w:r>
  </w:p>
  <w:p w14:paraId="235A7C4A" w14:textId="77777777" w:rsidR="009B15B7" w:rsidRDefault="009B15B7" w:rsidP="00BB0B25">
    <w:pPr>
      <w:pStyle w:val="a3"/>
      <w:jc w:val="center"/>
      <w:rPr>
        <w:rtl/>
      </w:rPr>
    </w:pPr>
    <w:r>
      <w:rPr>
        <w:rFonts w:hint="cs"/>
        <w:rtl/>
      </w:rPr>
      <w:t>אגף בכיר, תפעול רכש ולוגיסטיקה</w:t>
    </w:r>
  </w:p>
  <w:p w14:paraId="615EECD6" w14:textId="77777777" w:rsidR="009B15B7" w:rsidRDefault="009B15B7" w:rsidP="00BB0B25">
    <w:pPr>
      <w:pStyle w:val="a3"/>
      <w:jc w:val="center"/>
      <w:rPr>
        <w:rtl/>
      </w:rPr>
    </w:pPr>
    <w:r>
      <w:rPr>
        <w:rFonts w:hint="cs"/>
        <w:rtl/>
      </w:rPr>
      <w:t>אגף רכש, מכרזים והתקשרויות</w:t>
    </w:r>
  </w:p>
  <w:p w14:paraId="11B0B24D" w14:textId="77777777" w:rsidR="009B15B7" w:rsidRDefault="009B15B7">
    <w:pPr>
      <w:pStyle w:val="a3"/>
      <w:jc w:val="right"/>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B53F3"/>
    <w:multiLevelType w:val="multilevel"/>
    <w:tmpl w:val="5CEAE174"/>
    <w:lvl w:ilvl="0">
      <w:start w:val="1"/>
      <w:numFmt w:val="decimal"/>
      <w:lvlText w:val="%1)"/>
      <w:lvlJc w:val="left"/>
      <w:pPr>
        <w:tabs>
          <w:tab w:val="num" w:pos="360"/>
        </w:tabs>
        <w:ind w:left="360" w:hanging="360"/>
      </w:pPr>
      <w:rPr>
        <w:rFonts w:hint="default"/>
        <w:b/>
        <w:bCs/>
      </w:rPr>
    </w:lvl>
    <w:lvl w:ilvl="1">
      <w:start w:val="1"/>
      <w:numFmt w:val="hebrew1"/>
      <w:lvlText w:val="%2."/>
      <w:lvlJc w:val="center"/>
      <w:pPr>
        <w:tabs>
          <w:tab w:val="num" w:pos="643"/>
        </w:tabs>
        <w:ind w:left="643" w:hanging="360"/>
      </w:pPr>
      <w:rPr>
        <w:rFonts w:hint="default"/>
        <w:b w:val="0"/>
        <w:bCs w:val="0"/>
        <w:lang w:val="en-US"/>
      </w:rPr>
    </w:lvl>
    <w:lvl w:ilvl="2">
      <w:start w:val="1"/>
      <w:numFmt w:val="none"/>
      <w:lvlText w:val="(1)"/>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b/>
        <w:bCs/>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99413B6"/>
    <w:multiLevelType w:val="hybridMultilevel"/>
    <w:tmpl w:val="B76A168C"/>
    <w:lvl w:ilvl="0" w:tplc="04090005">
      <w:start w:val="1"/>
      <w:numFmt w:val="bullet"/>
      <w:lvlText w:val=""/>
      <w:lvlJc w:val="left"/>
      <w:pPr>
        <w:ind w:left="1514" w:hanging="360"/>
      </w:pPr>
      <w:rPr>
        <w:rFonts w:ascii="Wingdings" w:hAnsi="Wingdings" w:hint="default"/>
      </w:rPr>
    </w:lvl>
    <w:lvl w:ilvl="1" w:tplc="04090003" w:tentative="1">
      <w:start w:val="1"/>
      <w:numFmt w:val="bullet"/>
      <w:lvlText w:val="o"/>
      <w:lvlJc w:val="left"/>
      <w:pPr>
        <w:ind w:left="2234" w:hanging="360"/>
      </w:pPr>
      <w:rPr>
        <w:rFonts w:ascii="Courier New" w:hAnsi="Courier New" w:cs="Courier New" w:hint="default"/>
      </w:rPr>
    </w:lvl>
    <w:lvl w:ilvl="2" w:tplc="04090005" w:tentative="1">
      <w:start w:val="1"/>
      <w:numFmt w:val="bullet"/>
      <w:lvlText w:val=""/>
      <w:lvlJc w:val="left"/>
      <w:pPr>
        <w:ind w:left="2954" w:hanging="360"/>
      </w:pPr>
      <w:rPr>
        <w:rFonts w:ascii="Wingdings" w:hAnsi="Wingdings" w:hint="default"/>
      </w:rPr>
    </w:lvl>
    <w:lvl w:ilvl="3" w:tplc="04090001" w:tentative="1">
      <w:start w:val="1"/>
      <w:numFmt w:val="bullet"/>
      <w:lvlText w:val=""/>
      <w:lvlJc w:val="left"/>
      <w:pPr>
        <w:ind w:left="3674" w:hanging="360"/>
      </w:pPr>
      <w:rPr>
        <w:rFonts w:ascii="Symbol" w:hAnsi="Symbol" w:hint="default"/>
      </w:rPr>
    </w:lvl>
    <w:lvl w:ilvl="4" w:tplc="04090003" w:tentative="1">
      <w:start w:val="1"/>
      <w:numFmt w:val="bullet"/>
      <w:lvlText w:val="o"/>
      <w:lvlJc w:val="left"/>
      <w:pPr>
        <w:ind w:left="4394" w:hanging="360"/>
      </w:pPr>
      <w:rPr>
        <w:rFonts w:ascii="Courier New" w:hAnsi="Courier New" w:cs="Courier New" w:hint="default"/>
      </w:rPr>
    </w:lvl>
    <w:lvl w:ilvl="5" w:tplc="04090005" w:tentative="1">
      <w:start w:val="1"/>
      <w:numFmt w:val="bullet"/>
      <w:lvlText w:val=""/>
      <w:lvlJc w:val="left"/>
      <w:pPr>
        <w:ind w:left="5114" w:hanging="360"/>
      </w:pPr>
      <w:rPr>
        <w:rFonts w:ascii="Wingdings" w:hAnsi="Wingdings" w:hint="default"/>
      </w:rPr>
    </w:lvl>
    <w:lvl w:ilvl="6" w:tplc="04090001" w:tentative="1">
      <w:start w:val="1"/>
      <w:numFmt w:val="bullet"/>
      <w:lvlText w:val=""/>
      <w:lvlJc w:val="left"/>
      <w:pPr>
        <w:ind w:left="5834" w:hanging="360"/>
      </w:pPr>
      <w:rPr>
        <w:rFonts w:ascii="Symbol" w:hAnsi="Symbol" w:hint="default"/>
      </w:rPr>
    </w:lvl>
    <w:lvl w:ilvl="7" w:tplc="04090003" w:tentative="1">
      <w:start w:val="1"/>
      <w:numFmt w:val="bullet"/>
      <w:lvlText w:val="o"/>
      <w:lvlJc w:val="left"/>
      <w:pPr>
        <w:ind w:left="6554" w:hanging="360"/>
      </w:pPr>
      <w:rPr>
        <w:rFonts w:ascii="Courier New" w:hAnsi="Courier New" w:cs="Courier New" w:hint="default"/>
      </w:rPr>
    </w:lvl>
    <w:lvl w:ilvl="8" w:tplc="04090005" w:tentative="1">
      <w:start w:val="1"/>
      <w:numFmt w:val="bullet"/>
      <w:lvlText w:val=""/>
      <w:lvlJc w:val="left"/>
      <w:pPr>
        <w:ind w:left="7274" w:hanging="360"/>
      </w:pPr>
      <w:rPr>
        <w:rFonts w:ascii="Wingdings" w:hAnsi="Wingdings" w:hint="default"/>
      </w:rPr>
    </w:lvl>
  </w:abstractNum>
  <w:abstractNum w:abstractNumId="2" w15:restartNumberingAfterBreak="0">
    <w:nsid w:val="0B0C6D6A"/>
    <w:multiLevelType w:val="hybridMultilevel"/>
    <w:tmpl w:val="3CFA98D2"/>
    <w:lvl w:ilvl="0" w:tplc="2A346F8E">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EC971D7"/>
    <w:multiLevelType w:val="hybridMultilevel"/>
    <w:tmpl w:val="C44AC916"/>
    <w:lvl w:ilvl="0" w:tplc="0409000F">
      <w:start w:val="1"/>
      <w:numFmt w:val="decimal"/>
      <w:lvlText w:val="%1."/>
      <w:lvlJc w:val="left"/>
      <w:pPr>
        <w:ind w:left="2506" w:hanging="360"/>
      </w:pPr>
      <w:rPr>
        <w:rFonts w:hint="default"/>
      </w:rPr>
    </w:lvl>
    <w:lvl w:ilvl="1" w:tplc="04090019" w:tentative="1">
      <w:start w:val="1"/>
      <w:numFmt w:val="lowerLetter"/>
      <w:lvlText w:val="%2."/>
      <w:lvlJc w:val="left"/>
      <w:pPr>
        <w:ind w:left="3226" w:hanging="360"/>
      </w:pPr>
    </w:lvl>
    <w:lvl w:ilvl="2" w:tplc="0409001B" w:tentative="1">
      <w:start w:val="1"/>
      <w:numFmt w:val="lowerRoman"/>
      <w:lvlText w:val="%3."/>
      <w:lvlJc w:val="right"/>
      <w:pPr>
        <w:ind w:left="3946" w:hanging="180"/>
      </w:pPr>
    </w:lvl>
    <w:lvl w:ilvl="3" w:tplc="0409000F" w:tentative="1">
      <w:start w:val="1"/>
      <w:numFmt w:val="decimal"/>
      <w:lvlText w:val="%4."/>
      <w:lvlJc w:val="left"/>
      <w:pPr>
        <w:ind w:left="4666" w:hanging="360"/>
      </w:pPr>
    </w:lvl>
    <w:lvl w:ilvl="4" w:tplc="04090019" w:tentative="1">
      <w:start w:val="1"/>
      <w:numFmt w:val="lowerLetter"/>
      <w:lvlText w:val="%5."/>
      <w:lvlJc w:val="left"/>
      <w:pPr>
        <w:ind w:left="5386" w:hanging="360"/>
      </w:pPr>
    </w:lvl>
    <w:lvl w:ilvl="5" w:tplc="0409001B" w:tentative="1">
      <w:start w:val="1"/>
      <w:numFmt w:val="lowerRoman"/>
      <w:lvlText w:val="%6."/>
      <w:lvlJc w:val="right"/>
      <w:pPr>
        <w:ind w:left="6106" w:hanging="180"/>
      </w:pPr>
    </w:lvl>
    <w:lvl w:ilvl="6" w:tplc="0409000F" w:tentative="1">
      <w:start w:val="1"/>
      <w:numFmt w:val="decimal"/>
      <w:lvlText w:val="%7."/>
      <w:lvlJc w:val="left"/>
      <w:pPr>
        <w:ind w:left="6826" w:hanging="360"/>
      </w:pPr>
    </w:lvl>
    <w:lvl w:ilvl="7" w:tplc="04090019" w:tentative="1">
      <w:start w:val="1"/>
      <w:numFmt w:val="lowerLetter"/>
      <w:lvlText w:val="%8."/>
      <w:lvlJc w:val="left"/>
      <w:pPr>
        <w:ind w:left="7546" w:hanging="360"/>
      </w:pPr>
    </w:lvl>
    <w:lvl w:ilvl="8" w:tplc="0409001B" w:tentative="1">
      <w:start w:val="1"/>
      <w:numFmt w:val="lowerRoman"/>
      <w:lvlText w:val="%9."/>
      <w:lvlJc w:val="right"/>
      <w:pPr>
        <w:ind w:left="8266" w:hanging="180"/>
      </w:pPr>
    </w:lvl>
  </w:abstractNum>
  <w:abstractNum w:abstractNumId="4" w15:restartNumberingAfterBreak="0">
    <w:nsid w:val="0FAB4D91"/>
    <w:multiLevelType w:val="singleLevel"/>
    <w:tmpl w:val="1CD45A9E"/>
    <w:lvl w:ilvl="0">
      <w:start w:val="1"/>
      <w:numFmt w:val="decimal"/>
      <w:lvlText w:val="%1."/>
      <w:lvlJc w:val="left"/>
      <w:pPr>
        <w:tabs>
          <w:tab w:val="num" w:pos="1776"/>
        </w:tabs>
        <w:ind w:left="1776" w:right="1776" w:hanging="360"/>
      </w:pPr>
      <w:rPr>
        <w:rFonts w:hint="default"/>
        <w:b w:val="0"/>
        <w:bCs w:val="0"/>
        <w:sz w:val="26"/>
      </w:rPr>
    </w:lvl>
  </w:abstractNum>
  <w:abstractNum w:abstractNumId="5" w15:restartNumberingAfterBreak="0">
    <w:nsid w:val="1177353C"/>
    <w:multiLevelType w:val="multilevel"/>
    <w:tmpl w:val="F6A841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86C0FC4"/>
    <w:multiLevelType w:val="hybridMultilevel"/>
    <w:tmpl w:val="D1E0110C"/>
    <w:lvl w:ilvl="0" w:tplc="2A346F8E">
      <w:start w:val="1"/>
      <w:numFmt w:val="hebrew1"/>
      <w:lvlText w:val="%1."/>
      <w:lvlJc w:val="left"/>
      <w:pPr>
        <w:ind w:left="1365" w:hanging="360"/>
      </w:pPr>
      <w:rPr>
        <w:rFonts w:hint="default"/>
      </w:rPr>
    </w:lvl>
    <w:lvl w:ilvl="1" w:tplc="04090019">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7" w15:restartNumberingAfterBreak="0">
    <w:nsid w:val="198118ED"/>
    <w:multiLevelType w:val="hybridMultilevel"/>
    <w:tmpl w:val="D6FAF4E6"/>
    <w:lvl w:ilvl="0" w:tplc="2A346F8E">
      <w:start w:val="1"/>
      <w:numFmt w:val="hebrew1"/>
      <w:lvlText w:val="%1."/>
      <w:lvlJc w:val="left"/>
      <w:pPr>
        <w:ind w:left="1365" w:hanging="360"/>
      </w:pPr>
      <w:rPr>
        <w:rFonts w:hint="default"/>
      </w:rPr>
    </w:lvl>
    <w:lvl w:ilvl="1" w:tplc="0409000F">
      <w:start w:val="1"/>
      <w:numFmt w:val="decimal"/>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8" w15:restartNumberingAfterBreak="0">
    <w:nsid w:val="19A03BA4"/>
    <w:multiLevelType w:val="multilevel"/>
    <w:tmpl w:val="9636234E"/>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EEE56CA"/>
    <w:multiLevelType w:val="multilevel"/>
    <w:tmpl w:val="B17C866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2FC5658"/>
    <w:multiLevelType w:val="hybridMultilevel"/>
    <w:tmpl w:val="C44AC916"/>
    <w:lvl w:ilvl="0" w:tplc="0409000F">
      <w:start w:val="1"/>
      <w:numFmt w:val="decimal"/>
      <w:lvlText w:val="%1."/>
      <w:lvlJc w:val="left"/>
      <w:pPr>
        <w:ind w:left="2116" w:hanging="360"/>
      </w:pPr>
      <w:rPr>
        <w:rFonts w:hint="default"/>
      </w:rPr>
    </w:lvl>
    <w:lvl w:ilvl="1" w:tplc="04090019" w:tentative="1">
      <w:start w:val="1"/>
      <w:numFmt w:val="lowerLetter"/>
      <w:lvlText w:val="%2."/>
      <w:lvlJc w:val="left"/>
      <w:pPr>
        <w:ind w:left="2836" w:hanging="360"/>
      </w:pPr>
    </w:lvl>
    <w:lvl w:ilvl="2" w:tplc="0409001B" w:tentative="1">
      <w:start w:val="1"/>
      <w:numFmt w:val="lowerRoman"/>
      <w:lvlText w:val="%3."/>
      <w:lvlJc w:val="right"/>
      <w:pPr>
        <w:ind w:left="3556" w:hanging="180"/>
      </w:pPr>
    </w:lvl>
    <w:lvl w:ilvl="3" w:tplc="0409000F" w:tentative="1">
      <w:start w:val="1"/>
      <w:numFmt w:val="decimal"/>
      <w:lvlText w:val="%4."/>
      <w:lvlJc w:val="left"/>
      <w:pPr>
        <w:ind w:left="4276" w:hanging="360"/>
      </w:pPr>
    </w:lvl>
    <w:lvl w:ilvl="4" w:tplc="04090019" w:tentative="1">
      <w:start w:val="1"/>
      <w:numFmt w:val="lowerLetter"/>
      <w:lvlText w:val="%5."/>
      <w:lvlJc w:val="left"/>
      <w:pPr>
        <w:ind w:left="4996" w:hanging="360"/>
      </w:pPr>
    </w:lvl>
    <w:lvl w:ilvl="5" w:tplc="0409001B" w:tentative="1">
      <w:start w:val="1"/>
      <w:numFmt w:val="lowerRoman"/>
      <w:lvlText w:val="%6."/>
      <w:lvlJc w:val="right"/>
      <w:pPr>
        <w:ind w:left="5716" w:hanging="180"/>
      </w:pPr>
    </w:lvl>
    <w:lvl w:ilvl="6" w:tplc="0409000F" w:tentative="1">
      <w:start w:val="1"/>
      <w:numFmt w:val="decimal"/>
      <w:lvlText w:val="%7."/>
      <w:lvlJc w:val="left"/>
      <w:pPr>
        <w:ind w:left="6436" w:hanging="360"/>
      </w:pPr>
    </w:lvl>
    <w:lvl w:ilvl="7" w:tplc="04090019" w:tentative="1">
      <w:start w:val="1"/>
      <w:numFmt w:val="lowerLetter"/>
      <w:lvlText w:val="%8."/>
      <w:lvlJc w:val="left"/>
      <w:pPr>
        <w:ind w:left="7156" w:hanging="360"/>
      </w:pPr>
    </w:lvl>
    <w:lvl w:ilvl="8" w:tplc="0409001B" w:tentative="1">
      <w:start w:val="1"/>
      <w:numFmt w:val="lowerRoman"/>
      <w:lvlText w:val="%9."/>
      <w:lvlJc w:val="right"/>
      <w:pPr>
        <w:ind w:left="7876" w:hanging="180"/>
      </w:pPr>
    </w:lvl>
  </w:abstractNum>
  <w:abstractNum w:abstractNumId="11" w15:restartNumberingAfterBreak="0">
    <w:nsid w:val="258F16DE"/>
    <w:multiLevelType w:val="hybridMultilevel"/>
    <w:tmpl w:val="E68E55E0"/>
    <w:lvl w:ilvl="0" w:tplc="2A346F8E">
      <w:start w:val="1"/>
      <w:numFmt w:val="hebrew1"/>
      <w:lvlText w:val="%1."/>
      <w:lvlJc w:val="left"/>
      <w:pPr>
        <w:ind w:left="1365" w:hanging="36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12" w15:restartNumberingAfterBreak="0">
    <w:nsid w:val="25B65E59"/>
    <w:multiLevelType w:val="multilevel"/>
    <w:tmpl w:val="F820A0FC"/>
    <w:lvl w:ilvl="0">
      <w:start w:val="1"/>
      <w:numFmt w:val="decimal"/>
      <w:pStyle w:val="1"/>
      <w:lvlText w:val="%1."/>
      <w:lvlJc w:val="left"/>
      <w:pPr>
        <w:tabs>
          <w:tab w:val="num" w:pos="709"/>
        </w:tabs>
        <w:ind w:left="709" w:hanging="709"/>
      </w:pPr>
      <w:rPr>
        <w:rFonts w:hint="default"/>
        <w:bCs/>
        <w:iCs w:val="0"/>
        <w:sz w:val="24"/>
        <w:szCs w:val="24"/>
      </w:rPr>
    </w:lvl>
    <w:lvl w:ilvl="1">
      <w:start w:val="1"/>
      <w:numFmt w:val="decimal"/>
      <w:lvlText w:val="%2."/>
      <w:lvlJc w:val="left"/>
      <w:pPr>
        <w:tabs>
          <w:tab w:val="num" w:pos="1418"/>
        </w:tabs>
        <w:ind w:left="1418" w:hanging="709"/>
      </w:pPr>
      <w:rPr>
        <w:rFonts w:hint="default"/>
        <w:b/>
        <w:bCs/>
        <w:iCs w:val="0"/>
        <w:sz w:val="28"/>
        <w:szCs w:val="28"/>
        <w:lang w:bidi="he-IL"/>
      </w:rPr>
    </w:lvl>
    <w:lvl w:ilvl="2">
      <w:start w:val="1"/>
      <w:numFmt w:val="hebrew1"/>
      <w:lvlText w:val="%3."/>
      <w:lvlJc w:val="left"/>
      <w:pPr>
        <w:tabs>
          <w:tab w:val="num" w:pos="2268"/>
        </w:tabs>
        <w:ind w:left="2268" w:hanging="850"/>
      </w:pPr>
      <w:rPr>
        <w:rFonts w:ascii="Times New Roman" w:eastAsia="Times New Roman" w:hAnsi="Times New Roman" w:cs="David"/>
        <w:b/>
        <w:bCs/>
        <w:iCs w:val="0"/>
      </w:rPr>
    </w:lvl>
    <w:lvl w:ilvl="3">
      <w:start w:val="1"/>
      <w:numFmt w:val="hebrew1"/>
      <w:lvlText w:val="%4."/>
      <w:lvlJc w:val="left"/>
      <w:pPr>
        <w:tabs>
          <w:tab w:val="num" w:pos="2835"/>
        </w:tabs>
        <w:ind w:left="2835" w:hanging="567"/>
      </w:pPr>
      <w:rPr>
        <w:rFonts w:hint="default"/>
        <w:b w:val="0"/>
        <w:bCs/>
        <w:iCs w:val="0"/>
        <w:sz w:val="28"/>
        <w:szCs w:val="24"/>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3" w15:restartNumberingAfterBreak="0">
    <w:nsid w:val="27981B2F"/>
    <w:multiLevelType w:val="hybridMultilevel"/>
    <w:tmpl w:val="99EA3648"/>
    <w:lvl w:ilvl="0" w:tplc="BF2EE240">
      <w:start w:val="1"/>
      <w:numFmt w:val="hebrew1"/>
      <w:lvlText w:val="%1."/>
      <w:lvlJc w:val="left"/>
      <w:pPr>
        <w:ind w:left="1711" w:hanging="360"/>
      </w:pPr>
      <w:rPr>
        <w:rFonts w:hint="default"/>
        <w:b w:val="0"/>
        <w:bCs w:val="0"/>
      </w:rPr>
    </w:lvl>
    <w:lvl w:ilvl="1" w:tplc="04090019" w:tentative="1">
      <w:start w:val="1"/>
      <w:numFmt w:val="lowerLetter"/>
      <w:lvlText w:val="%2."/>
      <w:lvlJc w:val="left"/>
      <w:pPr>
        <w:ind w:left="2431" w:hanging="360"/>
      </w:pPr>
    </w:lvl>
    <w:lvl w:ilvl="2" w:tplc="0409001B" w:tentative="1">
      <w:start w:val="1"/>
      <w:numFmt w:val="lowerRoman"/>
      <w:lvlText w:val="%3."/>
      <w:lvlJc w:val="right"/>
      <w:pPr>
        <w:ind w:left="3151" w:hanging="180"/>
      </w:pPr>
    </w:lvl>
    <w:lvl w:ilvl="3" w:tplc="0409000F" w:tentative="1">
      <w:start w:val="1"/>
      <w:numFmt w:val="decimal"/>
      <w:lvlText w:val="%4."/>
      <w:lvlJc w:val="left"/>
      <w:pPr>
        <w:ind w:left="3871" w:hanging="360"/>
      </w:pPr>
    </w:lvl>
    <w:lvl w:ilvl="4" w:tplc="04090019" w:tentative="1">
      <w:start w:val="1"/>
      <w:numFmt w:val="lowerLetter"/>
      <w:lvlText w:val="%5."/>
      <w:lvlJc w:val="left"/>
      <w:pPr>
        <w:ind w:left="4591" w:hanging="360"/>
      </w:pPr>
    </w:lvl>
    <w:lvl w:ilvl="5" w:tplc="0409001B" w:tentative="1">
      <w:start w:val="1"/>
      <w:numFmt w:val="lowerRoman"/>
      <w:lvlText w:val="%6."/>
      <w:lvlJc w:val="right"/>
      <w:pPr>
        <w:ind w:left="5311" w:hanging="180"/>
      </w:pPr>
    </w:lvl>
    <w:lvl w:ilvl="6" w:tplc="0409000F" w:tentative="1">
      <w:start w:val="1"/>
      <w:numFmt w:val="decimal"/>
      <w:lvlText w:val="%7."/>
      <w:lvlJc w:val="left"/>
      <w:pPr>
        <w:ind w:left="6031" w:hanging="360"/>
      </w:pPr>
    </w:lvl>
    <w:lvl w:ilvl="7" w:tplc="04090019" w:tentative="1">
      <w:start w:val="1"/>
      <w:numFmt w:val="lowerLetter"/>
      <w:lvlText w:val="%8."/>
      <w:lvlJc w:val="left"/>
      <w:pPr>
        <w:ind w:left="6751" w:hanging="360"/>
      </w:pPr>
    </w:lvl>
    <w:lvl w:ilvl="8" w:tplc="0409001B" w:tentative="1">
      <w:start w:val="1"/>
      <w:numFmt w:val="lowerRoman"/>
      <w:lvlText w:val="%9."/>
      <w:lvlJc w:val="right"/>
      <w:pPr>
        <w:ind w:left="7471" w:hanging="180"/>
      </w:pPr>
    </w:lvl>
  </w:abstractNum>
  <w:abstractNum w:abstractNumId="14" w15:restartNumberingAfterBreak="0">
    <w:nsid w:val="294B55C6"/>
    <w:multiLevelType w:val="multilevel"/>
    <w:tmpl w:val="D46A73F0"/>
    <w:lvl w:ilvl="0">
      <w:start w:val="1"/>
      <w:numFmt w:val="decimal"/>
      <w:lvlText w:val="%1."/>
      <w:lvlJc w:val="left"/>
      <w:pPr>
        <w:tabs>
          <w:tab w:val="num" w:pos="709"/>
        </w:tabs>
        <w:ind w:left="709" w:hanging="709"/>
      </w:pPr>
      <w:rPr>
        <w:rFonts w:hint="default"/>
        <w:bCs/>
        <w:iCs w:val="0"/>
        <w:sz w:val="28"/>
        <w:szCs w:val="28"/>
      </w:rPr>
    </w:lvl>
    <w:lvl w:ilvl="1">
      <w:start w:val="1"/>
      <w:numFmt w:val="decimal"/>
      <w:lvlText w:val="%2."/>
      <w:lvlJc w:val="left"/>
      <w:pPr>
        <w:tabs>
          <w:tab w:val="num" w:pos="1418"/>
        </w:tabs>
        <w:ind w:left="1418" w:hanging="709"/>
      </w:pPr>
      <w:rPr>
        <w:rFonts w:hint="default"/>
        <w:b/>
        <w:bCs/>
        <w:iCs w:val="0"/>
        <w:sz w:val="24"/>
        <w:szCs w:val="24"/>
        <w:lang w:bidi="he-IL"/>
      </w:rPr>
    </w:lvl>
    <w:lvl w:ilvl="2">
      <w:start w:val="1"/>
      <w:numFmt w:val="hebrew1"/>
      <w:lvlText w:val="%3."/>
      <w:lvlJc w:val="left"/>
      <w:pPr>
        <w:tabs>
          <w:tab w:val="num" w:pos="2268"/>
        </w:tabs>
        <w:ind w:left="2268" w:hanging="850"/>
      </w:pPr>
      <w:rPr>
        <w:rFonts w:ascii="Times New Roman" w:eastAsia="Times New Roman" w:hAnsi="Times New Roman" w:cs="David"/>
        <w:b w:val="0"/>
        <w:bCs w:val="0"/>
        <w:iCs w:val="0"/>
      </w:rPr>
    </w:lvl>
    <w:lvl w:ilvl="3">
      <w:start w:val="1"/>
      <w:numFmt w:val="hebrew1"/>
      <w:lvlText w:val="%4."/>
      <w:lvlJc w:val="left"/>
      <w:pPr>
        <w:tabs>
          <w:tab w:val="num" w:pos="2835"/>
        </w:tabs>
        <w:ind w:left="2835" w:hanging="567"/>
      </w:pPr>
      <w:rPr>
        <w:rFonts w:hint="default"/>
        <w:b w:val="0"/>
        <w:bCs/>
        <w:iCs w:val="0"/>
        <w:sz w:val="28"/>
        <w:szCs w:val="24"/>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5" w15:restartNumberingAfterBreak="0">
    <w:nsid w:val="29CF1B41"/>
    <w:multiLevelType w:val="hybridMultilevel"/>
    <w:tmpl w:val="7C86A870"/>
    <w:lvl w:ilvl="0" w:tplc="04090001">
      <w:start w:val="1"/>
      <w:numFmt w:val="bullet"/>
      <w:lvlText w:val=""/>
      <w:lvlJc w:val="left"/>
      <w:pPr>
        <w:ind w:left="1089" w:hanging="360"/>
      </w:pPr>
      <w:rPr>
        <w:rFonts w:ascii="Symbol" w:hAnsi="Symbol" w:hint="default"/>
      </w:rPr>
    </w:lvl>
    <w:lvl w:ilvl="1" w:tplc="04090003" w:tentative="1">
      <w:start w:val="1"/>
      <w:numFmt w:val="bullet"/>
      <w:lvlText w:val="o"/>
      <w:lvlJc w:val="left"/>
      <w:pPr>
        <w:ind w:left="1809" w:hanging="360"/>
      </w:pPr>
      <w:rPr>
        <w:rFonts w:ascii="Courier New" w:hAnsi="Courier New" w:cs="Courier New" w:hint="default"/>
      </w:rPr>
    </w:lvl>
    <w:lvl w:ilvl="2" w:tplc="04090005" w:tentative="1">
      <w:start w:val="1"/>
      <w:numFmt w:val="bullet"/>
      <w:lvlText w:val=""/>
      <w:lvlJc w:val="left"/>
      <w:pPr>
        <w:ind w:left="2529" w:hanging="360"/>
      </w:pPr>
      <w:rPr>
        <w:rFonts w:ascii="Wingdings" w:hAnsi="Wingdings" w:hint="default"/>
      </w:rPr>
    </w:lvl>
    <w:lvl w:ilvl="3" w:tplc="04090001" w:tentative="1">
      <w:start w:val="1"/>
      <w:numFmt w:val="bullet"/>
      <w:lvlText w:val=""/>
      <w:lvlJc w:val="left"/>
      <w:pPr>
        <w:ind w:left="3249" w:hanging="360"/>
      </w:pPr>
      <w:rPr>
        <w:rFonts w:ascii="Symbol" w:hAnsi="Symbol" w:hint="default"/>
      </w:rPr>
    </w:lvl>
    <w:lvl w:ilvl="4" w:tplc="04090003" w:tentative="1">
      <w:start w:val="1"/>
      <w:numFmt w:val="bullet"/>
      <w:lvlText w:val="o"/>
      <w:lvlJc w:val="left"/>
      <w:pPr>
        <w:ind w:left="3969" w:hanging="360"/>
      </w:pPr>
      <w:rPr>
        <w:rFonts w:ascii="Courier New" w:hAnsi="Courier New" w:cs="Courier New" w:hint="default"/>
      </w:rPr>
    </w:lvl>
    <w:lvl w:ilvl="5" w:tplc="04090005" w:tentative="1">
      <w:start w:val="1"/>
      <w:numFmt w:val="bullet"/>
      <w:lvlText w:val=""/>
      <w:lvlJc w:val="left"/>
      <w:pPr>
        <w:ind w:left="4689" w:hanging="360"/>
      </w:pPr>
      <w:rPr>
        <w:rFonts w:ascii="Wingdings" w:hAnsi="Wingdings" w:hint="default"/>
      </w:rPr>
    </w:lvl>
    <w:lvl w:ilvl="6" w:tplc="04090001" w:tentative="1">
      <w:start w:val="1"/>
      <w:numFmt w:val="bullet"/>
      <w:lvlText w:val=""/>
      <w:lvlJc w:val="left"/>
      <w:pPr>
        <w:ind w:left="5409" w:hanging="360"/>
      </w:pPr>
      <w:rPr>
        <w:rFonts w:ascii="Symbol" w:hAnsi="Symbol" w:hint="default"/>
      </w:rPr>
    </w:lvl>
    <w:lvl w:ilvl="7" w:tplc="04090003" w:tentative="1">
      <w:start w:val="1"/>
      <w:numFmt w:val="bullet"/>
      <w:lvlText w:val="o"/>
      <w:lvlJc w:val="left"/>
      <w:pPr>
        <w:ind w:left="6129" w:hanging="360"/>
      </w:pPr>
      <w:rPr>
        <w:rFonts w:ascii="Courier New" w:hAnsi="Courier New" w:cs="Courier New" w:hint="default"/>
      </w:rPr>
    </w:lvl>
    <w:lvl w:ilvl="8" w:tplc="04090005" w:tentative="1">
      <w:start w:val="1"/>
      <w:numFmt w:val="bullet"/>
      <w:lvlText w:val=""/>
      <w:lvlJc w:val="left"/>
      <w:pPr>
        <w:ind w:left="6849" w:hanging="360"/>
      </w:pPr>
      <w:rPr>
        <w:rFonts w:ascii="Wingdings" w:hAnsi="Wingdings" w:hint="default"/>
      </w:rPr>
    </w:lvl>
  </w:abstractNum>
  <w:abstractNum w:abstractNumId="16" w15:restartNumberingAfterBreak="0">
    <w:nsid w:val="2A91474A"/>
    <w:multiLevelType w:val="hybridMultilevel"/>
    <w:tmpl w:val="E68E55E0"/>
    <w:lvl w:ilvl="0" w:tplc="2A346F8E">
      <w:start w:val="1"/>
      <w:numFmt w:val="hebrew1"/>
      <w:lvlText w:val="%1."/>
      <w:lvlJc w:val="left"/>
      <w:pPr>
        <w:ind w:left="1365" w:hanging="36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17" w15:restartNumberingAfterBreak="0">
    <w:nsid w:val="2B2D129B"/>
    <w:multiLevelType w:val="multilevel"/>
    <w:tmpl w:val="87286968"/>
    <w:lvl w:ilvl="0">
      <w:start w:val="1"/>
      <w:numFmt w:val="decimal"/>
      <w:lvlText w:val="%1."/>
      <w:lvlJc w:val="left"/>
      <w:pPr>
        <w:tabs>
          <w:tab w:val="num" w:pos="709"/>
        </w:tabs>
        <w:ind w:left="709" w:hanging="709"/>
      </w:pPr>
      <w:rPr>
        <w:rFonts w:hint="default"/>
        <w:bCs/>
        <w:iCs w:val="0"/>
        <w:sz w:val="28"/>
        <w:szCs w:val="28"/>
      </w:rPr>
    </w:lvl>
    <w:lvl w:ilvl="1">
      <w:start w:val="1"/>
      <w:numFmt w:val="decimal"/>
      <w:lvlText w:val="%2."/>
      <w:lvlJc w:val="left"/>
      <w:pPr>
        <w:tabs>
          <w:tab w:val="num" w:pos="1418"/>
        </w:tabs>
        <w:ind w:left="1418" w:hanging="709"/>
      </w:pPr>
      <w:rPr>
        <w:rFonts w:hint="default"/>
        <w:b/>
        <w:bCs/>
        <w:iCs w:val="0"/>
        <w:sz w:val="28"/>
        <w:szCs w:val="28"/>
        <w:lang w:bidi="he-IL"/>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default"/>
        <w:b w:val="0"/>
        <w:bCs/>
        <w:iCs w:val="0"/>
        <w:sz w:val="28"/>
        <w:szCs w:val="24"/>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8" w15:restartNumberingAfterBreak="0">
    <w:nsid w:val="2B8140DB"/>
    <w:multiLevelType w:val="multilevel"/>
    <w:tmpl w:val="485AF6B6"/>
    <w:lvl w:ilvl="0">
      <w:start w:val="1"/>
      <w:numFmt w:val="decimal"/>
      <w:lvlText w:val="%1)"/>
      <w:lvlJc w:val="left"/>
      <w:pPr>
        <w:tabs>
          <w:tab w:val="num" w:pos="360"/>
        </w:tabs>
        <w:ind w:left="360" w:hanging="360"/>
      </w:pPr>
      <w:rPr>
        <w:rFonts w:hint="default"/>
        <w:b/>
        <w:bCs/>
      </w:rPr>
    </w:lvl>
    <w:lvl w:ilvl="1">
      <w:start w:val="1"/>
      <w:numFmt w:val="hebrew1"/>
      <w:lvlText w:val="%2."/>
      <w:lvlJc w:val="center"/>
      <w:pPr>
        <w:tabs>
          <w:tab w:val="num" w:pos="643"/>
        </w:tabs>
        <w:ind w:left="643" w:hanging="360"/>
      </w:pPr>
      <w:rPr>
        <w:rFonts w:hint="default"/>
        <w:b w:val="0"/>
        <w:bCs w:val="0"/>
        <w:lang w:val="en-US"/>
      </w:rPr>
    </w:lvl>
    <w:lvl w:ilvl="2">
      <w:start w:val="1"/>
      <w:numFmt w:val="none"/>
      <w:lvlText w:val="(1)"/>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b/>
        <w:bCs/>
      </w:rPr>
    </w:lvl>
    <w:lvl w:ilvl="7">
      <w:start w:val="1"/>
      <w:numFmt w:val="lowerLetter"/>
      <w:lvlText w:val="%8."/>
      <w:lvlJc w:val="left"/>
      <w:pPr>
        <w:tabs>
          <w:tab w:val="num" w:pos="2880"/>
        </w:tabs>
        <w:ind w:left="2880" w:hanging="360"/>
      </w:pPr>
      <w:rPr>
        <w:rFonts w:hint="default"/>
      </w:rPr>
    </w:lvl>
    <w:lvl w:ilvl="8">
      <w:start w:val="1"/>
      <w:numFmt w:val="lowerRoman"/>
      <w:lvlText w:val="%9."/>
      <w:lvlJc w:val="right"/>
      <w:pPr>
        <w:tabs>
          <w:tab w:val="num" w:pos="3240"/>
        </w:tabs>
        <w:ind w:left="3240" w:hanging="360"/>
      </w:pPr>
      <w:rPr>
        <w:rFonts w:hint="default"/>
        <w:b/>
        <w:bCs/>
        <w:strike w:val="0"/>
        <w:color w:val="5F497A" w:themeColor="accent4" w:themeShade="BF"/>
      </w:rPr>
    </w:lvl>
  </w:abstractNum>
  <w:abstractNum w:abstractNumId="19" w15:restartNumberingAfterBreak="0">
    <w:nsid w:val="2FC25598"/>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20" w15:restartNumberingAfterBreak="0">
    <w:nsid w:val="35776049"/>
    <w:multiLevelType w:val="hybridMultilevel"/>
    <w:tmpl w:val="3FD8B938"/>
    <w:lvl w:ilvl="0" w:tplc="0409000F">
      <w:start w:val="1"/>
      <w:numFmt w:val="decimal"/>
      <w:lvlText w:val="%1."/>
      <w:lvlJc w:val="left"/>
      <w:pPr>
        <w:ind w:left="2085" w:hanging="360"/>
      </w:pPr>
    </w:lvl>
    <w:lvl w:ilvl="1" w:tplc="04090019" w:tentative="1">
      <w:start w:val="1"/>
      <w:numFmt w:val="lowerLetter"/>
      <w:lvlText w:val="%2."/>
      <w:lvlJc w:val="left"/>
      <w:pPr>
        <w:ind w:left="2805" w:hanging="360"/>
      </w:pPr>
    </w:lvl>
    <w:lvl w:ilvl="2" w:tplc="0409001B" w:tentative="1">
      <w:start w:val="1"/>
      <w:numFmt w:val="lowerRoman"/>
      <w:lvlText w:val="%3."/>
      <w:lvlJc w:val="right"/>
      <w:pPr>
        <w:ind w:left="3525" w:hanging="180"/>
      </w:pPr>
    </w:lvl>
    <w:lvl w:ilvl="3" w:tplc="0409000F" w:tentative="1">
      <w:start w:val="1"/>
      <w:numFmt w:val="decimal"/>
      <w:lvlText w:val="%4."/>
      <w:lvlJc w:val="left"/>
      <w:pPr>
        <w:ind w:left="4245" w:hanging="360"/>
      </w:pPr>
    </w:lvl>
    <w:lvl w:ilvl="4" w:tplc="04090019" w:tentative="1">
      <w:start w:val="1"/>
      <w:numFmt w:val="lowerLetter"/>
      <w:lvlText w:val="%5."/>
      <w:lvlJc w:val="left"/>
      <w:pPr>
        <w:ind w:left="4965" w:hanging="360"/>
      </w:pPr>
    </w:lvl>
    <w:lvl w:ilvl="5" w:tplc="0409001B" w:tentative="1">
      <w:start w:val="1"/>
      <w:numFmt w:val="lowerRoman"/>
      <w:lvlText w:val="%6."/>
      <w:lvlJc w:val="right"/>
      <w:pPr>
        <w:ind w:left="5685" w:hanging="180"/>
      </w:pPr>
    </w:lvl>
    <w:lvl w:ilvl="6" w:tplc="0409000F" w:tentative="1">
      <w:start w:val="1"/>
      <w:numFmt w:val="decimal"/>
      <w:lvlText w:val="%7."/>
      <w:lvlJc w:val="left"/>
      <w:pPr>
        <w:ind w:left="6405" w:hanging="360"/>
      </w:pPr>
    </w:lvl>
    <w:lvl w:ilvl="7" w:tplc="04090019" w:tentative="1">
      <w:start w:val="1"/>
      <w:numFmt w:val="lowerLetter"/>
      <w:lvlText w:val="%8."/>
      <w:lvlJc w:val="left"/>
      <w:pPr>
        <w:ind w:left="7125" w:hanging="360"/>
      </w:pPr>
    </w:lvl>
    <w:lvl w:ilvl="8" w:tplc="0409001B" w:tentative="1">
      <w:start w:val="1"/>
      <w:numFmt w:val="lowerRoman"/>
      <w:lvlText w:val="%9."/>
      <w:lvlJc w:val="right"/>
      <w:pPr>
        <w:ind w:left="7845" w:hanging="180"/>
      </w:pPr>
    </w:lvl>
  </w:abstractNum>
  <w:abstractNum w:abstractNumId="21" w15:restartNumberingAfterBreak="0">
    <w:nsid w:val="35D44982"/>
    <w:multiLevelType w:val="multilevel"/>
    <w:tmpl w:val="55482BEA"/>
    <w:lvl w:ilvl="0">
      <w:start w:val="1"/>
      <w:numFmt w:val="decimal"/>
      <w:lvlText w:val="%1)"/>
      <w:lvlJc w:val="left"/>
      <w:pPr>
        <w:tabs>
          <w:tab w:val="num" w:pos="360"/>
        </w:tabs>
        <w:ind w:left="360" w:hanging="360"/>
      </w:pPr>
      <w:rPr>
        <w:rFonts w:hint="default"/>
        <w:b/>
        <w:bCs/>
      </w:rPr>
    </w:lvl>
    <w:lvl w:ilvl="1">
      <w:start w:val="1"/>
      <w:numFmt w:val="hebrew1"/>
      <w:lvlText w:val="%2."/>
      <w:lvlJc w:val="center"/>
      <w:pPr>
        <w:tabs>
          <w:tab w:val="num" w:pos="643"/>
        </w:tabs>
        <w:ind w:left="643" w:hanging="360"/>
      </w:pPr>
      <w:rPr>
        <w:rFonts w:hint="default"/>
        <w:b w:val="0"/>
        <w:bCs w:val="0"/>
        <w:lang w:val="en-US"/>
      </w:rPr>
    </w:lvl>
    <w:lvl w:ilvl="2">
      <w:start w:val="1"/>
      <w:numFmt w:val="none"/>
      <w:lvlText w:val="(1)"/>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b w:val="0"/>
        <w:bCs w:val="0"/>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383B5F1C"/>
    <w:multiLevelType w:val="singleLevel"/>
    <w:tmpl w:val="F5AA082C"/>
    <w:lvl w:ilvl="0">
      <w:start w:val="1"/>
      <w:numFmt w:val="hebrew1"/>
      <w:lvlText w:val="%1."/>
      <w:lvlJc w:val="left"/>
      <w:pPr>
        <w:tabs>
          <w:tab w:val="num" w:pos="1350"/>
        </w:tabs>
        <w:ind w:left="1350" w:right="1350" w:hanging="360"/>
      </w:pPr>
      <w:rPr>
        <w:rFonts w:hint="default"/>
        <w:b w:val="0"/>
        <w:bCs w:val="0"/>
        <w:sz w:val="26"/>
      </w:rPr>
    </w:lvl>
  </w:abstractNum>
  <w:abstractNum w:abstractNumId="23" w15:restartNumberingAfterBreak="0">
    <w:nsid w:val="3964023C"/>
    <w:multiLevelType w:val="hybridMultilevel"/>
    <w:tmpl w:val="AF34D550"/>
    <w:lvl w:ilvl="0" w:tplc="04090005">
      <w:start w:val="1"/>
      <w:numFmt w:val="bullet"/>
      <w:lvlText w:val=""/>
      <w:lvlJc w:val="left"/>
      <w:pPr>
        <w:ind w:left="1154" w:hanging="360"/>
      </w:pPr>
      <w:rPr>
        <w:rFonts w:ascii="Wingdings" w:hAnsi="Wingdings" w:hint="default"/>
      </w:rPr>
    </w:lvl>
    <w:lvl w:ilvl="1" w:tplc="04090003">
      <w:start w:val="1"/>
      <w:numFmt w:val="bullet"/>
      <w:lvlText w:val="o"/>
      <w:lvlJc w:val="left"/>
      <w:pPr>
        <w:ind w:left="1874" w:hanging="360"/>
      </w:pPr>
      <w:rPr>
        <w:rFonts w:ascii="Courier New" w:hAnsi="Courier New" w:cs="Courier New" w:hint="default"/>
      </w:rPr>
    </w:lvl>
    <w:lvl w:ilvl="2" w:tplc="04090005">
      <w:start w:val="1"/>
      <w:numFmt w:val="bullet"/>
      <w:lvlText w:val=""/>
      <w:lvlJc w:val="left"/>
      <w:pPr>
        <w:ind w:left="2594" w:hanging="360"/>
      </w:pPr>
      <w:rPr>
        <w:rFonts w:ascii="Wingdings" w:hAnsi="Wingdings" w:hint="default"/>
      </w:rPr>
    </w:lvl>
    <w:lvl w:ilvl="3" w:tplc="04090001">
      <w:start w:val="1"/>
      <w:numFmt w:val="bullet"/>
      <w:lvlText w:val=""/>
      <w:lvlJc w:val="left"/>
      <w:pPr>
        <w:ind w:left="3314" w:hanging="360"/>
      </w:pPr>
      <w:rPr>
        <w:rFonts w:ascii="Symbol" w:hAnsi="Symbol" w:hint="default"/>
      </w:rPr>
    </w:lvl>
    <w:lvl w:ilvl="4" w:tplc="04090003" w:tentative="1">
      <w:start w:val="1"/>
      <w:numFmt w:val="bullet"/>
      <w:lvlText w:val="o"/>
      <w:lvlJc w:val="left"/>
      <w:pPr>
        <w:ind w:left="4034" w:hanging="360"/>
      </w:pPr>
      <w:rPr>
        <w:rFonts w:ascii="Courier New" w:hAnsi="Courier New" w:cs="Courier New" w:hint="default"/>
      </w:rPr>
    </w:lvl>
    <w:lvl w:ilvl="5" w:tplc="04090005" w:tentative="1">
      <w:start w:val="1"/>
      <w:numFmt w:val="bullet"/>
      <w:lvlText w:val=""/>
      <w:lvlJc w:val="left"/>
      <w:pPr>
        <w:ind w:left="4754" w:hanging="360"/>
      </w:pPr>
      <w:rPr>
        <w:rFonts w:ascii="Wingdings" w:hAnsi="Wingdings" w:hint="default"/>
      </w:rPr>
    </w:lvl>
    <w:lvl w:ilvl="6" w:tplc="04090001" w:tentative="1">
      <w:start w:val="1"/>
      <w:numFmt w:val="bullet"/>
      <w:lvlText w:val=""/>
      <w:lvlJc w:val="left"/>
      <w:pPr>
        <w:ind w:left="5474" w:hanging="360"/>
      </w:pPr>
      <w:rPr>
        <w:rFonts w:ascii="Symbol" w:hAnsi="Symbol" w:hint="default"/>
      </w:rPr>
    </w:lvl>
    <w:lvl w:ilvl="7" w:tplc="04090003" w:tentative="1">
      <w:start w:val="1"/>
      <w:numFmt w:val="bullet"/>
      <w:lvlText w:val="o"/>
      <w:lvlJc w:val="left"/>
      <w:pPr>
        <w:ind w:left="6194" w:hanging="360"/>
      </w:pPr>
      <w:rPr>
        <w:rFonts w:ascii="Courier New" w:hAnsi="Courier New" w:cs="Courier New" w:hint="default"/>
      </w:rPr>
    </w:lvl>
    <w:lvl w:ilvl="8" w:tplc="04090005" w:tentative="1">
      <w:start w:val="1"/>
      <w:numFmt w:val="bullet"/>
      <w:lvlText w:val=""/>
      <w:lvlJc w:val="left"/>
      <w:pPr>
        <w:ind w:left="6914" w:hanging="360"/>
      </w:pPr>
      <w:rPr>
        <w:rFonts w:ascii="Wingdings" w:hAnsi="Wingdings" w:hint="default"/>
      </w:rPr>
    </w:lvl>
  </w:abstractNum>
  <w:abstractNum w:abstractNumId="24" w15:restartNumberingAfterBreak="0">
    <w:nsid w:val="3DBC23E0"/>
    <w:multiLevelType w:val="hybridMultilevel"/>
    <w:tmpl w:val="5D04B558"/>
    <w:lvl w:ilvl="0" w:tplc="99D4C8C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01B1B6E"/>
    <w:multiLevelType w:val="hybridMultilevel"/>
    <w:tmpl w:val="99EA3648"/>
    <w:lvl w:ilvl="0" w:tplc="BF2EE240">
      <w:start w:val="1"/>
      <w:numFmt w:val="hebrew1"/>
      <w:lvlText w:val="%1."/>
      <w:lvlJc w:val="left"/>
      <w:pPr>
        <w:ind w:left="1711" w:hanging="360"/>
      </w:pPr>
      <w:rPr>
        <w:rFonts w:hint="default"/>
        <w:b w:val="0"/>
        <w:bCs w:val="0"/>
      </w:rPr>
    </w:lvl>
    <w:lvl w:ilvl="1" w:tplc="04090019" w:tentative="1">
      <w:start w:val="1"/>
      <w:numFmt w:val="lowerLetter"/>
      <w:lvlText w:val="%2."/>
      <w:lvlJc w:val="left"/>
      <w:pPr>
        <w:ind w:left="2431" w:hanging="360"/>
      </w:pPr>
    </w:lvl>
    <w:lvl w:ilvl="2" w:tplc="0409001B" w:tentative="1">
      <w:start w:val="1"/>
      <w:numFmt w:val="lowerRoman"/>
      <w:lvlText w:val="%3."/>
      <w:lvlJc w:val="right"/>
      <w:pPr>
        <w:ind w:left="3151" w:hanging="180"/>
      </w:pPr>
    </w:lvl>
    <w:lvl w:ilvl="3" w:tplc="0409000F" w:tentative="1">
      <w:start w:val="1"/>
      <w:numFmt w:val="decimal"/>
      <w:lvlText w:val="%4."/>
      <w:lvlJc w:val="left"/>
      <w:pPr>
        <w:ind w:left="3871" w:hanging="360"/>
      </w:pPr>
    </w:lvl>
    <w:lvl w:ilvl="4" w:tplc="04090019" w:tentative="1">
      <w:start w:val="1"/>
      <w:numFmt w:val="lowerLetter"/>
      <w:lvlText w:val="%5."/>
      <w:lvlJc w:val="left"/>
      <w:pPr>
        <w:ind w:left="4591" w:hanging="360"/>
      </w:pPr>
    </w:lvl>
    <w:lvl w:ilvl="5" w:tplc="0409001B" w:tentative="1">
      <w:start w:val="1"/>
      <w:numFmt w:val="lowerRoman"/>
      <w:lvlText w:val="%6."/>
      <w:lvlJc w:val="right"/>
      <w:pPr>
        <w:ind w:left="5311" w:hanging="180"/>
      </w:pPr>
    </w:lvl>
    <w:lvl w:ilvl="6" w:tplc="0409000F" w:tentative="1">
      <w:start w:val="1"/>
      <w:numFmt w:val="decimal"/>
      <w:lvlText w:val="%7."/>
      <w:lvlJc w:val="left"/>
      <w:pPr>
        <w:ind w:left="6031" w:hanging="360"/>
      </w:pPr>
    </w:lvl>
    <w:lvl w:ilvl="7" w:tplc="04090019" w:tentative="1">
      <w:start w:val="1"/>
      <w:numFmt w:val="lowerLetter"/>
      <w:lvlText w:val="%8."/>
      <w:lvlJc w:val="left"/>
      <w:pPr>
        <w:ind w:left="6751" w:hanging="360"/>
      </w:pPr>
    </w:lvl>
    <w:lvl w:ilvl="8" w:tplc="0409001B" w:tentative="1">
      <w:start w:val="1"/>
      <w:numFmt w:val="lowerRoman"/>
      <w:lvlText w:val="%9."/>
      <w:lvlJc w:val="right"/>
      <w:pPr>
        <w:ind w:left="7471" w:hanging="180"/>
      </w:pPr>
    </w:lvl>
  </w:abstractNum>
  <w:abstractNum w:abstractNumId="26" w15:restartNumberingAfterBreak="0">
    <w:nsid w:val="41995AD4"/>
    <w:multiLevelType w:val="hybridMultilevel"/>
    <w:tmpl w:val="7FF4454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41AC3064"/>
    <w:multiLevelType w:val="multilevel"/>
    <w:tmpl w:val="392A4BE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4425086D"/>
    <w:multiLevelType w:val="hybridMultilevel"/>
    <w:tmpl w:val="FCC4A2A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9" w15:restartNumberingAfterBreak="0">
    <w:nsid w:val="448853CF"/>
    <w:multiLevelType w:val="hybridMultilevel"/>
    <w:tmpl w:val="C44AC916"/>
    <w:lvl w:ilvl="0" w:tplc="0409000F">
      <w:start w:val="1"/>
      <w:numFmt w:val="decimal"/>
      <w:lvlText w:val="%1."/>
      <w:lvlJc w:val="left"/>
      <w:pPr>
        <w:ind w:left="2116" w:hanging="360"/>
      </w:pPr>
      <w:rPr>
        <w:rFonts w:hint="default"/>
      </w:rPr>
    </w:lvl>
    <w:lvl w:ilvl="1" w:tplc="04090019" w:tentative="1">
      <w:start w:val="1"/>
      <w:numFmt w:val="lowerLetter"/>
      <w:lvlText w:val="%2."/>
      <w:lvlJc w:val="left"/>
      <w:pPr>
        <w:ind w:left="2836" w:hanging="360"/>
      </w:pPr>
    </w:lvl>
    <w:lvl w:ilvl="2" w:tplc="0409001B" w:tentative="1">
      <w:start w:val="1"/>
      <w:numFmt w:val="lowerRoman"/>
      <w:lvlText w:val="%3."/>
      <w:lvlJc w:val="right"/>
      <w:pPr>
        <w:ind w:left="3556" w:hanging="180"/>
      </w:pPr>
    </w:lvl>
    <w:lvl w:ilvl="3" w:tplc="0409000F" w:tentative="1">
      <w:start w:val="1"/>
      <w:numFmt w:val="decimal"/>
      <w:lvlText w:val="%4."/>
      <w:lvlJc w:val="left"/>
      <w:pPr>
        <w:ind w:left="4276" w:hanging="360"/>
      </w:pPr>
    </w:lvl>
    <w:lvl w:ilvl="4" w:tplc="04090019" w:tentative="1">
      <w:start w:val="1"/>
      <w:numFmt w:val="lowerLetter"/>
      <w:lvlText w:val="%5."/>
      <w:lvlJc w:val="left"/>
      <w:pPr>
        <w:ind w:left="4996" w:hanging="360"/>
      </w:pPr>
    </w:lvl>
    <w:lvl w:ilvl="5" w:tplc="0409001B" w:tentative="1">
      <w:start w:val="1"/>
      <w:numFmt w:val="lowerRoman"/>
      <w:lvlText w:val="%6."/>
      <w:lvlJc w:val="right"/>
      <w:pPr>
        <w:ind w:left="5716" w:hanging="180"/>
      </w:pPr>
    </w:lvl>
    <w:lvl w:ilvl="6" w:tplc="0409000F" w:tentative="1">
      <w:start w:val="1"/>
      <w:numFmt w:val="decimal"/>
      <w:lvlText w:val="%7."/>
      <w:lvlJc w:val="left"/>
      <w:pPr>
        <w:ind w:left="6436" w:hanging="360"/>
      </w:pPr>
    </w:lvl>
    <w:lvl w:ilvl="7" w:tplc="04090019" w:tentative="1">
      <w:start w:val="1"/>
      <w:numFmt w:val="lowerLetter"/>
      <w:lvlText w:val="%8."/>
      <w:lvlJc w:val="left"/>
      <w:pPr>
        <w:ind w:left="7156" w:hanging="360"/>
      </w:pPr>
    </w:lvl>
    <w:lvl w:ilvl="8" w:tplc="0409001B" w:tentative="1">
      <w:start w:val="1"/>
      <w:numFmt w:val="lowerRoman"/>
      <w:lvlText w:val="%9."/>
      <w:lvlJc w:val="right"/>
      <w:pPr>
        <w:ind w:left="7876" w:hanging="180"/>
      </w:pPr>
    </w:lvl>
  </w:abstractNum>
  <w:abstractNum w:abstractNumId="30" w15:restartNumberingAfterBreak="0">
    <w:nsid w:val="46D067B3"/>
    <w:multiLevelType w:val="multilevel"/>
    <w:tmpl w:val="004CA9D2"/>
    <w:lvl w:ilvl="0">
      <w:start w:val="1"/>
      <w:numFmt w:val="decimal"/>
      <w:lvlText w:val="%1."/>
      <w:lvlJc w:val="left"/>
      <w:pPr>
        <w:tabs>
          <w:tab w:val="num" w:pos="709"/>
        </w:tabs>
        <w:ind w:left="709" w:hanging="709"/>
      </w:pPr>
      <w:rPr>
        <w:rFonts w:hint="default"/>
        <w:bCs/>
        <w:iCs w:val="0"/>
        <w:sz w:val="28"/>
        <w:szCs w:val="28"/>
      </w:rPr>
    </w:lvl>
    <w:lvl w:ilvl="1">
      <w:start w:val="1"/>
      <w:numFmt w:val="decimal"/>
      <w:lvlText w:val="%2."/>
      <w:lvlJc w:val="left"/>
      <w:pPr>
        <w:tabs>
          <w:tab w:val="num" w:pos="1418"/>
        </w:tabs>
        <w:ind w:left="1418" w:hanging="709"/>
      </w:pPr>
      <w:rPr>
        <w:rFonts w:hint="default"/>
        <w:b/>
        <w:bCs/>
        <w:iCs w:val="0"/>
        <w:sz w:val="24"/>
        <w:szCs w:val="24"/>
        <w:lang w:bidi="he-IL"/>
      </w:rPr>
    </w:lvl>
    <w:lvl w:ilvl="2">
      <w:start w:val="1"/>
      <w:numFmt w:val="hebrew1"/>
      <w:lvlText w:val="%3."/>
      <w:lvlJc w:val="left"/>
      <w:pPr>
        <w:tabs>
          <w:tab w:val="num" w:pos="2268"/>
        </w:tabs>
        <w:ind w:left="2268" w:hanging="850"/>
      </w:pPr>
      <w:rPr>
        <w:rFonts w:ascii="Times New Roman" w:eastAsia="Times New Roman" w:hAnsi="Times New Roman" w:cs="David"/>
        <w:b w:val="0"/>
        <w:bCs w:val="0"/>
        <w:iCs w:val="0"/>
      </w:rPr>
    </w:lvl>
    <w:lvl w:ilvl="3">
      <w:start w:val="1"/>
      <w:numFmt w:val="bullet"/>
      <w:lvlText w:val=""/>
      <w:lvlJc w:val="left"/>
      <w:pPr>
        <w:tabs>
          <w:tab w:val="num" w:pos="2835"/>
        </w:tabs>
        <w:ind w:left="2835" w:hanging="567"/>
      </w:pPr>
      <w:rPr>
        <w:rFonts w:ascii="Symbol" w:hAnsi="Symbol" w:hint="default"/>
        <w:b w:val="0"/>
        <w:bCs/>
        <w:iCs w:val="0"/>
        <w:sz w:val="28"/>
        <w:szCs w:val="24"/>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31" w15:restartNumberingAfterBreak="0">
    <w:nsid w:val="4A8218E9"/>
    <w:multiLevelType w:val="multilevel"/>
    <w:tmpl w:val="CABAF36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4BFD7A06"/>
    <w:multiLevelType w:val="hybridMultilevel"/>
    <w:tmpl w:val="F4DE844E"/>
    <w:lvl w:ilvl="0" w:tplc="04090001">
      <w:start w:val="1"/>
      <w:numFmt w:val="bullet"/>
      <w:lvlText w:val=""/>
      <w:lvlJc w:val="left"/>
      <w:pPr>
        <w:ind w:left="1089" w:hanging="360"/>
      </w:pPr>
      <w:rPr>
        <w:rFonts w:ascii="Symbol" w:hAnsi="Symbol" w:hint="default"/>
      </w:rPr>
    </w:lvl>
    <w:lvl w:ilvl="1" w:tplc="04090003" w:tentative="1">
      <w:start w:val="1"/>
      <w:numFmt w:val="bullet"/>
      <w:lvlText w:val="o"/>
      <w:lvlJc w:val="left"/>
      <w:pPr>
        <w:ind w:left="1809" w:hanging="360"/>
      </w:pPr>
      <w:rPr>
        <w:rFonts w:ascii="Courier New" w:hAnsi="Courier New" w:cs="Courier New" w:hint="default"/>
      </w:rPr>
    </w:lvl>
    <w:lvl w:ilvl="2" w:tplc="04090005" w:tentative="1">
      <w:start w:val="1"/>
      <w:numFmt w:val="bullet"/>
      <w:lvlText w:val=""/>
      <w:lvlJc w:val="left"/>
      <w:pPr>
        <w:ind w:left="2529" w:hanging="360"/>
      </w:pPr>
      <w:rPr>
        <w:rFonts w:ascii="Wingdings" w:hAnsi="Wingdings" w:hint="default"/>
      </w:rPr>
    </w:lvl>
    <w:lvl w:ilvl="3" w:tplc="04090001" w:tentative="1">
      <w:start w:val="1"/>
      <w:numFmt w:val="bullet"/>
      <w:lvlText w:val=""/>
      <w:lvlJc w:val="left"/>
      <w:pPr>
        <w:ind w:left="3249" w:hanging="360"/>
      </w:pPr>
      <w:rPr>
        <w:rFonts w:ascii="Symbol" w:hAnsi="Symbol" w:hint="default"/>
      </w:rPr>
    </w:lvl>
    <w:lvl w:ilvl="4" w:tplc="04090003" w:tentative="1">
      <w:start w:val="1"/>
      <w:numFmt w:val="bullet"/>
      <w:lvlText w:val="o"/>
      <w:lvlJc w:val="left"/>
      <w:pPr>
        <w:ind w:left="3969" w:hanging="360"/>
      </w:pPr>
      <w:rPr>
        <w:rFonts w:ascii="Courier New" w:hAnsi="Courier New" w:cs="Courier New" w:hint="default"/>
      </w:rPr>
    </w:lvl>
    <w:lvl w:ilvl="5" w:tplc="04090005" w:tentative="1">
      <w:start w:val="1"/>
      <w:numFmt w:val="bullet"/>
      <w:lvlText w:val=""/>
      <w:lvlJc w:val="left"/>
      <w:pPr>
        <w:ind w:left="4689" w:hanging="360"/>
      </w:pPr>
      <w:rPr>
        <w:rFonts w:ascii="Wingdings" w:hAnsi="Wingdings" w:hint="default"/>
      </w:rPr>
    </w:lvl>
    <w:lvl w:ilvl="6" w:tplc="04090001" w:tentative="1">
      <w:start w:val="1"/>
      <w:numFmt w:val="bullet"/>
      <w:lvlText w:val=""/>
      <w:lvlJc w:val="left"/>
      <w:pPr>
        <w:ind w:left="5409" w:hanging="360"/>
      </w:pPr>
      <w:rPr>
        <w:rFonts w:ascii="Symbol" w:hAnsi="Symbol" w:hint="default"/>
      </w:rPr>
    </w:lvl>
    <w:lvl w:ilvl="7" w:tplc="04090003" w:tentative="1">
      <w:start w:val="1"/>
      <w:numFmt w:val="bullet"/>
      <w:lvlText w:val="o"/>
      <w:lvlJc w:val="left"/>
      <w:pPr>
        <w:ind w:left="6129" w:hanging="360"/>
      </w:pPr>
      <w:rPr>
        <w:rFonts w:ascii="Courier New" w:hAnsi="Courier New" w:cs="Courier New" w:hint="default"/>
      </w:rPr>
    </w:lvl>
    <w:lvl w:ilvl="8" w:tplc="04090005" w:tentative="1">
      <w:start w:val="1"/>
      <w:numFmt w:val="bullet"/>
      <w:lvlText w:val=""/>
      <w:lvlJc w:val="left"/>
      <w:pPr>
        <w:ind w:left="6849" w:hanging="360"/>
      </w:pPr>
      <w:rPr>
        <w:rFonts w:ascii="Wingdings" w:hAnsi="Wingdings" w:hint="default"/>
      </w:rPr>
    </w:lvl>
  </w:abstractNum>
  <w:abstractNum w:abstractNumId="33" w15:restartNumberingAfterBreak="0">
    <w:nsid w:val="4C435D14"/>
    <w:multiLevelType w:val="multilevel"/>
    <w:tmpl w:val="C9BA778C"/>
    <w:lvl w:ilvl="0">
      <w:start w:val="1"/>
      <w:numFmt w:val="decimal"/>
      <w:lvlText w:val="%1."/>
      <w:lvlJc w:val="left"/>
      <w:pPr>
        <w:tabs>
          <w:tab w:val="num" w:pos="709"/>
        </w:tabs>
        <w:ind w:left="709" w:hanging="709"/>
      </w:pPr>
      <w:rPr>
        <w:rFonts w:hint="default"/>
        <w:bCs/>
        <w:iCs w:val="0"/>
        <w:sz w:val="28"/>
        <w:szCs w:val="28"/>
      </w:rPr>
    </w:lvl>
    <w:lvl w:ilvl="1">
      <w:start w:val="1"/>
      <w:numFmt w:val="decimal"/>
      <w:lvlText w:val="%2."/>
      <w:lvlJc w:val="left"/>
      <w:pPr>
        <w:tabs>
          <w:tab w:val="num" w:pos="1418"/>
        </w:tabs>
        <w:ind w:left="1418" w:hanging="709"/>
      </w:pPr>
      <w:rPr>
        <w:rFonts w:hint="default"/>
        <w:b/>
        <w:bCs/>
        <w:iCs w:val="0"/>
        <w:sz w:val="28"/>
        <w:szCs w:val="28"/>
        <w:lang w:bidi="he-IL"/>
      </w:rPr>
    </w:lvl>
    <w:lvl w:ilvl="2">
      <w:start w:val="1"/>
      <w:numFmt w:val="hebrew1"/>
      <w:lvlText w:val="%3."/>
      <w:lvlJc w:val="left"/>
      <w:pPr>
        <w:tabs>
          <w:tab w:val="num" w:pos="2268"/>
        </w:tabs>
        <w:ind w:left="2268" w:hanging="850"/>
      </w:pPr>
      <w:rPr>
        <w:rFonts w:ascii="Times New Roman" w:eastAsia="Times New Roman" w:hAnsi="Times New Roman" w:cs="David"/>
        <w:b/>
        <w:bCs/>
        <w:iCs w:val="0"/>
      </w:rPr>
    </w:lvl>
    <w:lvl w:ilvl="3">
      <w:start w:val="1"/>
      <w:numFmt w:val="bullet"/>
      <w:lvlText w:val=""/>
      <w:lvlJc w:val="left"/>
      <w:pPr>
        <w:tabs>
          <w:tab w:val="num" w:pos="2835"/>
        </w:tabs>
        <w:ind w:left="2835" w:hanging="567"/>
      </w:pPr>
      <w:rPr>
        <w:rFonts w:ascii="Symbol" w:hAnsi="Symbol" w:hint="default"/>
        <w:b w:val="0"/>
        <w:bCs/>
        <w:iCs w:val="0"/>
        <w:sz w:val="28"/>
        <w:szCs w:val="24"/>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34" w15:restartNumberingAfterBreak="0">
    <w:nsid w:val="4D15612E"/>
    <w:multiLevelType w:val="hybridMultilevel"/>
    <w:tmpl w:val="CBCCD3B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5" w15:restartNumberingAfterBreak="0">
    <w:nsid w:val="502A15F4"/>
    <w:multiLevelType w:val="singleLevel"/>
    <w:tmpl w:val="4DFE5F14"/>
    <w:lvl w:ilvl="0">
      <w:start w:val="1"/>
      <w:numFmt w:val="hebrew1"/>
      <w:lvlText w:val="%1."/>
      <w:lvlJc w:val="left"/>
      <w:pPr>
        <w:tabs>
          <w:tab w:val="num" w:pos="1143"/>
        </w:tabs>
        <w:ind w:left="1143" w:right="1143" w:hanging="435"/>
      </w:pPr>
      <w:rPr>
        <w:rFonts w:hint="default"/>
        <w:b w:val="0"/>
        <w:bCs w:val="0"/>
        <w:sz w:val="27"/>
      </w:rPr>
    </w:lvl>
  </w:abstractNum>
  <w:abstractNum w:abstractNumId="36" w15:restartNumberingAfterBreak="0">
    <w:nsid w:val="5728675F"/>
    <w:multiLevelType w:val="multilevel"/>
    <w:tmpl w:val="A9F4805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16"/>
        </w:tabs>
        <w:ind w:left="716" w:hanging="432"/>
      </w:pPr>
      <w:rPr>
        <w:rFonts w:ascii="David" w:hAnsi="David" w:cs="David" w:hint="cs"/>
        <w:b/>
        <w:bCs/>
        <w:lang w:bidi="he-IL"/>
      </w:rPr>
    </w:lvl>
    <w:lvl w:ilvl="2">
      <w:start w:val="1"/>
      <w:numFmt w:val="decimal"/>
      <w:lvlText w:val="%1.%2.%3."/>
      <w:lvlJc w:val="left"/>
      <w:pPr>
        <w:tabs>
          <w:tab w:val="num" w:pos="2138"/>
        </w:tabs>
        <w:ind w:left="1922" w:hanging="504"/>
      </w:pPr>
      <w:rPr>
        <w:rFonts w:ascii="David" w:hAnsi="David" w:cs="David" w:hint="cs"/>
        <w:b/>
        <w:bCs/>
        <w:sz w:val="26"/>
        <w:szCs w:val="26"/>
        <w:lang w:bidi="he-IL"/>
      </w:rPr>
    </w:lvl>
    <w:lvl w:ilvl="3">
      <w:start w:val="1"/>
      <w:numFmt w:val="decimal"/>
      <w:lvlText w:val="%1.%2.%3.%4."/>
      <w:lvlJc w:val="left"/>
      <w:pPr>
        <w:tabs>
          <w:tab w:val="num" w:pos="2520"/>
        </w:tabs>
        <w:ind w:left="2088" w:hanging="648"/>
      </w:pPr>
      <w:rPr>
        <w:rFonts w:ascii="David" w:hAnsi="David" w:cs="David" w:hint="cs"/>
        <w:b/>
        <w:bCs/>
        <w:color w:val="auto"/>
        <w:sz w:val="24"/>
        <w:szCs w:val="24"/>
      </w:rPr>
    </w:lvl>
    <w:lvl w:ilvl="4">
      <w:start w:val="1"/>
      <w:numFmt w:val="bullet"/>
      <w:lvlText w:val=""/>
      <w:lvlJc w:val="left"/>
      <w:pPr>
        <w:tabs>
          <w:tab w:val="num" w:pos="2520"/>
        </w:tabs>
        <w:ind w:left="2232" w:hanging="792"/>
      </w:pPr>
      <w:rPr>
        <w:rFonts w:ascii="Symbol" w:hAnsi="Symbol" w:hint="default"/>
      </w:rPr>
    </w:lvl>
    <w:lvl w:ilvl="5">
      <w:start w:val="1"/>
      <w:numFmt w:val="bullet"/>
      <w:lvlText w:val=""/>
      <w:lvlJc w:val="left"/>
      <w:pPr>
        <w:tabs>
          <w:tab w:val="num" w:pos="3240"/>
        </w:tabs>
        <w:ind w:left="2736" w:hanging="936"/>
      </w:pPr>
      <w:rPr>
        <w:rFonts w:ascii="Symbol" w:hAnsi="Symbol" w:hint="default"/>
      </w:rPr>
    </w:lvl>
    <w:lvl w:ilvl="6">
      <w:start w:val="1"/>
      <w:numFmt w:val="bullet"/>
      <w:lvlText w:val=""/>
      <w:lvlJc w:val="left"/>
      <w:pPr>
        <w:tabs>
          <w:tab w:val="num" w:pos="3600"/>
        </w:tabs>
        <w:ind w:left="3240" w:hanging="1080"/>
      </w:pPr>
      <w:rPr>
        <w:rFonts w:ascii="Symbol" w:hAnsi="Symbol"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7" w15:restartNumberingAfterBreak="0">
    <w:nsid w:val="5900129A"/>
    <w:multiLevelType w:val="multilevel"/>
    <w:tmpl w:val="AA0278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94D3850"/>
    <w:multiLevelType w:val="hybridMultilevel"/>
    <w:tmpl w:val="7CB249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D7E05B3"/>
    <w:multiLevelType w:val="hybridMultilevel"/>
    <w:tmpl w:val="BF5CA92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0" w15:restartNumberingAfterBreak="0">
    <w:nsid w:val="5FA74D76"/>
    <w:multiLevelType w:val="multilevel"/>
    <w:tmpl w:val="B85055AA"/>
    <w:lvl w:ilvl="0">
      <w:start w:val="7"/>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1B66120"/>
    <w:multiLevelType w:val="hybridMultilevel"/>
    <w:tmpl w:val="FCB8BC9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620A613B"/>
    <w:multiLevelType w:val="multilevel"/>
    <w:tmpl w:val="C9BA778C"/>
    <w:lvl w:ilvl="0">
      <w:start w:val="1"/>
      <w:numFmt w:val="decimal"/>
      <w:lvlText w:val="%1."/>
      <w:lvlJc w:val="left"/>
      <w:pPr>
        <w:tabs>
          <w:tab w:val="num" w:pos="709"/>
        </w:tabs>
        <w:ind w:left="709" w:hanging="709"/>
      </w:pPr>
      <w:rPr>
        <w:rFonts w:hint="default"/>
        <w:bCs/>
        <w:iCs w:val="0"/>
        <w:sz w:val="28"/>
        <w:szCs w:val="28"/>
      </w:rPr>
    </w:lvl>
    <w:lvl w:ilvl="1">
      <w:start w:val="1"/>
      <w:numFmt w:val="decimal"/>
      <w:lvlText w:val="%2."/>
      <w:lvlJc w:val="left"/>
      <w:pPr>
        <w:tabs>
          <w:tab w:val="num" w:pos="1418"/>
        </w:tabs>
        <w:ind w:left="1418" w:hanging="709"/>
      </w:pPr>
      <w:rPr>
        <w:rFonts w:hint="default"/>
        <w:b/>
        <w:bCs/>
        <w:iCs w:val="0"/>
        <w:sz w:val="28"/>
        <w:szCs w:val="28"/>
        <w:lang w:bidi="he-IL"/>
      </w:rPr>
    </w:lvl>
    <w:lvl w:ilvl="2">
      <w:start w:val="1"/>
      <w:numFmt w:val="hebrew1"/>
      <w:lvlText w:val="%3."/>
      <w:lvlJc w:val="left"/>
      <w:pPr>
        <w:tabs>
          <w:tab w:val="num" w:pos="2268"/>
        </w:tabs>
        <w:ind w:left="2268" w:hanging="850"/>
      </w:pPr>
      <w:rPr>
        <w:rFonts w:ascii="Times New Roman" w:eastAsia="Times New Roman" w:hAnsi="Times New Roman" w:cs="David"/>
        <w:b/>
        <w:bCs/>
        <w:iCs w:val="0"/>
      </w:rPr>
    </w:lvl>
    <w:lvl w:ilvl="3">
      <w:start w:val="1"/>
      <w:numFmt w:val="bullet"/>
      <w:lvlText w:val=""/>
      <w:lvlJc w:val="left"/>
      <w:pPr>
        <w:tabs>
          <w:tab w:val="num" w:pos="2835"/>
        </w:tabs>
        <w:ind w:left="2835" w:hanging="567"/>
      </w:pPr>
      <w:rPr>
        <w:rFonts w:ascii="Symbol" w:hAnsi="Symbol" w:hint="default"/>
        <w:b w:val="0"/>
        <w:bCs/>
        <w:iCs w:val="0"/>
        <w:sz w:val="28"/>
        <w:szCs w:val="24"/>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43" w15:restartNumberingAfterBreak="0">
    <w:nsid w:val="620B0CC6"/>
    <w:multiLevelType w:val="hybridMultilevel"/>
    <w:tmpl w:val="6B202C04"/>
    <w:lvl w:ilvl="0" w:tplc="0409000F">
      <w:start w:val="1"/>
      <w:numFmt w:val="decimal"/>
      <w:lvlText w:val="%1."/>
      <w:lvlJc w:val="left"/>
      <w:pPr>
        <w:ind w:left="1514" w:hanging="360"/>
      </w:pPr>
      <w:rPr>
        <w:rFonts w:hint="default"/>
      </w:rPr>
    </w:lvl>
    <w:lvl w:ilvl="1" w:tplc="0409000F">
      <w:start w:val="1"/>
      <w:numFmt w:val="decimal"/>
      <w:lvlText w:val="%2."/>
      <w:lvlJc w:val="left"/>
      <w:pPr>
        <w:ind w:left="2234" w:hanging="360"/>
      </w:pPr>
      <w:rPr>
        <w:rFonts w:hint="default"/>
      </w:rPr>
    </w:lvl>
    <w:lvl w:ilvl="2" w:tplc="04090005">
      <w:start w:val="1"/>
      <w:numFmt w:val="bullet"/>
      <w:lvlText w:val=""/>
      <w:lvlJc w:val="left"/>
      <w:pPr>
        <w:ind w:left="2954" w:hanging="360"/>
      </w:pPr>
      <w:rPr>
        <w:rFonts w:ascii="Wingdings" w:hAnsi="Wingdings" w:hint="default"/>
      </w:rPr>
    </w:lvl>
    <w:lvl w:ilvl="3" w:tplc="04090001">
      <w:start w:val="1"/>
      <w:numFmt w:val="bullet"/>
      <w:lvlText w:val=""/>
      <w:lvlJc w:val="left"/>
      <w:pPr>
        <w:ind w:left="3674" w:hanging="360"/>
      </w:pPr>
      <w:rPr>
        <w:rFonts w:ascii="Symbol" w:hAnsi="Symbol" w:hint="default"/>
      </w:rPr>
    </w:lvl>
    <w:lvl w:ilvl="4" w:tplc="04090003" w:tentative="1">
      <w:start w:val="1"/>
      <w:numFmt w:val="bullet"/>
      <w:lvlText w:val="o"/>
      <w:lvlJc w:val="left"/>
      <w:pPr>
        <w:ind w:left="4394" w:hanging="360"/>
      </w:pPr>
      <w:rPr>
        <w:rFonts w:ascii="Courier New" w:hAnsi="Courier New" w:cs="Courier New" w:hint="default"/>
      </w:rPr>
    </w:lvl>
    <w:lvl w:ilvl="5" w:tplc="04090005" w:tentative="1">
      <w:start w:val="1"/>
      <w:numFmt w:val="bullet"/>
      <w:lvlText w:val=""/>
      <w:lvlJc w:val="left"/>
      <w:pPr>
        <w:ind w:left="5114" w:hanging="360"/>
      </w:pPr>
      <w:rPr>
        <w:rFonts w:ascii="Wingdings" w:hAnsi="Wingdings" w:hint="default"/>
      </w:rPr>
    </w:lvl>
    <w:lvl w:ilvl="6" w:tplc="04090001" w:tentative="1">
      <w:start w:val="1"/>
      <w:numFmt w:val="bullet"/>
      <w:lvlText w:val=""/>
      <w:lvlJc w:val="left"/>
      <w:pPr>
        <w:ind w:left="5834" w:hanging="360"/>
      </w:pPr>
      <w:rPr>
        <w:rFonts w:ascii="Symbol" w:hAnsi="Symbol" w:hint="default"/>
      </w:rPr>
    </w:lvl>
    <w:lvl w:ilvl="7" w:tplc="04090003" w:tentative="1">
      <w:start w:val="1"/>
      <w:numFmt w:val="bullet"/>
      <w:lvlText w:val="o"/>
      <w:lvlJc w:val="left"/>
      <w:pPr>
        <w:ind w:left="6554" w:hanging="360"/>
      </w:pPr>
      <w:rPr>
        <w:rFonts w:ascii="Courier New" w:hAnsi="Courier New" w:cs="Courier New" w:hint="default"/>
      </w:rPr>
    </w:lvl>
    <w:lvl w:ilvl="8" w:tplc="04090005" w:tentative="1">
      <w:start w:val="1"/>
      <w:numFmt w:val="bullet"/>
      <w:lvlText w:val=""/>
      <w:lvlJc w:val="left"/>
      <w:pPr>
        <w:ind w:left="7274" w:hanging="360"/>
      </w:pPr>
      <w:rPr>
        <w:rFonts w:ascii="Wingdings" w:hAnsi="Wingdings" w:hint="default"/>
      </w:rPr>
    </w:lvl>
  </w:abstractNum>
  <w:abstractNum w:abstractNumId="44" w15:restartNumberingAfterBreak="0">
    <w:nsid w:val="621C228F"/>
    <w:multiLevelType w:val="hybridMultilevel"/>
    <w:tmpl w:val="315E6298"/>
    <w:lvl w:ilvl="0" w:tplc="E5C8DEC2">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5" w15:restartNumberingAfterBreak="0">
    <w:nsid w:val="62965B0B"/>
    <w:multiLevelType w:val="multilevel"/>
    <w:tmpl w:val="0CA0D7F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6" w15:restartNumberingAfterBreak="0">
    <w:nsid w:val="651C2520"/>
    <w:multiLevelType w:val="multilevel"/>
    <w:tmpl w:val="0FDCEE14"/>
    <w:lvl w:ilvl="0">
      <w:start w:val="1"/>
      <w:numFmt w:val="decimal"/>
      <w:lvlText w:val="%1)"/>
      <w:lvlJc w:val="left"/>
      <w:pPr>
        <w:tabs>
          <w:tab w:val="num" w:pos="360"/>
        </w:tabs>
        <w:ind w:left="360" w:hanging="360"/>
      </w:pPr>
      <w:rPr>
        <w:rFonts w:hint="default"/>
        <w:b/>
        <w:bCs/>
      </w:rPr>
    </w:lvl>
    <w:lvl w:ilvl="1">
      <w:start w:val="1"/>
      <w:numFmt w:val="hebrew1"/>
      <w:lvlText w:val="%2."/>
      <w:lvlJc w:val="center"/>
      <w:pPr>
        <w:tabs>
          <w:tab w:val="num" w:pos="643"/>
        </w:tabs>
        <w:ind w:left="643" w:hanging="360"/>
      </w:pPr>
      <w:rPr>
        <w:rFonts w:hint="default"/>
        <w:b w:val="0"/>
        <w:bCs w:val="0"/>
        <w:lang w:val="en-US"/>
      </w:rPr>
    </w:lvl>
    <w:lvl w:ilvl="2">
      <w:start w:val="1"/>
      <w:numFmt w:val="none"/>
      <w:lvlText w:val="(1)"/>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b/>
        <w:bCs/>
      </w:rPr>
    </w:lvl>
    <w:lvl w:ilvl="7">
      <w:start w:val="1"/>
      <w:numFmt w:val="hebrew1"/>
      <w:lvlText w:val="%8."/>
      <w:lvlJc w:val="center"/>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7" w15:restartNumberingAfterBreak="0">
    <w:nsid w:val="67E04A30"/>
    <w:multiLevelType w:val="singleLevel"/>
    <w:tmpl w:val="CC6CF7FC"/>
    <w:lvl w:ilvl="0">
      <w:start w:val="1"/>
      <w:numFmt w:val="hebrew1"/>
      <w:lvlText w:val="%1."/>
      <w:lvlJc w:val="left"/>
      <w:pPr>
        <w:tabs>
          <w:tab w:val="num" w:pos="1005"/>
        </w:tabs>
        <w:ind w:left="1005" w:right="1005" w:hanging="360"/>
      </w:pPr>
      <w:rPr>
        <w:rFonts w:hint="default"/>
        <w:sz w:val="27"/>
      </w:rPr>
    </w:lvl>
  </w:abstractNum>
  <w:abstractNum w:abstractNumId="48" w15:restartNumberingAfterBreak="0">
    <w:nsid w:val="6A017308"/>
    <w:multiLevelType w:val="multilevel"/>
    <w:tmpl w:val="7E7E0A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6BF97C56"/>
    <w:multiLevelType w:val="multilevel"/>
    <w:tmpl w:val="004CA9D2"/>
    <w:lvl w:ilvl="0">
      <w:start w:val="1"/>
      <w:numFmt w:val="decimal"/>
      <w:lvlText w:val="%1."/>
      <w:lvlJc w:val="left"/>
      <w:pPr>
        <w:tabs>
          <w:tab w:val="num" w:pos="709"/>
        </w:tabs>
        <w:ind w:left="709" w:hanging="709"/>
      </w:pPr>
      <w:rPr>
        <w:rFonts w:hint="default"/>
        <w:bCs/>
        <w:iCs w:val="0"/>
        <w:sz w:val="28"/>
        <w:szCs w:val="28"/>
      </w:rPr>
    </w:lvl>
    <w:lvl w:ilvl="1">
      <w:start w:val="1"/>
      <w:numFmt w:val="decimal"/>
      <w:lvlText w:val="%2."/>
      <w:lvlJc w:val="left"/>
      <w:pPr>
        <w:tabs>
          <w:tab w:val="num" w:pos="1418"/>
        </w:tabs>
        <w:ind w:left="1418" w:hanging="709"/>
      </w:pPr>
      <w:rPr>
        <w:rFonts w:hint="default"/>
        <w:b/>
        <w:bCs/>
        <w:iCs w:val="0"/>
        <w:sz w:val="24"/>
        <w:szCs w:val="24"/>
        <w:lang w:bidi="he-IL"/>
      </w:rPr>
    </w:lvl>
    <w:lvl w:ilvl="2">
      <w:start w:val="1"/>
      <w:numFmt w:val="hebrew1"/>
      <w:lvlText w:val="%3."/>
      <w:lvlJc w:val="left"/>
      <w:pPr>
        <w:tabs>
          <w:tab w:val="num" w:pos="2268"/>
        </w:tabs>
        <w:ind w:left="2268" w:hanging="850"/>
      </w:pPr>
      <w:rPr>
        <w:rFonts w:ascii="Times New Roman" w:eastAsia="Times New Roman" w:hAnsi="Times New Roman" w:cs="David"/>
        <w:b w:val="0"/>
        <w:bCs w:val="0"/>
        <w:iCs w:val="0"/>
      </w:rPr>
    </w:lvl>
    <w:lvl w:ilvl="3">
      <w:start w:val="1"/>
      <w:numFmt w:val="bullet"/>
      <w:lvlText w:val=""/>
      <w:lvlJc w:val="left"/>
      <w:pPr>
        <w:tabs>
          <w:tab w:val="num" w:pos="2835"/>
        </w:tabs>
        <w:ind w:left="2835" w:hanging="567"/>
      </w:pPr>
      <w:rPr>
        <w:rFonts w:ascii="Symbol" w:hAnsi="Symbol" w:hint="default"/>
        <w:b w:val="0"/>
        <w:bCs/>
        <w:iCs w:val="0"/>
        <w:sz w:val="28"/>
        <w:szCs w:val="24"/>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50" w15:restartNumberingAfterBreak="0">
    <w:nsid w:val="72FA2747"/>
    <w:multiLevelType w:val="hybridMultilevel"/>
    <w:tmpl w:val="99EA3648"/>
    <w:lvl w:ilvl="0" w:tplc="BF2EE240">
      <w:start w:val="1"/>
      <w:numFmt w:val="hebrew1"/>
      <w:lvlText w:val="%1."/>
      <w:lvlJc w:val="left"/>
      <w:pPr>
        <w:ind w:left="1711" w:hanging="360"/>
      </w:pPr>
      <w:rPr>
        <w:rFonts w:hint="default"/>
        <w:b w:val="0"/>
        <w:bCs w:val="0"/>
      </w:rPr>
    </w:lvl>
    <w:lvl w:ilvl="1" w:tplc="04090019" w:tentative="1">
      <w:start w:val="1"/>
      <w:numFmt w:val="lowerLetter"/>
      <w:lvlText w:val="%2."/>
      <w:lvlJc w:val="left"/>
      <w:pPr>
        <w:ind w:left="2431" w:hanging="360"/>
      </w:pPr>
    </w:lvl>
    <w:lvl w:ilvl="2" w:tplc="0409001B" w:tentative="1">
      <w:start w:val="1"/>
      <w:numFmt w:val="lowerRoman"/>
      <w:lvlText w:val="%3."/>
      <w:lvlJc w:val="right"/>
      <w:pPr>
        <w:ind w:left="3151" w:hanging="180"/>
      </w:pPr>
    </w:lvl>
    <w:lvl w:ilvl="3" w:tplc="0409000F" w:tentative="1">
      <w:start w:val="1"/>
      <w:numFmt w:val="decimal"/>
      <w:lvlText w:val="%4."/>
      <w:lvlJc w:val="left"/>
      <w:pPr>
        <w:ind w:left="3871" w:hanging="360"/>
      </w:pPr>
    </w:lvl>
    <w:lvl w:ilvl="4" w:tplc="04090019" w:tentative="1">
      <w:start w:val="1"/>
      <w:numFmt w:val="lowerLetter"/>
      <w:lvlText w:val="%5."/>
      <w:lvlJc w:val="left"/>
      <w:pPr>
        <w:ind w:left="4591" w:hanging="360"/>
      </w:pPr>
    </w:lvl>
    <w:lvl w:ilvl="5" w:tplc="0409001B" w:tentative="1">
      <w:start w:val="1"/>
      <w:numFmt w:val="lowerRoman"/>
      <w:lvlText w:val="%6."/>
      <w:lvlJc w:val="right"/>
      <w:pPr>
        <w:ind w:left="5311" w:hanging="180"/>
      </w:pPr>
    </w:lvl>
    <w:lvl w:ilvl="6" w:tplc="0409000F" w:tentative="1">
      <w:start w:val="1"/>
      <w:numFmt w:val="decimal"/>
      <w:lvlText w:val="%7."/>
      <w:lvlJc w:val="left"/>
      <w:pPr>
        <w:ind w:left="6031" w:hanging="360"/>
      </w:pPr>
    </w:lvl>
    <w:lvl w:ilvl="7" w:tplc="04090019" w:tentative="1">
      <w:start w:val="1"/>
      <w:numFmt w:val="lowerLetter"/>
      <w:lvlText w:val="%8."/>
      <w:lvlJc w:val="left"/>
      <w:pPr>
        <w:ind w:left="6751" w:hanging="360"/>
      </w:pPr>
    </w:lvl>
    <w:lvl w:ilvl="8" w:tplc="0409001B" w:tentative="1">
      <w:start w:val="1"/>
      <w:numFmt w:val="lowerRoman"/>
      <w:lvlText w:val="%9."/>
      <w:lvlJc w:val="right"/>
      <w:pPr>
        <w:ind w:left="7471" w:hanging="180"/>
      </w:pPr>
    </w:lvl>
  </w:abstractNum>
  <w:abstractNum w:abstractNumId="51" w15:restartNumberingAfterBreak="0">
    <w:nsid w:val="73706D19"/>
    <w:multiLevelType w:val="hybridMultilevel"/>
    <w:tmpl w:val="4E7C4284"/>
    <w:lvl w:ilvl="0" w:tplc="2A346F8E">
      <w:start w:val="1"/>
      <w:numFmt w:val="hebrew1"/>
      <w:lvlText w:val="%1."/>
      <w:lvlJc w:val="left"/>
      <w:pPr>
        <w:ind w:left="1365" w:hanging="360"/>
      </w:pPr>
      <w:rPr>
        <w:rFonts w:hint="default"/>
      </w:rPr>
    </w:lvl>
    <w:lvl w:ilvl="1" w:tplc="0409000F">
      <w:start w:val="1"/>
      <w:numFmt w:val="decimal"/>
      <w:lvlText w:val="%2."/>
      <w:lvlJc w:val="left"/>
      <w:pPr>
        <w:ind w:left="2085" w:hanging="360"/>
      </w:pPr>
    </w:lvl>
    <w:lvl w:ilvl="2" w:tplc="0409001B">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52" w15:restartNumberingAfterBreak="0">
    <w:nsid w:val="74AD634D"/>
    <w:multiLevelType w:val="multilevel"/>
    <w:tmpl w:val="004CA9D2"/>
    <w:lvl w:ilvl="0">
      <w:start w:val="1"/>
      <w:numFmt w:val="decimal"/>
      <w:lvlText w:val="%1."/>
      <w:lvlJc w:val="left"/>
      <w:pPr>
        <w:tabs>
          <w:tab w:val="num" w:pos="709"/>
        </w:tabs>
        <w:ind w:left="709" w:hanging="709"/>
      </w:pPr>
      <w:rPr>
        <w:rFonts w:hint="default"/>
        <w:bCs/>
        <w:iCs w:val="0"/>
        <w:sz w:val="28"/>
        <w:szCs w:val="28"/>
      </w:rPr>
    </w:lvl>
    <w:lvl w:ilvl="1">
      <w:start w:val="1"/>
      <w:numFmt w:val="decimal"/>
      <w:lvlText w:val="%2."/>
      <w:lvlJc w:val="left"/>
      <w:pPr>
        <w:tabs>
          <w:tab w:val="num" w:pos="1418"/>
        </w:tabs>
        <w:ind w:left="1418" w:hanging="709"/>
      </w:pPr>
      <w:rPr>
        <w:rFonts w:hint="default"/>
        <w:b/>
        <w:bCs/>
        <w:iCs w:val="0"/>
        <w:sz w:val="24"/>
        <w:szCs w:val="24"/>
        <w:lang w:bidi="he-IL"/>
      </w:rPr>
    </w:lvl>
    <w:lvl w:ilvl="2">
      <w:start w:val="1"/>
      <w:numFmt w:val="hebrew1"/>
      <w:lvlText w:val="%3."/>
      <w:lvlJc w:val="left"/>
      <w:pPr>
        <w:tabs>
          <w:tab w:val="num" w:pos="2268"/>
        </w:tabs>
        <w:ind w:left="2268" w:hanging="850"/>
      </w:pPr>
      <w:rPr>
        <w:rFonts w:ascii="Times New Roman" w:eastAsia="Times New Roman" w:hAnsi="Times New Roman" w:cs="David"/>
        <w:b w:val="0"/>
        <w:bCs w:val="0"/>
        <w:iCs w:val="0"/>
      </w:rPr>
    </w:lvl>
    <w:lvl w:ilvl="3">
      <w:start w:val="1"/>
      <w:numFmt w:val="bullet"/>
      <w:lvlText w:val=""/>
      <w:lvlJc w:val="left"/>
      <w:pPr>
        <w:tabs>
          <w:tab w:val="num" w:pos="2835"/>
        </w:tabs>
        <w:ind w:left="2835" w:hanging="567"/>
      </w:pPr>
      <w:rPr>
        <w:rFonts w:ascii="Symbol" w:hAnsi="Symbol" w:hint="default"/>
        <w:b w:val="0"/>
        <w:bCs/>
        <w:iCs w:val="0"/>
        <w:sz w:val="28"/>
        <w:szCs w:val="24"/>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53" w15:restartNumberingAfterBreak="0">
    <w:nsid w:val="74C748D7"/>
    <w:multiLevelType w:val="singleLevel"/>
    <w:tmpl w:val="BA84DF00"/>
    <w:lvl w:ilvl="0">
      <w:start w:val="1"/>
      <w:numFmt w:val="decimal"/>
      <w:lvlText w:val="%1."/>
      <w:lvlJc w:val="left"/>
      <w:pPr>
        <w:tabs>
          <w:tab w:val="num" w:pos="1776"/>
        </w:tabs>
        <w:ind w:left="1776" w:right="1776" w:hanging="360"/>
      </w:pPr>
      <w:rPr>
        <w:rFonts w:hint="default"/>
        <w:b w:val="0"/>
        <w:bCs w:val="0"/>
        <w:sz w:val="26"/>
      </w:rPr>
    </w:lvl>
  </w:abstractNum>
  <w:abstractNum w:abstractNumId="54" w15:restartNumberingAfterBreak="0">
    <w:nsid w:val="750877F6"/>
    <w:multiLevelType w:val="multilevel"/>
    <w:tmpl w:val="D95415D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5" w15:restartNumberingAfterBreak="0">
    <w:nsid w:val="753251D9"/>
    <w:multiLevelType w:val="singleLevel"/>
    <w:tmpl w:val="9656FBE6"/>
    <w:lvl w:ilvl="0">
      <w:start w:val="1"/>
      <w:numFmt w:val="hebrew1"/>
      <w:lvlText w:val="%1."/>
      <w:lvlJc w:val="left"/>
      <w:pPr>
        <w:tabs>
          <w:tab w:val="num" w:pos="1005"/>
        </w:tabs>
        <w:ind w:left="1005" w:right="1005" w:hanging="360"/>
      </w:pPr>
      <w:rPr>
        <w:rFonts w:hint="default"/>
        <w:sz w:val="27"/>
      </w:rPr>
    </w:lvl>
  </w:abstractNum>
  <w:abstractNum w:abstractNumId="56" w15:restartNumberingAfterBreak="0">
    <w:nsid w:val="75894CD4"/>
    <w:multiLevelType w:val="singleLevel"/>
    <w:tmpl w:val="5FBACB30"/>
    <w:lvl w:ilvl="0">
      <w:start w:val="1"/>
      <w:numFmt w:val="hebrew1"/>
      <w:lvlText w:val="%1."/>
      <w:lvlJc w:val="left"/>
      <w:pPr>
        <w:tabs>
          <w:tab w:val="num" w:pos="1269"/>
        </w:tabs>
        <w:ind w:left="1269" w:right="1269" w:hanging="420"/>
      </w:pPr>
      <w:rPr>
        <w:rFonts w:hint="default"/>
        <w:sz w:val="27"/>
      </w:rPr>
    </w:lvl>
  </w:abstractNum>
  <w:abstractNum w:abstractNumId="57" w15:restartNumberingAfterBreak="0">
    <w:nsid w:val="767A7CD5"/>
    <w:multiLevelType w:val="hybridMultilevel"/>
    <w:tmpl w:val="C44AC916"/>
    <w:lvl w:ilvl="0" w:tplc="0409000F">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8" w15:restartNumberingAfterBreak="0">
    <w:nsid w:val="77961627"/>
    <w:multiLevelType w:val="hybridMultilevel"/>
    <w:tmpl w:val="D1E0110C"/>
    <w:lvl w:ilvl="0" w:tplc="2A346F8E">
      <w:start w:val="1"/>
      <w:numFmt w:val="hebrew1"/>
      <w:lvlText w:val="%1."/>
      <w:lvlJc w:val="left"/>
      <w:pPr>
        <w:ind w:left="1365" w:hanging="360"/>
      </w:pPr>
      <w:rPr>
        <w:rFonts w:hint="default"/>
      </w:rPr>
    </w:lvl>
    <w:lvl w:ilvl="1" w:tplc="04090019">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59" w15:restartNumberingAfterBreak="0">
    <w:nsid w:val="787F6F9F"/>
    <w:multiLevelType w:val="multilevel"/>
    <w:tmpl w:val="591E4484"/>
    <w:lvl w:ilvl="0">
      <w:start w:val="1"/>
      <w:numFmt w:val="decimal"/>
      <w:lvlText w:val="%1."/>
      <w:lvlJc w:val="left"/>
      <w:pPr>
        <w:tabs>
          <w:tab w:val="num" w:pos="2869"/>
        </w:tabs>
        <w:ind w:left="2869" w:hanging="709"/>
      </w:pPr>
      <w:rPr>
        <w:rFonts w:hint="default"/>
        <w:bCs/>
        <w:iCs w:val="0"/>
        <w:sz w:val="28"/>
        <w:szCs w:val="28"/>
      </w:rPr>
    </w:lvl>
    <w:lvl w:ilvl="1">
      <w:start w:val="1"/>
      <w:numFmt w:val="decimal"/>
      <w:lvlText w:val="%2."/>
      <w:lvlJc w:val="left"/>
      <w:pPr>
        <w:tabs>
          <w:tab w:val="num" w:pos="3578"/>
        </w:tabs>
        <w:ind w:left="3578" w:hanging="709"/>
      </w:pPr>
      <w:rPr>
        <w:rFonts w:hint="default"/>
        <w:b/>
        <w:bCs/>
        <w:iCs w:val="0"/>
        <w:sz w:val="28"/>
        <w:szCs w:val="28"/>
        <w:lang w:bidi="he-IL"/>
      </w:rPr>
    </w:lvl>
    <w:lvl w:ilvl="2">
      <w:start w:val="1"/>
      <w:numFmt w:val="hebrew1"/>
      <w:lvlText w:val="%3."/>
      <w:lvlJc w:val="left"/>
      <w:pPr>
        <w:tabs>
          <w:tab w:val="num" w:pos="4428"/>
        </w:tabs>
        <w:ind w:left="4428" w:hanging="850"/>
      </w:pPr>
      <w:rPr>
        <w:rFonts w:ascii="Times New Roman" w:eastAsia="Times New Roman" w:hAnsi="Times New Roman" w:cs="David"/>
        <w:b/>
        <w:bCs/>
        <w:iCs w:val="0"/>
      </w:rPr>
    </w:lvl>
    <w:lvl w:ilvl="3">
      <w:start w:val="1"/>
      <w:numFmt w:val="hebrew1"/>
      <w:lvlText w:val="%4."/>
      <w:lvlJc w:val="left"/>
      <w:pPr>
        <w:tabs>
          <w:tab w:val="num" w:pos="4995"/>
        </w:tabs>
        <w:ind w:left="4995" w:hanging="567"/>
      </w:pPr>
      <w:rPr>
        <w:rFonts w:hint="default"/>
        <w:b w:val="0"/>
        <w:bCs/>
        <w:iCs w:val="0"/>
        <w:sz w:val="28"/>
        <w:szCs w:val="24"/>
      </w:rPr>
    </w:lvl>
    <w:lvl w:ilvl="4">
      <w:start w:val="1"/>
      <w:numFmt w:val="decimal"/>
      <w:lvlText w:val="(%5)"/>
      <w:lvlJc w:val="left"/>
      <w:pPr>
        <w:tabs>
          <w:tab w:val="num" w:pos="5562"/>
        </w:tabs>
        <w:ind w:left="5562" w:hanging="567"/>
      </w:pPr>
      <w:rPr>
        <w:rFonts w:hint="default"/>
        <w:bCs/>
        <w:iCs w:val="0"/>
      </w:rPr>
    </w:lvl>
    <w:lvl w:ilvl="5">
      <w:start w:val="1"/>
      <w:numFmt w:val="decimal"/>
      <w:lvlText w:val="%1.%2.%3.%4.%5.%6"/>
      <w:lvlJc w:val="left"/>
      <w:pPr>
        <w:tabs>
          <w:tab w:val="num" w:pos="7200"/>
        </w:tabs>
        <w:ind w:left="6840" w:hanging="1080"/>
      </w:pPr>
      <w:rPr>
        <w:rFonts w:hint="default"/>
      </w:rPr>
    </w:lvl>
    <w:lvl w:ilvl="6">
      <w:start w:val="1"/>
      <w:numFmt w:val="decimal"/>
      <w:lvlText w:val="%1.%2.%3.%4.%5.%6.%7"/>
      <w:lvlJc w:val="left"/>
      <w:pPr>
        <w:tabs>
          <w:tab w:val="num" w:pos="8280"/>
        </w:tabs>
        <w:ind w:left="7560" w:hanging="1080"/>
      </w:pPr>
      <w:rPr>
        <w:rFonts w:hint="default"/>
      </w:rPr>
    </w:lvl>
    <w:lvl w:ilvl="7">
      <w:start w:val="1"/>
      <w:numFmt w:val="decimal"/>
      <w:lvlText w:val="%1.%2.%3.%4.%5.%6.%7.%8"/>
      <w:lvlJc w:val="left"/>
      <w:pPr>
        <w:tabs>
          <w:tab w:val="num" w:pos="9000"/>
        </w:tabs>
        <w:ind w:left="8640" w:hanging="1440"/>
      </w:pPr>
      <w:rPr>
        <w:rFonts w:hint="default"/>
      </w:rPr>
    </w:lvl>
    <w:lvl w:ilvl="8">
      <w:start w:val="1"/>
      <w:numFmt w:val="decimal"/>
      <w:lvlText w:val="%1.%2.%3.%4.%5.%6.%7.%8.%9"/>
      <w:lvlJc w:val="left"/>
      <w:pPr>
        <w:tabs>
          <w:tab w:val="num" w:pos="10080"/>
        </w:tabs>
        <w:ind w:left="9360" w:hanging="1440"/>
      </w:pPr>
      <w:rPr>
        <w:rFonts w:hint="default"/>
      </w:rPr>
    </w:lvl>
  </w:abstractNum>
  <w:abstractNum w:abstractNumId="60" w15:restartNumberingAfterBreak="0">
    <w:nsid w:val="790B6D8B"/>
    <w:multiLevelType w:val="multilevel"/>
    <w:tmpl w:val="6F1AC7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1" w15:restartNumberingAfterBreak="0">
    <w:nsid w:val="79CF46E6"/>
    <w:multiLevelType w:val="multilevel"/>
    <w:tmpl w:val="43429F3A"/>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2" w15:restartNumberingAfterBreak="0">
    <w:nsid w:val="7D795D4D"/>
    <w:multiLevelType w:val="hybridMultilevel"/>
    <w:tmpl w:val="D1E0110C"/>
    <w:lvl w:ilvl="0" w:tplc="2A346F8E">
      <w:start w:val="1"/>
      <w:numFmt w:val="hebrew1"/>
      <w:lvlText w:val="%1."/>
      <w:lvlJc w:val="left"/>
      <w:pPr>
        <w:ind w:left="1365" w:hanging="36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63" w15:restartNumberingAfterBreak="0">
    <w:nsid w:val="7DFA3ED3"/>
    <w:multiLevelType w:val="hybridMultilevel"/>
    <w:tmpl w:val="BB5C3956"/>
    <w:lvl w:ilvl="0" w:tplc="04090001">
      <w:start w:val="1"/>
      <w:numFmt w:val="bullet"/>
      <w:lvlText w:val=""/>
      <w:lvlJc w:val="left"/>
      <w:pPr>
        <w:ind w:left="1089" w:hanging="360"/>
      </w:pPr>
      <w:rPr>
        <w:rFonts w:ascii="Symbol" w:hAnsi="Symbol" w:hint="default"/>
      </w:rPr>
    </w:lvl>
    <w:lvl w:ilvl="1" w:tplc="04090003" w:tentative="1">
      <w:start w:val="1"/>
      <w:numFmt w:val="bullet"/>
      <w:lvlText w:val="o"/>
      <w:lvlJc w:val="left"/>
      <w:pPr>
        <w:ind w:left="1809" w:hanging="360"/>
      </w:pPr>
      <w:rPr>
        <w:rFonts w:ascii="Courier New" w:hAnsi="Courier New" w:cs="Courier New" w:hint="default"/>
      </w:rPr>
    </w:lvl>
    <w:lvl w:ilvl="2" w:tplc="04090005" w:tentative="1">
      <w:start w:val="1"/>
      <w:numFmt w:val="bullet"/>
      <w:lvlText w:val=""/>
      <w:lvlJc w:val="left"/>
      <w:pPr>
        <w:ind w:left="2529" w:hanging="360"/>
      </w:pPr>
      <w:rPr>
        <w:rFonts w:ascii="Wingdings" w:hAnsi="Wingdings" w:hint="default"/>
      </w:rPr>
    </w:lvl>
    <w:lvl w:ilvl="3" w:tplc="04090001" w:tentative="1">
      <w:start w:val="1"/>
      <w:numFmt w:val="bullet"/>
      <w:lvlText w:val=""/>
      <w:lvlJc w:val="left"/>
      <w:pPr>
        <w:ind w:left="3249" w:hanging="360"/>
      </w:pPr>
      <w:rPr>
        <w:rFonts w:ascii="Symbol" w:hAnsi="Symbol" w:hint="default"/>
      </w:rPr>
    </w:lvl>
    <w:lvl w:ilvl="4" w:tplc="04090003" w:tentative="1">
      <w:start w:val="1"/>
      <w:numFmt w:val="bullet"/>
      <w:lvlText w:val="o"/>
      <w:lvlJc w:val="left"/>
      <w:pPr>
        <w:ind w:left="3969" w:hanging="360"/>
      </w:pPr>
      <w:rPr>
        <w:rFonts w:ascii="Courier New" w:hAnsi="Courier New" w:cs="Courier New" w:hint="default"/>
      </w:rPr>
    </w:lvl>
    <w:lvl w:ilvl="5" w:tplc="04090005" w:tentative="1">
      <w:start w:val="1"/>
      <w:numFmt w:val="bullet"/>
      <w:lvlText w:val=""/>
      <w:lvlJc w:val="left"/>
      <w:pPr>
        <w:ind w:left="4689" w:hanging="360"/>
      </w:pPr>
      <w:rPr>
        <w:rFonts w:ascii="Wingdings" w:hAnsi="Wingdings" w:hint="default"/>
      </w:rPr>
    </w:lvl>
    <w:lvl w:ilvl="6" w:tplc="04090001" w:tentative="1">
      <w:start w:val="1"/>
      <w:numFmt w:val="bullet"/>
      <w:lvlText w:val=""/>
      <w:lvlJc w:val="left"/>
      <w:pPr>
        <w:ind w:left="5409" w:hanging="360"/>
      </w:pPr>
      <w:rPr>
        <w:rFonts w:ascii="Symbol" w:hAnsi="Symbol" w:hint="default"/>
      </w:rPr>
    </w:lvl>
    <w:lvl w:ilvl="7" w:tplc="04090003" w:tentative="1">
      <w:start w:val="1"/>
      <w:numFmt w:val="bullet"/>
      <w:lvlText w:val="o"/>
      <w:lvlJc w:val="left"/>
      <w:pPr>
        <w:ind w:left="6129" w:hanging="360"/>
      </w:pPr>
      <w:rPr>
        <w:rFonts w:ascii="Courier New" w:hAnsi="Courier New" w:cs="Courier New" w:hint="default"/>
      </w:rPr>
    </w:lvl>
    <w:lvl w:ilvl="8" w:tplc="04090005" w:tentative="1">
      <w:start w:val="1"/>
      <w:numFmt w:val="bullet"/>
      <w:lvlText w:val=""/>
      <w:lvlJc w:val="left"/>
      <w:pPr>
        <w:ind w:left="6849" w:hanging="360"/>
      </w:pPr>
      <w:rPr>
        <w:rFonts w:ascii="Wingdings" w:hAnsi="Wingdings" w:hint="default"/>
      </w:rPr>
    </w:lvl>
  </w:abstractNum>
  <w:abstractNum w:abstractNumId="64" w15:restartNumberingAfterBreak="0">
    <w:nsid w:val="7EE7479B"/>
    <w:multiLevelType w:val="hybridMultilevel"/>
    <w:tmpl w:val="66AC74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8"/>
  </w:num>
  <w:num w:numId="3">
    <w:abstractNumId w:val="19"/>
  </w:num>
  <w:num w:numId="4">
    <w:abstractNumId w:val="55"/>
  </w:num>
  <w:num w:numId="5">
    <w:abstractNumId w:val="47"/>
  </w:num>
  <w:num w:numId="6">
    <w:abstractNumId w:val="35"/>
  </w:num>
  <w:num w:numId="7">
    <w:abstractNumId w:val="22"/>
  </w:num>
  <w:num w:numId="8">
    <w:abstractNumId w:val="53"/>
  </w:num>
  <w:num w:numId="9">
    <w:abstractNumId w:val="4"/>
  </w:num>
  <w:num w:numId="10">
    <w:abstractNumId w:val="21"/>
  </w:num>
  <w:num w:numId="11">
    <w:abstractNumId w:val="56"/>
  </w:num>
  <w:num w:numId="12">
    <w:abstractNumId w:val="2"/>
  </w:num>
  <w:num w:numId="13">
    <w:abstractNumId w:val="46"/>
  </w:num>
  <w:num w:numId="14">
    <w:abstractNumId w:val="24"/>
  </w:num>
  <w:num w:numId="15">
    <w:abstractNumId w:val="11"/>
  </w:num>
  <w:num w:numId="16">
    <w:abstractNumId w:val="16"/>
  </w:num>
  <w:num w:numId="17">
    <w:abstractNumId w:val="62"/>
  </w:num>
  <w:num w:numId="18">
    <w:abstractNumId w:val="6"/>
  </w:num>
  <w:num w:numId="19">
    <w:abstractNumId w:val="7"/>
  </w:num>
  <w:num w:numId="20">
    <w:abstractNumId w:val="58"/>
  </w:num>
  <w:num w:numId="21">
    <w:abstractNumId w:val="51"/>
  </w:num>
  <w:num w:numId="22">
    <w:abstractNumId w:val="20"/>
  </w:num>
  <w:num w:numId="23">
    <w:abstractNumId w:val="25"/>
  </w:num>
  <w:num w:numId="24">
    <w:abstractNumId w:val="13"/>
  </w:num>
  <w:num w:numId="25">
    <w:abstractNumId w:val="17"/>
  </w:num>
  <w:num w:numId="26">
    <w:abstractNumId w:val="29"/>
  </w:num>
  <w:num w:numId="27">
    <w:abstractNumId w:val="10"/>
  </w:num>
  <w:num w:numId="28">
    <w:abstractNumId w:val="61"/>
  </w:num>
  <w:num w:numId="29">
    <w:abstractNumId w:val="45"/>
  </w:num>
  <w:num w:numId="30">
    <w:abstractNumId w:val="54"/>
  </w:num>
  <w:num w:numId="31">
    <w:abstractNumId w:val="31"/>
  </w:num>
  <w:num w:numId="32">
    <w:abstractNumId w:val="59"/>
  </w:num>
  <w:num w:numId="33">
    <w:abstractNumId w:val="0"/>
  </w:num>
  <w:num w:numId="34">
    <w:abstractNumId w:val="42"/>
  </w:num>
  <w:num w:numId="35">
    <w:abstractNumId w:val="33"/>
  </w:num>
  <w:num w:numId="36">
    <w:abstractNumId w:val="49"/>
  </w:num>
  <w:num w:numId="37">
    <w:abstractNumId w:val="40"/>
  </w:num>
  <w:num w:numId="38">
    <w:abstractNumId w:val="14"/>
  </w:num>
  <w:num w:numId="39">
    <w:abstractNumId w:val="57"/>
  </w:num>
  <w:num w:numId="40">
    <w:abstractNumId w:val="27"/>
  </w:num>
  <w:num w:numId="41">
    <w:abstractNumId w:val="3"/>
  </w:num>
  <w:num w:numId="42">
    <w:abstractNumId w:val="9"/>
  </w:num>
  <w:num w:numId="43">
    <w:abstractNumId w:val="8"/>
  </w:num>
  <w:num w:numId="44">
    <w:abstractNumId w:val="48"/>
  </w:num>
  <w:num w:numId="45">
    <w:abstractNumId w:val="60"/>
  </w:num>
  <w:num w:numId="46">
    <w:abstractNumId w:val="50"/>
  </w:num>
  <w:num w:numId="47">
    <w:abstractNumId w:val="36"/>
  </w:num>
  <w:num w:numId="48">
    <w:abstractNumId w:val="38"/>
  </w:num>
  <w:num w:numId="49">
    <w:abstractNumId w:val="41"/>
  </w:num>
  <w:num w:numId="50">
    <w:abstractNumId w:val="64"/>
  </w:num>
  <w:num w:numId="51">
    <w:abstractNumId w:val="52"/>
  </w:num>
  <w:num w:numId="52">
    <w:abstractNumId w:val="30"/>
  </w:num>
  <w:num w:numId="53">
    <w:abstractNumId w:val="23"/>
  </w:num>
  <w:num w:numId="54">
    <w:abstractNumId w:val="1"/>
  </w:num>
  <w:num w:numId="55">
    <w:abstractNumId w:val="43"/>
  </w:num>
  <w:num w:numId="56">
    <w:abstractNumId w:val="44"/>
  </w:num>
  <w:num w:numId="57">
    <w:abstractNumId w:val="39"/>
  </w:num>
  <w:num w:numId="58">
    <w:abstractNumId w:val="34"/>
  </w:num>
  <w:num w:numId="59">
    <w:abstractNumId w:val="26"/>
  </w:num>
  <w:num w:numId="60">
    <w:abstractNumId w:val="32"/>
  </w:num>
  <w:num w:numId="61">
    <w:abstractNumId w:val="15"/>
  </w:num>
  <w:num w:numId="62">
    <w:abstractNumId w:val="63"/>
  </w:num>
  <w:num w:numId="63">
    <w:abstractNumId w:val="28"/>
  </w:num>
  <w:num w:numId="64">
    <w:abstractNumId w:val="5"/>
  </w:num>
  <w:num w:numId="65">
    <w:abstractNumId w:val="37"/>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1A9D"/>
    <w:rsid w:val="00000A38"/>
    <w:rsid w:val="00001A2D"/>
    <w:rsid w:val="00006100"/>
    <w:rsid w:val="00010B52"/>
    <w:rsid w:val="00013A2E"/>
    <w:rsid w:val="00013C82"/>
    <w:rsid w:val="00015149"/>
    <w:rsid w:val="00017C8E"/>
    <w:rsid w:val="0002020D"/>
    <w:rsid w:val="00021B1C"/>
    <w:rsid w:val="00023C58"/>
    <w:rsid w:val="00023DB9"/>
    <w:rsid w:val="000270C3"/>
    <w:rsid w:val="000319D4"/>
    <w:rsid w:val="00032F94"/>
    <w:rsid w:val="00034937"/>
    <w:rsid w:val="000377E0"/>
    <w:rsid w:val="00037DC9"/>
    <w:rsid w:val="00041B41"/>
    <w:rsid w:val="00041EBC"/>
    <w:rsid w:val="0004221A"/>
    <w:rsid w:val="00042CD0"/>
    <w:rsid w:val="00044181"/>
    <w:rsid w:val="00044792"/>
    <w:rsid w:val="00052090"/>
    <w:rsid w:val="00055088"/>
    <w:rsid w:val="000559EB"/>
    <w:rsid w:val="00073BB7"/>
    <w:rsid w:val="000814A7"/>
    <w:rsid w:val="000844C5"/>
    <w:rsid w:val="00084B45"/>
    <w:rsid w:val="000869A4"/>
    <w:rsid w:val="00086AC0"/>
    <w:rsid w:val="000907D1"/>
    <w:rsid w:val="000908A3"/>
    <w:rsid w:val="000919B2"/>
    <w:rsid w:val="00092E4D"/>
    <w:rsid w:val="000957D6"/>
    <w:rsid w:val="00095E06"/>
    <w:rsid w:val="000A4AE5"/>
    <w:rsid w:val="000B43E1"/>
    <w:rsid w:val="000C170D"/>
    <w:rsid w:val="000C7E34"/>
    <w:rsid w:val="000C7EB6"/>
    <w:rsid w:val="000E1BBA"/>
    <w:rsid w:val="000E23D5"/>
    <w:rsid w:val="000E552A"/>
    <w:rsid w:val="000E62A5"/>
    <w:rsid w:val="000E6A32"/>
    <w:rsid w:val="000E7229"/>
    <w:rsid w:val="000E7DC4"/>
    <w:rsid w:val="000F1878"/>
    <w:rsid w:val="00100F5C"/>
    <w:rsid w:val="001032F6"/>
    <w:rsid w:val="00103D6D"/>
    <w:rsid w:val="001106CC"/>
    <w:rsid w:val="0011160A"/>
    <w:rsid w:val="00112EFA"/>
    <w:rsid w:val="00114030"/>
    <w:rsid w:val="00114965"/>
    <w:rsid w:val="001155A3"/>
    <w:rsid w:val="00117D06"/>
    <w:rsid w:val="00120017"/>
    <w:rsid w:val="00130EEC"/>
    <w:rsid w:val="00144523"/>
    <w:rsid w:val="001445AE"/>
    <w:rsid w:val="00145F34"/>
    <w:rsid w:val="0014797B"/>
    <w:rsid w:val="001512EA"/>
    <w:rsid w:val="001536C0"/>
    <w:rsid w:val="001561EB"/>
    <w:rsid w:val="00161C5C"/>
    <w:rsid w:val="00161D08"/>
    <w:rsid w:val="0016211A"/>
    <w:rsid w:val="001631D9"/>
    <w:rsid w:val="001636BF"/>
    <w:rsid w:val="00166AE0"/>
    <w:rsid w:val="00166C0D"/>
    <w:rsid w:val="00166E13"/>
    <w:rsid w:val="00172A08"/>
    <w:rsid w:val="00174565"/>
    <w:rsid w:val="00175809"/>
    <w:rsid w:val="0017610C"/>
    <w:rsid w:val="00177C44"/>
    <w:rsid w:val="00180AD9"/>
    <w:rsid w:val="00180CD2"/>
    <w:rsid w:val="00182249"/>
    <w:rsid w:val="001841FC"/>
    <w:rsid w:val="00186233"/>
    <w:rsid w:val="00193A06"/>
    <w:rsid w:val="00194A61"/>
    <w:rsid w:val="00195063"/>
    <w:rsid w:val="00195192"/>
    <w:rsid w:val="001952C3"/>
    <w:rsid w:val="0019794A"/>
    <w:rsid w:val="001A0C89"/>
    <w:rsid w:val="001A10D4"/>
    <w:rsid w:val="001A20AA"/>
    <w:rsid w:val="001A2716"/>
    <w:rsid w:val="001A376F"/>
    <w:rsid w:val="001A5499"/>
    <w:rsid w:val="001B3223"/>
    <w:rsid w:val="001B32F6"/>
    <w:rsid w:val="001C1482"/>
    <w:rsid w:val="001C5022"/>
    <w:rsid w:val="001C5462"/>
    <w:rsid w:val="001C5C18"/>
    <w:rsid w:val="001D0FF5"/>
    <w:rsid w:val="001D2174"/>
    <w:rsid w:val="001D2441"/>
    <w:rsid w:val="001D3F3B"/>
    <w:rsid w:val="001D5A22"/>
    <w:rsid w:val="001D5A78"/>
    <w:rsid w:val="001D6F8D"/>
    <w:rsid w:val="001E12AF"/>
    <w:rsid w:val="001E2011"/>
    <w:rsid w:val="001E3AEF"/>
    <w:rsid w:val="001E40A3"/>
    <w:rsid w:val="001E4D9C"/>
    <w:rsid w:val="001E555B"/>
    <w:rsid w:val="001E6AB6"/>
    <w:rsid w:val="001F0E7F"/>
    <w:rsid w:val="001F3C29"/>
    <w:rsid w:val="001F6B5C"/>
    <w:rsid w:val="001F7417"/>
    <w:rsid w:val="00200C40"/>
    <w:rsid w:val="0020130A"/>
    <w:rsid w:val="00203586"/>
    <w:rsid w:val="0020404C"/>
    <w:rsid w:val="00210721"/>
    <w:rsid w:val="00212D52"/>
    <w:rsid w:val="00213295"/>
    <w:rsid w:val="00215671"/>
    <w:rsid w:val="002166A4"/>
    <w:rsid w:val="00216995"/>
    <w:rsid w:val="00222328"/>
    <w:rsid w:val="002305B2"/>
    <w:rsid w:val="00232F84"/>
    <w:rsid w:val="00234872"/>
    <w:rsid w:val="002354EA"/>
    <w:rsid w:val="00236B1D"/>
    <w:rsid w:val="00237FAB"/>
    <w:rsid w:val="00244A79"/>
    <w:rsid w:val="00245E36"/>
    <w:rsid w:val="00267CF1"/>
    <w:rsid w:val="0027132A"/>
    <w:rsid w:val="002731EF"/>
    <w:rsid w:val="00277645"/>
    <w:rsid w:val="00280EE2"/>
    <w:rsid w:val="0028293E"/>
    <w:rsid w:val="00282A71"/>
    <w:rsid w:val="00282D81"/>
    <w:rsid w:val="002843F4"/>
    <w:rsid w:val="002851CC"/>
    <w:rsid w:val="00286069"/>
    <w:rsid w:val="00291BCB"/>
    <w:rsid w:val="00292F44"/>
    <w:rsid w:val="00293108"/>
    <w:rsid w:val="0029336C"/>
    <w:rsid w:val="002935A1"/>
    <w:rsid w:val="002954A3"/>
    <w:rsid w:val="002959BD"/>
    <w:rsid w:val="00295E21"/>
    <w:rsid w:val="002A0902"/>
    <w:rsid w:val="002A09CF"/>
    <w:rsid w:val="002A1B9E"/>
    <w:rsid w:val="002A2071"/>
    <w:rsid w:val="002B08FE"/>
    <w:rsid w:val="002B18B6"/>
    <w:rsid w:val="002B302A"/>
    <w:rsid w:val="002B3153"/>
    <w:rsid w:val="002B7BEE"/>
    <w:rsid w:val="002C168E"/>
    <w:rsid w:val="002C242E"/>
    <w:rsid w:val="002C3D46"/>
    <w:rsid w:val="002C4E25"/>
    <w:rsid w:val="002D0B32"/>
    <w:rsid w:val="002E6039"/>
    <w:rsid w:val="002E6B03"/>
    <w:rsid w:val="002F073E"/>
    <w:rsid w:val="002F33A2"/>
    <w:rsid w:val="002F7D99"/>
    <w:rsid w:val="0030429B"/>
    <w:rsid w:val="00310065"/>
    <w:rsid w:val="00310736"/>
    <w:rsid w:val="00310A0E"/>
    <w:rsid w:val="00313B9D"/>
    <w:rsid w:val="00315DDE"/>
    <w:rsid w:val="00316EF6"/>
    <w:rsid w:val="003176C2"/>
    <w:rsid w:val="003200E2"/>
    <w:rsid w:val="0032254E"/>
    <w:rsid w:val="00325449"/>
    <w:rsid w:val="00330BEB"/>
    <w:rsid w:val="003313C1"/>
    <w:rsid w:val="003326F8"/>
    <w:rsid w:val="00337DE3"/>
    <w:rsid w:val="0034072B"/>
    <w:rsid w:val="003432B9"/>
    <w:rsid w:val="00344A8A"/>
    <w:rsid w:val="003469FE"/>
    <w:rsid w:val="00346C46"/>
    <w:rsid w:val="00350299"/>
    <w:rsid w:val="003511ED"/>
    <w:rsid w:val="00353C42"/>
    <w:rsid w:val="00353F76"/>
    <w:rsid w:val="00354700"/>
    <w:rsid w:val="00355B42"/>
    <w:rsid w:val="003563D4"/>
    <w:rsid w:val="003577B7"/>
    <w:rsid w:val="00360DCF"/>
    <w:rsid w:val="00361941"/>
    <w:rsid w:val="0036612D"/>
    <w:rsid w:val="003669A2"/>
    <w:rsid w:val="0036712E"/>
    <w:rsid w:val="00367CD5"/>
    <w:rsid w:val="00370613"/>
    <w:rsid w:val="00374D64"/>
    <w:rsid w:val="00375612"/>
    <w:rsid w:val="00377116"/>
    <w:rsid w:val="003771CD"/>
    <w:rsid w:val="00381E73"/>
    <w:rsid w:val="00383A74"/>
    <w:rsid w:val="003847F9"/>
    <w:rsid w:val="0038637A"/>
    <w:rsid w:val="00394A76"/>
    <w:rsid w:val="003953AA"/>
    <w:rsid w:val="003A0177"/>
    <w:rsid w:val="003A0F30"/>
    <w:rsid w:val="003A3710"/>
    <w:rsid w:val="003A3E4A"/>
    <w:rsid w:val="003A4D0E"/>
    <w:rsid w:val="003B0593"/>
    <w:rsid w:val="003B0851"/>
    <w:rsid w:val="003B0C54"/>
    <w:rsid w:val="003B3C0F"/>
    <w:rsid w:val="003B7006"/>
    <w:rsid w:val="003B7978"/>
    <w:rsid w:val="003C068A"/>
    <w:rsid w:val="003C3451"/>
    <w:rsid w:val="003C35A0"/>
    <w:rsid w:val="003C517F"/>
    <w:rsid w:val="003C64B4"/>
    <w:rsid w:val="003D0814"/>
    <w:rsid w:val="003D1845"/>
    <w:rsid w:val="003D1D8E"/>
    <w:rsid w:val="003D65E6"/>
    <w:rsid w:val="003E093F"/>
    <w:rsid w:val="003E464F"/>
    <w:rsid w:val="003E7498"/>
    <w:rsid w:val="003F2A8E"/>
    <w:rsid w:val="003F7730"/>
    <w:rsid w:val="0040049E"/>
    <w:rsid w:val="0040058C"/>
    <w:rsid w:val="004024EC"/>
    <w:rsid w:val="0040290D"/>
    <w:rsid w:val="00403848"/>
    <w:rsid w:val="00403BF9"/>
    <w:rsid w:val="00403C1B"/>
    <w:rsid w:val="00405392"/>
    <w:rsid w:val="00406D5A"/>
    <w:rsid w:val="00407F94"/>
    <w:rsid w:val="004104C6"/>
    <w:rsid w:val="00416AB5"/>
    <w:rsid w:val="00423053"/>
    <w:rsid w:val="00423349"/>
    <w:rsid w:val="00423BBD"/>
    <w:rsid w:val="00426560"/>
    <w:rsid w:val="00427C35"/>
    <w:rsid w:val="0043328B"/>
    <w:rsid w:val="004371BD"/>
    <w:rsid w:val="0043732B"/>
    <w:rsid w:val="0043786F"/>
    <w:rsid w:val="00442E1B"/>
    <w:rsid w:val="00446D4E"/>
    <w:rsid w:val="00454EEA"/>
    <w:rsid w:val="00455629"/>
    <w:rsid w:val="00455AC7"/>
    <w:rsid w:val="00460424"/>
    <w:rsid w:val="00461218"/>
    <w:rsid w:val="004644C9"/>
    <w:rsid w:val="004704E8"/>
    <w:rsid w:val="00470E59"/>
    <w:rsid w:val="00472754"/>
    <w:rsid w:val="00472B5E"/>
    <w:rsid w:val="004749FC"/>
    <w:rsid w:val="004779E9"/>
    <w:rsid w:val="00482958"/>
    <w:rsid w:val="004943E3"/>
    <w:rsid w:val="00494961"/>
    <w:rsid w:val="00496588"/>
    <w:rsid w:val="00496A4A"/>
    <w:rsid w:val="0049790F"/>
    <w:rsid w:val="004A3C93"/>
    <w:rsid w:val="004A5DAD"/>
    <w:rsid w:val="004A7DAA"/>
    <w:rsid w:val="004B302B"/>
    <w:rsid w:val="004B4375"/>
    <w:rsid w:val="004B4DC8"/>
    <w:rsid w:val="004B57B7"/>
    <w:rsid w:val="004C217E"/>
    <w:rsid w:val="004C29A8"/>
    <w:rsid w:val="004C356B"/>
    <w:rsid w:val="004C4217"/>
    <w:rsid w:val="004C55F3"/>
    <w:rsid w:val="004C56EB"/>
    <w:rsid w:val="004C57B4"/>
    <w:rsid w:val="004C6E56"/>
    <w:rsid w:val="004C7FF4"/>
    <w:rsid w:val="004D0E47"/>
    <w:rsid w:val="004D0F7B"/>
    <w:rsid w:val="004D1D10"/>
    <w:rsid w:val="004D1F38"/>
    <w:rsid w:val="004D4D5C"/>
    <w:rsid w:val="004D4DDA"/>
    <w:rsid w:val="004D5E06"/>
    <w:rsid w:val="004D5E40"/>
    <w:rsid w:val="004E1BD9"/>
    <w:rsid w:val="004E1BDB"/>
    <w:rsid w:val="004E5155"/>
    <w:rsid w:val="004E5DB7"/>
    <w:rsid w:val="004E607B"/>
    <w:rsid w:val="004E7520"/>
    <w:rsid w:val="004E761C"/>
    <w:rsid w:val="004E7BBC"/>
    <w:rsid w:val="004F059B"/>
    <w:rsid w:val="004F337A"/>
    <w:rsid w:val="004F3A3C"/>
    <w:rsid w:val="004F7B59"/>
    <w:rsid w:val="00502987"/>
    <w:rsid w:val="00503897"/>
    <w:rsid w:val="00503BEE"/>
    <w:rsid w:val="00503DE6"/>
    <w:rsid w:val="00506BE8"/>
    <w:rsid w:val="00511250"/>
    <w:rsid w:val="00511C5C"/>
    <w:rsid w:val="00513E96"/>
    <w:rsid w:val="005140C4"/>
    <w:rsid w:val="005148B0"/>
    <w:rsid w:val="00514F4F"/>
    <w:rsid w:val="005156E1"/>
    <w:rsid w:val="00516315"/>
    <w:rsid w:val="00516517"/>
    <w:rsid w:val="00526C8C"/>
    <w:rsid w:val="00527786"/>
    <w:rsid w:val="005301AA"/>
    <w:rsid w:val="00530FB7"/>
    <w:rsid w:val="00533D0B"/>
    <w:rsid w:val="00534883"/>
    <w:rsid w:val="00541869"/>
    <w:rsid w:val="00541E93"/>
    <w:rsid w:val="005426D8"/>
    <w:rsid w:val="00546F8D"/>
    <w:rsid w:val="005470FE"/>
    <w:rsid w:val="00547DF4"/>
    <w:rsid w:val="00550175"/>
    <w:rsid w:val="00550EDC"/>
    <w:rsid w:val="00554885"/>
    <w:rsid w:val="00556EC1"/>
    <w:rsid w:val="00564290"/>
    <w:rsid w:val="005643D0"/>
    <w:rsid w:val="005730E8"/>
    <w:rsid w:val="00574C00"/>
    <w:rsid w:val="00575782"/>
    <w:rsid w:val="0057638A"/>
    <w:rsid w:val="00576A35"/>
    <w:rsid w:val="00577E74"/>
    <w:rsid w:val="005815D4"/>
    <w:rsid w:val="005820A8"/>
    <w:rsid w:val="0058482C"/>
    <w:rsid w:val="00586316"/>
    <w:rsid w:val="00586F10"/>
    <w:rsid w:val="00587934"/>
    <w:rsid w:val="00587ABC"/>
    <w:rsid w:val="005921A3"/>
    <w:rsid w:val="00593627"/>
    <w:rsid w:val="00593A29"/>
    <w:rsid w:val="0059400F"/>
    <w:rsid w:val="00595BE1"/>
    <w:rsid w:val="005978C0"/>
    <w:rsid w:val="005A0179"/>
    <w:rsid w:val="005A1228"/>
    <w:rsid w:val="005A194D"/>
    <w:rsid w:val="005A26FE"/>
    <w:rsid w:val="005A2959"/>
    <w:rsid w:val="005A5E8C"/>
    <w:rsid w:val="005A6D20"/>
    <w:rsid w:val="005A6EAB"/>
    <w:rsid w:val="005B10D4"/>
    <w:rsid w:val="005B21F5"/>
    <w:rsid w:val="005B2D23"/>
    <w:rsid w:val="005B40E1"/>
    <w:rsid w:val="005B5BEF"/>
    <w:rsid w:val="005B69F9"/>
    <w:rsid w:val="005C1955"/>
    <w:rsid w:val="005C3580"/>
    <w:rsid w:val="005C4E79"/>
    <w:rsid w:val="005D0A0A"/>
    <w:rsid w:val="005D2E10"/>
    <w:rsid w:val="005D56B6"/>
    <w:rsid w:val="005D6396"/>
    <w:rsid w:val="005E2E80"/>
    <w:rsid w:val="005E2F50"/>
    <w:rsid w:val="005E2FAB"/>
    <w:rsid w:val="005E3D7D"/>
    <w:rsid w:val="005E46F2"/>
    <w:rsid w:val="005E518D"/>
    <w:rsid w:val="005E75F9"/>
    <w:rsid w:val="005F1EFA"/>
    <w:rsid w:val="005F6B06"/>
    <w:rsid w:val="005F6D9C"/>
    <w:rsid w:val="005F775C"/>
    <w:rsid w:val="00600EA0"/>
    <w:rsid w:val="00600FA7"/>
    <w:rsid w:val="006010F0"/>
    <w:rsid w:val="0060572F"/>
    <w:rsid w:val="00607F85"/>
    <w:rsid w:val="00610816"/>
    <w:rsid w:val="00611DC6"/>
    <w:rsid w:val="00612B01"/>
    <w:rsid w:val="006155FA"/>
    <w:rsid w:val="00615945"/>
    <w:rsid w:val="006177DC"/>
    <w:rsid w:val="00620219"/>
    <w:rsid w:val="006222F9"/>
    <w:rsid w:val="00622DF7"/>
    <w:rsid w:val="00627630"/>
    <w:rsid w:val="00627D69"/>
    <w:rsid w:val="00631E8B"/>
    <w:rsid w:val="00640434"/>
    <w:rsid w:val="0064181D"/>
    <w:rsid w:val="0064216F"/>
    <w:rsid w:val="00642DEF"/>
    <w:rsid w:val="00643A69"/>
    <w:rsid w:val="00644EC2"/>
    <w:rsid w:val="00651A43"/>
    <w:rsid w:val="00656E0A"/>
    <w:rsid w:val="00657E7A"/>
    <w:rsid w:val="00664747"/>
    <w:rsid w:val="006661F4"/>
    <w:rsid w:val="0066698A"/>
    <w:rsid w:val="00667729"/>
    <w:rsid w:val="00667933"/>
    <w:rsid w:val="006729FB"/>
    <w:rsid w:val="00673318"/>
    <w:rsid w:val="006735DA"/>
    <w:rsid w:val="00674D62"/>
    <w:rsid w:val="00674E8D"/>
    <w:rsid w:val="00682C0F"/>
    <w:rsid w:val="00684270"/>
    <w:rsid w:val="00686299"/>
    <w:rsid w:val="00691EA7"/>
    <w:rsid w:val="006920F8"/>
    <w:rsid w:val="00694B52"/>
    <w:rsid w:val="006A13B9"/>
    <w:rsid w:val="006A54F5"/>
    <w:rsid w:val="006B0363"/>
    <w:rsid w:val="006B0B40"/>
    <w:rsid w:val="006B3EBD"/>
    <w:rsid w:val="006B6FE1"/>
    <w:rsid w:val="006C0146"/>
    <w:rsid w:val="006C34D9"/>
    <w:rsid w:val="006C3B2C"/>
    <w:rsid w:val="006C4529"/>
    <w:rsid w:val="006C5114"/>
    <w:rsid w:val="006C5710"/>
    <w:rsid w:val="006C7AE5"/>
    <w:rsid w:val="006D166A"/>
    <w:rsid w:val="006D3FE9"/>
    <w:rsid w:val="006E3A3B"/>
    <w:rsid w:val="006E4D4A"/>
    <w:rsid w:val="006E5225"/>
    <w:rsid w:val="006F12B8"/>
    <w:rsid w:val="006F1CE1"/>
    <w:rsid w:val="006F42CC"/>
    <w:rsid w:val="006F5804"/>
    <w:rsid w:val="006F7371"/>
    <w:rsid w:val="00701CF6"/>
    <w:rsid w:val="00701E8B"/>
    <w:rsid w:val="00702621"/>
    <w:rsid w:val="00703701"/>
    <w:rsid w:val="007040B7"/>
    <w:rsid w:val="007054F1"/>
    <w:rsid w:val="00707F2F"/>
    <w:rsid w:val="007122A7"/>
    <w:rsid w:val="0071740C"/>
    <w:rsid w:val="00720DBB"/>
    <w:rsid w:val="00726138"/>
    <w:rsid w:val="007304C1"/>
    <w:rsid w:val="007311AF"/>
    <w:rsid w:val="0073349B"/>
    <w:rsid w:val="007351FA"/>
    <w:rsid w:val="00736425"/>
    <w:rsid w:val="0074089A"/>
    <w:rsid w:val="00742C36"/>
    <w:rsid w:val="00743D48"/>
    <w:rsid w:val="00746499"/>
    <w:rsid w:val="00753CD9"/>
    <w:rsid w:val="007546CD"/>
    <w:rsid w:val="00754E6D"/>
    <w:rsid w:val="00760A61"/>
    <w:rsid w:val="00760F12"/>
    <w:rsid w:val="00761C73"/>
    <w:rsid w:val="0076222B"/>
    <w:rsid w:val="0076775E"/>
    <w:rsid w:val="00773801"/>
    <w:rsid w:val="007746EC"/>
    <w:rsid w:val="00776951"/>
    <w:rsid w:val="007807EA"/>
    <w:rsid w:val="0078084D"/>
    <w:rsid w:val="00783CCC"/>
    <w:rsid w:val="00785F2E"/>
    <w:rsid w:val="00787075"/>
    <w:rsid w:val="007876D2"/>
    <w:rsid w:val="007902C2"/>
    <w:rsid w:val="00794B6F"/>
    <w:rsid w:val="0079552C"/>
    <w:rsid w:val="00796C26"/>
    <w:rsid w:val="007A1D4A"/>
    <w:rsid w:val="007A20C6"/>
    <w:rsid w:val="007A59C1"/>
    <w:rsid w:val="007A625D"/>
    <w:rsid w:val="007B0232"/>
    <w:rsid w:val="007B21DE"/>
    <w:rsid w:val="007B3502"/>
    <w:rsid w:val="007B639B"/>
    <w:rsid w:val="007B77CD"/>
    <w:rsid w:val="007C109E"/>
    <w:rsid w:val="007C2B31"/>
    <w:rsid w:val="007D0004"/>
    <w:rsid w:val="007D0878"/>
    <w:rsid w:val="007D13D5"/>
    <w:rsid w:val="007D14CA"/>
    <w:rsid w:val="007D178D"/>
    <w:rsid w:val="007D2AB2"/>
    <w:rsid w:val="007D3AB1"/>
    <w:rsid w:val="007D530A"/>
    <w:rsid w:val="007D682C"/>
    <w:rsid w:val="007E5CC3"/>
    <w:rsid w:val="007F6DEB"/>
    <w:rsid w:val="007F7131"/>
    <w:rsid w:val="007F78A6"/>
    <w:rsid w:val="007F7BB0"/>
    <w:rsid w:val="00801057"/>
    <w:rsid w:val="00804C2D"/>
    <w:rsid w:val="00811EF8"/>
    <w:rsid w:val="00812ED2"/>
    <w:rsid w:val="0081351B"/>
    <w:rsid w:val="00815BC1"/>
    <w:rsid w:val="0082310E"/>
    <w:rsid w:val="00823449"/>
    <w:rsid w:val="00825187"/>
    <w:rsid w:val="00825249"/>
    <w:rsid w:val="008253B3"/>
    <w:rsid w:val="00826190"/>
    <w:rsid w:val="0082723A"/>
    <w:rsid w:val="00830F0C"/>
    <w:rsid w:val="008320DE"/>
    <w:rsid w:val="008344FE"/>
    <w:rsid w:val="0083690E"/>
    <w:rsid w:val="00837E49"/>
    <w:rsid w:val="00844291"/>
    <w:rsid w:val="008460CF"/>
    <w:rsid w:val="00846E39"/>
    <w:rsid w:val="008477D2"/>
    <w:rsid w:val="008506F3"/>
    <w:rsid w:val="00850EF9"/>
    <w:rsid w:val="00857656"/>
    <w:rsid w:val="00860EC3"/>
    <w:rsid w:val="008637A9"/>
    <w:rsid w:val="00871466"/>
    <w:rsid w:val="0087482A"/>
    <w:rsid w:val="00875B36"/>
    <w:rsid w:val="008760D0"/>
    <w:rsid w:val="008801D5"/>
    <w:rsid w:val="00881F8C"/>
    <w:rsid w:val="0088207F"/>
    <w:rsid w:val="008824C8"/>
    <w:rsid w:val="00882903"/>
    <w:rsid w:val="00882F83"/>
    <w:rsid w:val="00884741"/>
    <w:rsid w:val="00886B4A"/>
    <w:rsid w:val="0089269C"/>
    <w:rsid w:val="0089590D"/>
    <w:rsid w:val="008A0C8D"/>
    <w:rsid w:val="008A137C"/>
    <w:rsid w:val="008A1696"/>
    <w:rsid w:val="008B06E5"/>
    <w:rsid w:val="008B6EE1"/>
    <w:rsid w:val="008B791B"/>
    <w:rsid w:val="008C02D5"/>
    <w:rsid w:val="008C361A"/>
    <w:rsid w:val="008C488B"/>
    <w:rsid w:val="008C67C6"/>
    <w:rsid w:val="008C7285"/>
    <w:rsid w:val="008C791C"/>
    <w:rsid w:val="008D09F2"/>
    <w:rsid w:val="008D145B"/>
    <w:rsid w:val="008D3E1D"/>
    <w:rsid w:val="008F202A"/>
    <w:rsid w:val="008F2C79"/>
    <w:rsid w:val="008F397A"/>
    <w:rsid w:val="008F6EDC"/>
    <w:rsid w:val="009002F6"/>
    <w:rsid w:val="00907AB9"/>
    <w:rsid w:val="00911E3B"/>
    <w:rsid w:val="00912A6B"/>
    <w:rsid w:val="00913B0B"/>
    <w:rsid w:val="00914BE8"/>
    <w:rsid w:val="00917248"/>
    <w:rsid w:val="00921AC8"/>
    <w:rsid w:val="00921E9F"/>
    <w:rsid w:val="009236E0"/>
    <w:rsid w:val="009300B8"/>
    <w:rsid w:val="0093151F"/>
    <w:rsid w:val="00931DDF"/>
    <w:rsid w:val="00931F28"/>
    <w:rsid w:val="00934EE7"/>
    <w:rsid w:val="00935C46"/>
    <w:rsid w:val="00937045"/>
    <w:rsid w:val="0094081C"/>
    <w:rsid w:val="00953508"/>
    <w:rsid w:val="00954B5D"/>
    <w:rsid w:val="00961E08"/>
    <w:rsid w:val="00965562"/>
    <w:rsid w:val="009670F1"/>
    <w:rsid w:val="009678AD"/>
    <w:rsid w:val="009703C2"/>
    <w:rsid w:val="009727A8"/>
    <w:rsid w:val="00972866"/>
    <w:rsid w:val="00982081"/>
    <w:rsid w:val="0098429D"/>
    <w:rsid w:val="009910CE"/>
    <w:rsid w:val="00992214"/>
    <w:rsid w:val="00992588"/>
    <w:rsid w:val="0099784E"/>
    <w:rsid w:val="009A5C0A"/>
    <w:rsid w:val="009A6D7C"/>
    <w:rsid w:val="009B15B7"/>
    <w:rsid w:val="009B2072"/>
    <w:rsid w:val="009B71E6"/>
    <w:rsid w:val="009C16C9"/>
    <w:rsid w:val="009C2314"/>
    <w:rsid w:val="009C57D1"/>
    <w:rsid w:val="009C6048"/>
    <w:rsid w:val="009C635B"/>
    <w:rsid w:val="009C79B2"/>
    <w:rsid w:val="009D0D1F"/>
    <w:rsid w:val="009D5811"/>
    <w:rsid w:val="009D668D"/>
    <w:rsid w:val="009D7118"/>
    <w:rsid w:val="009D7C89"/>
    <w:rsid w:val="009E0827"/>
    <w:rsid w:val="009E0D98"/>
    <w:rsid w:val="009E0EDF"/>
    <w:rsid w:val="009E4CA0"/>
    <w:rsid w:val="009F09EB"/>
    <w:rsid w:val="009F360E"/>
    <w:rsid w:val="009F5DE9"/>
    <w:rsid w:val="009F65C7"/>
    <w:rsid w:val="009F672C"/>
    <w:rsid w:val="009F7FB1"/>
    <w:rsid w:val="00A01AE1"/>
    <w:rsid w:val="00A02A56"/>
    <w:rsid w:val="00A03B3B"/>
    <w:rsid w:val="00A03DBC"/>
    <w:rsid w:val="00A056DD"/>
    <w:rsid w:val="00A05A1E"/>
    <w:rsid w:val="00A060C9"/>
    <w:rsid w:val="00A10E96"/>
    <w:rsid w:val="00A12432"/>
    <w:rsid w:val="00A13919"/>
    <w:rsid w:val="00A14ABE"/>
    <w:rsid w:val="00A14DDA"/>
    <w:rsid w:val="00A229B7"/>
    <w:rsid w:val="00A233BA"/>
    <w:rsid w:val="00A24865"/>
    <w:rsid w:val="00A256A0"/>
    <w:rsid w:val="00A256E1"/>
    <w:rsid w:val="00A27B61"/>
    <w:rsid w:val="00A35A84"/>
    <w:rsid w:val="00A36267"/>
    <w:rsid w:val="00A3695D"/>
    <w:rsid w:val="00A37967"/>
    <w:rsid w:val="00A40794"/>
    <w:rsid w:val="00A42AA9"/>
    <w:rsid w:val="00A516EF"/>
    <w:rsid w:val="00A57EEA"/>
    <w:rsid w:val="00A60823"/>
    <w:rsid w:val="00A63C04"/>
    <w:rsid w:val="00A642E6"/>
    <w:rsid w:val="00A67BC6"/>
    <w:rsid w:val="00A71241"/>
    <w:rsid w:val="00A7250D"/>
    <w:rsid w:val="00A72F0B"/>
    <w:rsid w:val="00A73918"/>
    <w:rsid w:val="00A74A85"/>
    <w:rsid w:val="00A75116"/>
    <w:rsid w:val="00A77C35"/>
    <w:rsid w:val="00A8288D"/>
    <w:rsid w:val="00A84754"/>
    <w:rsid w:val="00A8635A"/>
    <w:rsid w:val="00A87383"/>
    <w:rsid w:val="00A946EA"/>
    <w:rsid w:val="00A94EE5"/>
    <w:rsid w:val="00A971D8"/>
    <w:rsid w:val="00AA2788"/>
    <w:rsid w:val="00AA340C"/>
    <w:rsid w:val="00AA4ABC"/>
    <w:rsid w:val="00AA4F97"/>
    <w:rsid w:val="00AA5ECB"/>
    <w:rsid w:val="00AA7288"/>
    <w:rsid w:val="00AB2B4A"/>
    <w:rsid w:val="00AB4CA1"/>
    <w:rsid w:val="00AB6740"/>
    <w:rsid w:val="00AB7F79"/>
    <w:rsid w:val="00AC4D6E"/>
    <w:rsid w:val="00AC5F8B"/>
    <w:rsid w:val="00AD08CA"/>
    <w:rsid w:val="00AD2893"/>
    <w:rsid w:val="00AD4FCF"/>
    <w:rsid w:val="00AE397E"/>
    <w:rsid w:val="00AE52E4"/>
    <w:rsid w:val="00AF1B99"/>
    <w:rsid w:val="00AF259E"/>
    <w:rsid w:val="00AF3062"/>
    <w:rsid w:val="00AF4D30"/>
    <w:rsid w:val="00AF75BD"/>
    <w:rsid w:val="00B0024D"/>
    <w:rsid w:val="00B006CE"/>
    <w:rsid w:val="00B02153"/>
    <w:rsid w:val="00B0342E"/>
    <w:rsid w:val="00B05082"/>
    <w:rsid w:val="00B051AF"/>
    <w:rsid w:val="00B05D80"/>
    <w:rsid w:val="00B104F9"/>
    <w:rsid w:val="00B10534"/>
    <w:rsid w:val="00B1327F"/>
    <w:rsid w:val="00B138A5"/>
    <w:rsid w:val="00B13E64"/>
    <w:rsid w:val="00B150C3"/>
    <w:rsid w:val="00B17AF3"/>
    <w:rsid w:val="00B20AAE"/>
    <w:rsid w:val="00B229A4"/>
    <w:rsid w:val="00B22FFE"/>
    <w:rsid w:val="00B237EA"/>
    <w:rsid w:val="00B23AEB"/>
    <w:rsid w:val="00B23C5F"/>
    <w:rsid w:val="00B23E0E"/>
    <w:rsid w:val="00B24A0E"/>
    <w:rsid w:val="00B30498"/>
    <w:rsid w:val="00B30F4C"/>
    <w:rsid w:val="00B33D49"/>
    <w:rsid w:val="00B364FF"/>
    <w:rsid w:val="00B36CDA"/>
    <w:rsid w:val="00B37A48"/>
    <w:rsid w:val="00B40657"/>
    <w:rsid w:val="00B45E84"/>
    <w:rsid w:val="00B46B6E"/>
    <w:rsid w:val="00B4720D"/>
    <w:rsid w:val="00B47AE7"/>
    <w:rsid w:val="00B5082A"/>
    <w:rsid w:val="00B562B2"/>
    <w:rsid w:val="00B57B7E"/>
    <w:rsid w:val="00B6065E"/>
    <w:rsid w:val="00B61806"/>
    <w:rsid w:val="00B648CF"/>
    <w:rsid w:val="00B654F1"/>
    <w:rsid w:val="00B71B2B"/>
    <w:rsid w:val="00B73C96"/>
    <w:rsid w:val="00B765D9"/>
    <w:rsid w:val="00B77FC6"/>
    <w:rsid w:val="00B81F24"/>
    <w:rsid w:val="00B84CD8"/>
    <w:rsid w:val="00B8601F"/>
    <w:rsid w:val="00B86AA8"/>
    <w:rsid w:val="00B92CDE"/>
    <w:rsid w:val="00B9306A"/>
    <w:rsid w:val="00B94325"/>
    <w:rsid w:val="00B9446D"/>
    <w:rsid w:val="00B94E9F"/>
    <w:rsid w:val="00BA1FFE"/>
    <w:rsid w:val="00BA4977"/>
    <w:rsid w:val="00BB0B25"/>
    <w:rsid w:val="00BB48CC"/>
    <w:rsid w:val="00BB499F"/>
    <w:rsid w:val="00BC2A2F"/>
    <w:rsid w:val="00BC3390"/>
    <w:rsid w:val="00BC39C8"/>
    <w:rsid w:val="00BC557E"/>
    <w:rsid w:val="00BC72C5"/>
    <w:rsid w:val="00BD18F9"/>
    <w:rsid w:val="00BD3918"/>
    <w:rsid w:val="00BD3A21"/>
    <w:rsid w:val="00BD4BD1"/>
    <w:rsid w:val="00BD4F38"/>
    <w:rsid w:val="00BD561D"/>
    <w:rsid w:val="00BD65B6"/>
    <w:rsid w:val="00BD78BE"/>
    <w:rsid w:val="00BD7C38"/>
    <w:rsid w:val="00BE1992"/>
    <w:rsid w:val="00BE303B"/>
    <w:rsid w:val="00BE7374"/>
    <w:rsid w:val="00BE7550"/>
    <w:rsid w:val="00BF0603"/>
    <w:rsid w:val="00BF589E"/>
    <w:rsid w:val="00BF5DB0"/>
    <w:rsid w:val="00BF6B37"/>
    <w:rsid w:val="00BF7C93"/>
    <w:rsid w:val="00C013DD"/>
    <w:rsid w:val="00C06EC7"/>
    <w:rsid w:val="00C10B40"/>
    <w:rsid w:val="00C14BC7"/>
    <w:rsid w:val="00C14F70"/>
    <w:rsid w:val="00C15F0B"/>
    <w:rsid w:val="00C179BB"/>
    <w:rsid w:val="00C21D5C"/>
    <w:rsid w:val="00C2256A"/>
    <w:rsid w:val="00C24F6F"/>
    <w:rsid w:val="00C31149"/>
    <w:rsid w:val="00C3140A"/>
    <w:rsid w:val="00C316C2"/>
    <w:rsid w:val="00C32659"/>
    <w:rsid w:val="00C35ADA"/>
    <w:rsid w:val="00C36309"/>
    <w:rsid w:val="00C37B76"/>
    <w:rsid w:val="00C37C3B"/>
    <w:rsid w:val="00C4009B"/>
    <w:rsid w:val="00C404A6"/>
    <w:rsid w:val="00C413F1"/>
    <w:rsid w:val="00C41524"/>
    <w:rsid w:val="00C427C0"/>
    <w:rsid w:val="00C42F6E"/>
    <w:rsid w:val="00C437CA"/>
    <w:rsid w:val="00C43DB5"/>
    <w:rsid w:val="00C45747"/>
    <w:rsid w:val="00C47DC8"/>
    <w:rsid w:val="00C51A9D"/>
    <w:rsid w:val="00C51BB2"/>
    <w:rsid w:val="00C52E71"/>
    <w:rsid w:val="00C57EA1"/>
    <w:rsid w:val="00C57F62"/>
    <w:rsid w:val="00C6068A"/>
    <w:rsid w:val="00C657E9"/>
    <w:rsid w:val="00C71398"/>
    <w:rsid w:val="00C718CB"/>
    <w:rsid w:val="00C71BB3"/>
    <w:rsid w:val="00C72510"/>
    <w:rsid w:val="00C75D76"/>
    <w:rsid w:val="00C77E1B"/>
    <w:rsid w:val="00C8727C"/>
    <w:rsid w:val="00C91D11"/>
    <w:rsid w:val="00C92198"/>
    <w:rsid w:val="00C949DC"/>
    <w:rsid w:val="00CA28BA"/>
    <w:rsid w:val="00CA2EB1"/>
    <w:rsid w:val="00CA34D0"/>
    <w:rsid w:val="00CA615F"/>
    <w:rsid w:val="00CA7607"/>
    <w:rsid w:val="00CB0247"/>
    <w:rsid w:val="00CB2F66"/>
    <w:rsid w:val="00CB34A4"/>
    <w:rsid w:val="00CC35A9"/>
    <w:rsid w:val="00CD089D"/>
    <w:rsid w:val="00CD0DAD"/>
    <w:rsid w:val="00CD32F9"/>
    <w:rsid w:val="00CD6334"/>
    <w:rsid w:val="00CD7F72"/>
    <w:rsid w:val="00CF00DE"/>
    <w:rsid w:val="00CF0149"/>
    <w:rsid w:val="00CF0CD6"/>
    <w:rsid w:val="00CF6C13"/>
    <w:rsid w:val="00CF7CBD"/>
    <w:rsid w:val="00D045AF"/>
    <w:rsid w:val="00D05929"/>
    <w:rsid w:val="00D05AE8"/>
    <w:rsid w:val="00D05EB6"/>
    <w:rsid w:val="00D07A01"/>
    <w:rsid w:val="00D1170E"/>
    <w:rsid w:val="00D13E87"/>
    <w:rsid w:val="00D14AB4"/>
    <w:rsid w:val="00D17020"/>
    <w:rsid w:val="00D20FDE"/>
    <w:rsid w:val="00D22B91"/>
    <w:rsid w:val="00D2374D"/>
    <w:rsid w:val="00D330E0"/>
    <w:rsid w:val="00D34C10"/>
    <w:rsid w:val="00D40DE5"/>
    <w:rsid w:val="00D416B1"/>
    <w:rsid w:val="00D42223"/>
    <w:rsid w:val="00D42303"/>
    <w:rsid w:val="00D43080"/>
    <w:rsid w:val="00D43119"/>
    <w:rsid w:val="00D43197"/>
    <w:rsid w:val="00D45058"/>
    <w:rsid w:val="00D45E86"/>
    <w:rsid w:val="00D46B7A"/>
    <w:rsid w:val="00D477D4"/>
    <w:rsid w:val="00D5185E"/>
    <w:rsid w:val="00D54354"/>
    <w:rsid w:val="00D6449D"/>
    <w:rsid w:val="00D65C94"/>
    <w:rsid w:val="00D661E7"/>
    <w:rsid w:val="00D67070"/>
    <w:rsid w:val="00D72288"/>
    <w:rsid w:val="00D726F2"/>
    <w:rsid w:val="00D728D3"/>
    <w:rsid w:val="00D74120"/>
    <w:rsid w:val="00D744AA"/>
    <w:rsid w:val="00D77CA6"/>
    <w:rsid w:val="00D8011F"/>
    <w:rsid w:val="00D8353C"/>
    <w:rsid w:val="00D839E1"/>
    <w:rsid w:val="00D856C1"/>
    <w:rsid w:val="00D94A49"/>
    <w:rsid w:val="00D94CF4"/>
    <w:rsid w:val="00D9686C"/>
    <w:rsid w:val="00DA008B"/>
    <w:rsid w:val="00DA2E79"/>
    <w:rsid w:val="00DA30BE"/>
    <w:rsid w:val="00DA3C88"/>
    <w:rsid w:val="00DA49F5"/>
    <w:rsid w:val="00DA55C5"/>
    <w:rsid w:val="00DA5C0B"/>
    <w:rsid w:val="00DA664F"/>
    <w:rsid w:val="00DB1BAA"/>
    <w:rsid w:val="00DB2D9D"/>
    <w:rsid w:val="00DB4522"/>
    <w:rsid w:val="00DC2F1B"/>
    <w:rsid w:val="00DC3F0F"/>
    <w:rsid w:val="00DD163E"/>
    <w:rsid w:val="00DD79F8"/>
    <w:rsid w:val="00DE265E"/>
    <w:rsid w:val="00DF41C6"/>
    <w:rsid w:val="00DF481A"/>
    <w:rsid w:val="00DF54F8"/>
    <w:rsid w:val="00DF7C89"/>
    <w:rsid w:val="00DF7D06"/>
    <w:rsid w:val="00DF7DB7"/>
    <w:rsid w:val="00E00F48"/>
    <w:rsid w:val="00E0246A"/>
    <w:rsid w:val="00E06780"/>
    <w:rsid w:val="00E102C3"/>
    <w:rsid w:val="00E10771"/>
    <w:rsid w:val="00E117AB"/>
    <w:rsid w:val="00E12E55"/>
    <w:rsid w:val="00E131A9"/>
    <w:rsid w:val="00E139D8"/>
    <w:rsid w:val="00E14527"/>
    <w:rsid w:val="00E14707"/>
    <w:rsid w:val="00E14FBD"/>
    <w:rsid w:val="00E15AF2"/>
    <w:rsid w:val="00E20E4F"/>
    <w:rsid w:val="00E21BAF"/>
    <w:rsid w:val="00E2231B"/>
    <w:rsid w:val="00E245C1"/>
    <w:rsid w:val="00E24918"/>
    <w:rsid w:val="00E255BF"/>
    <w:rsid w:val="00E31C64"/>
    <w:rsid w:val="00E36E1B"/>
    <w:rsid w:val="00E37DA9"/>
    <w:rsid w:val="00E403BA"/>
    <w:rsid w:val="00E411C5"/>
    <w:rsid w:val="00E44CFC"/>
    <w:rsid w:val="00E455BB"/>
    <w:rsid w:val="00E4576E"/>
    <w:rsid w:val="00E46B6C"/>
    <w:rsid w:val="00E52255"/>
    <w:rsid w:val="00E539F2"/>
    <w:rsid w:val="00E56C40"/>
    <w:rsid w:val="00E56E90"/>
    <w:rsid w:val="00E56F12"/>
    <w:rsid w:val="00E5750D"/>
    <w:rsid w:val="00E62A7A"/>
    <w:rsid w:val="00E66FDD"/>
    <w:rsid w:val="00E6721E"/>
    <w:rsid w:val="00E70B71"/>
    <w:rsid w:val="00E71020"/>
    <w:rsid w:val="00E7271E"/>
    <w:rsid w:val="00E72AB5"/>
    <w:rsid w:val="00E7666A"/>
    <w:rsid w:val="00E77132"/>
    <w:rsid w:val="00E808A5"/>
    <w:rsid w:val="00E85335"/>
    <w:rsid w:val="00E87FEE"/>
    <w:rsid w:val="00E92223"/>
    <w:rsid w:val="00E947EB"/>
    <w:rsid w:val="00E952E4"/>
    <w:rsid w:val="00EA2162"/>
    <w:rsid w:val="00EA2D3C"/>
    <w:rsid w:val="00EA40FF"/>
    <w:rsid w:val="00EA555E"/>
    <w:rsid w:val="00EA617C"/>
    <w:rsid w:val="00EA6B8A"/>
    <w:rsid w:val="00EB0C16"/>
    <w:rsid w:val="00EB779D"/>
    <w:rsid w:val="00EC04BF"/>
    <w:rsid w:val="00EC13B1"/>
    <w:rsid w:val="00EC1CD8"/>
    <w:rsid w:val="00EC2258"/>
    <w:rsid w:val="00EC2514"/>
    <w:rsid w:val="00EC3383"/>
    <w:rsid w:val="00EC3450"/>
    <w:rsid w:val="00ED31CE"/>
    <w:rsid w:val="00ED76B3"/>
    <w:rsid w:val="00EE2E35"/>
    <w:rsid w:val="00EE3D82"/>
    <w:rsid w:val="00EE41C0"/>
    <w:rsid w:val="00EF2740"/>
    <w:rsid w:val="00EF2CE5"/>
    <w:rsid w:val="00EF32E2"/>
    <w:rsid w:val="00EF39C9"/>
    <w:rsid w:val="00EF4967"/>
    <w:rsid w:val="00EF6485"/>
    <w:rsid w:val="00F0590D"/>
    <w:rsid w:val="00F07EB8"/>
    <w:rsid w:val="00F10193"/>
    <w:rsid w:val="00F13FD3"/>
    <w:rsid w:val="00F1539B"/>
    <w:rsid w:val="00F17C4B"/>
    <w:rsid w:val="00F20033"/>
    <w:rsid w:val="00F201EC"/>
    <w:rsid w:val="00F21C6D"/>
    <w:rsid w:val="00F21F92"/>
    <w:rsid w:val="00F22A2C"/>
    <w:rsid w:val="00F23A11"/>
    <w:rsid w:val="00F24E48"/>
    <w:rsid w:val="00F32335"/>
    <w:rsid w:val="00F32494"/>
    <w:rsid w:val="00F32CE6"/>
    <w:rsid w:val="00F375DA"/>
    <w:rsid w:val="00F40782"/>
    <w:rsid w:val="00F4412A"/>
    <w:rsid w:val="00F45E2F"/>
    <w:rsid w:val="00F51928"/>
    <w:rsid w:val="00F523BC"/>
    <w:rsid w:val="00F5262F"/>
    <w:rsid w:val="00F52BDD"/>
    <w:rsid w:val="00F53082"/>
    <w:rsid w:val="00F5468B"/>
    <w:rsid w:val="00F55A06"/>
    <w:rsid w:val="00F56A13"/>
    <w:rsid w:val="00F56AA2"/>
    <w:rsid w:val="00F620F9"/>
    <w:rsid w:val="00F624D9"/>
    <w:rsid w:val="00F64E8B"/>
    <w:rsid w:val="00F659F6"/>
    <w:rsid w:val="00F65E74"/>
    <w:rsid w:val="00F6661C"/>
    <w:rsid w:val="00F66F3E"/>
    <w:rsid w:val="00F673D0"/>
    <w:rsid w:val="00F70F10"/>
    <w:rsid w:val="00F755F6"/>
    <w:rsid w:val="00F77CF0"/>
    <w:rsid w:val="00F77D7A"/>
    <w:rsid w:val="00F77FAD"/>
    <w:rsid w:val="00F80D38"/>
    <w:rsid w:val="00F81907"/>
    <w:rsid w:val="00F81A6B"/>
    <w:rsid w:val="00F83F5B"/>
    <w:rsid w:val="00F851C4"/>
    <w:rsid w:val="00F8779C"/>
    <w:rsid w:val="00F93A2B"/>
    <w:rsid w:val="00F948FF"/>
    <w:rsid w:val="00F94B0F"/>
    <w:rsid w:val="00F97B61"/>
    <w:rsid w:val="00FA0CB9"/>
    <w:rsid w:val="00FA41E2"/>
    <w:rsid w:val="00FA6917"/>
    <w:rsid w:val="00FC3AF0"/>
    <w:rsid w:val="00FC6741"/>
    <w:rsid w:val="00FC6F9B"/>
    <w:rsid w:val="00FD0DBD"/>
    <w:rsid w:val="00FD489D"/>
    <w:rsid w:val="00FD7798"/>
    <w:rsid w:val="00FE0111"/>
    <w:rsid w:val="00FE02DD"/>
    <w:rsid w:val="00FE0575"/>
    <w:rsid w:val="00FE282C"/>
    <w:rsid w:val="00FE302C"/>
    <w:rsid w:val="00FE3125"/>
    <w:rsid w:val="00FE55C4"/>
    <w:rsid w:val="00FE610A"/>
    <w:rsid w:val="00FE6C55"/>
    <w:rsid w:val="00FF2788"/>
    <w:rsid w:val="00FF344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6C7B777"/>
  <w15:docId w15:val="{A7F0E2E8-8E5B-4F63-93F4-E3EFF8F05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bidi/>
    </w:pPr>
    <w:rPr>
      <w:rFonts w:cs="David"/>
      <w:sz w:val="24"/>
      <w:szCs w:val="28"/>
      <w:lang w:eastAsia="he-IL"/>
    </w:rPr>
  </w:style>
  <w:style w:type="paragraph" w:styleId="1">
    <w:name w:val="heading 1"/>
    <w:basedOn w:val="a"/>
    <w:next w:val="a"/>
    <w:link w:val="10"/>
    <w:qFormat/>
    <w:rsid w:val="001D5A78"/>
    <w:pPr>
      <w:numPr>
        <w:numId w:val="1"/>
      </w:numPr>
      <w:overflowPunct w:val="0"/>
      <w:autoSpaceDE w:val="0"/>
      <w:autoSpaceDN w:val="0"/>
      <w:adjustRightInd w:val="0"/>
      <w:spacing w:line="360" w:lineRule="auto"/>
      <w:ind w:left="425" w:hanging="284"/>
      <w:jc w:val="both"/>
      <w:textAlignment w:val="baseline"/>
      <w:outlineLvl w:val="0"/>
    </w:pPr>
    <w:rPr>
      <w:b/>
      <w:bCs/>
      <w:szCs w:val="24"/>
      <w:u w:val="single"/>
    </w:rPr>
  </w:style>
  <w:style w:type="paragraph" w:styleId="2">
    <w:name w:val="heading 2"/>
    <w:basedOn w:val="a"/>
    <w:next w:val="a"/>
    <w:link w:val="20"/>
    <w:qFormat/>
    <w:pPr>
      <w:keepNext/>
      <w:tabs>
        <w:tab w:val="left" w:pos="516"/>
      </w:tabs>
      <w:outlineLvl w:val="1"/>
    </w:pPr>
    <w:rPr>
      <w:b/>
      <w:bCs/>
    </w:rPr>
  </w:style>
  <w:style w:type="paragraph" w:styleId="3">
    <w:name w:val="heading 3"/>
    <w:basedOn w:val="a"/>
    <w:next w:val="a"/>
    <w:link w:val="30"/>
    <w:qFormat/>
    <w:pPr>
      <w:keepNext/>
      <w:outlineLvl w:val="2"/>
    </w:pPr>
    <w:rPr>
      <w:b/>
      <w:bCs/>
    </w:rPr>
  </w:style>
  <w:style w:type="paragraph" w:styleId="4">
    <w:name w:val="heading 4"/>
    <w:basedOn w:val="a"/>
    <w:next w:val="a"/>
    <w:link w:val="40"/>
    <w:qFormat/>
    <w:pPr>
      <w:keepNext/>
      <w:outlineLvl w:val="3"/>
    </w:pPr>
    <w:rPr>
      <w:b/>
      <w:bCs/>
    </w:rPr>
  </w:style>
  <w:style w:type="paragraph" w:styleId="5">
    <w:name w:val="heading 5"/>
    <w:basedOn w:val="a"/>
    <w:next w:val="a"/>
    <w:link w:val="50"/>
    <w:qFormat/>
    <w:pPr>
      <w:keepNext/>
      <w:outlineLvl w:val="4"/>
    </w:pPr>
    <w:rPr>
      <w:b/>
      <w:bCs/>
    </w:rPr>
  </w:style>
  <w:style w:type="paragraph" w:styleId="6">
    <w:name w:val="heading 6"/>
    <w:basedOn w:val="a"/>
    <w:next w:val="a"/>
    <w:link w:val="60"/>
    <w:qFormat/>
    <w:pPr>
      <w:keepNext/>
      <w:outlineLvl w:val="5"/>
    </w:pPr>
    <w:rPr>
      <w:b/>
      <w:bCs/>
      <w:u w:val="single"/>
    </w:rPr>
  </w:style>
  <w:style w:type="paragraph" w:styleId="7">
    <w:name w:val="heading 7"/>
    <w:basedOn w:val="a"/>
    <w:next w:val="a"/>
    <w:link w:val="70"/>
    <w:qFormat/>
    <w:pPr>
      <w:keepNext/>
      <w:outlineLvl w:val="6"/>
    </w:pPr>
    <w:rPr>
      <w:u w:val="single"/>
    </w:rPr>
  </w:style>
  <w:style w:type="paragraph" w:styleId="8">
    <w:name w:val="heading 8"/>
    <w:basedOn w:val="a"/>
    <w:next w:val="a"/>
    <w:link w:val="80"/>
    <w:qFormat/>
    <w:pPr>
      <w:keepNext/>
      <w:jc w:val="center"/>
      <w:outlineLvl w:val="7"/>
    </w:pPr>
    <w:rPr>
      <w:b/>
      <w:bCs/>
    </w:rPr>
  </w:style>
  <w:style w:type="paragraph" w:styleId="9">
    <w:name w:val="heading 9"/>
    <w:basedOn w:val="a"/>
    <w:next w:val="a"/>
    <w:link w:val="90"/>
    <w:qFormat/>
    <w:pPr>
      <w:keepNext/>
      <w:jc w:val="center"/>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153"/>
        <w:tab w:val="right" w:pos="8306"/>
      </w:tabs>
    </w:pPr>
  </w:style>
  <w:style w:type="paragraph" w:styleId="a5">
    <w:name w:val="footer"/>
    <w:basedOn w:val="a"/>
    <w:link w:val="a6"/>
    <w:uiPriority w:val="99"/>
    <w:pPr>
      <w:tabs>
        <w:tab w:val="center" w:pos="4153"/>
        <w:tab w:val="right" w:pos="8306"/>
      </w:tabs>
    </w:pPr>
  </w:style>
  <w:style w:type="character" w:styleId="a7">
    <w:name w:val="page number"/>
    <w:basedOn w:val="a0"/>
  </w:style>
  <w:style w:type="paragraph" w:styleId="a8">
    <w:name w:val="Body Text"/>
    <w:basedOn w:val="a"/>
    <w:link w:val="a9"/>
  </w:style>
  <w:style w:type="paragraph" w:styleId="21">
    <w:name w:val="Body Text 2"/>
    <w:basedOn w:val="a"/>
    <w:link w:val="22"/>
    <w:pPr>
      <w:tabs>
        <w:tab w:val="left" w:pos="516"/>
      </w:tabs>
      <w:jc w:val="both"/>
    </w:pPr>
  </w:style>
  <w:style w:type="paragraph" w:styleId="31">
    <w:name w:val="Body Text 3"/>
    <w:basedOn w:val="a"/>
    <w:link w:val="32"/>
  </w:style>
  <w:style w:type="paragraph" w:styleId="aa">
    <w:name w:val="Body Text Indent"/>
    <w:basedOn w:val="a"/>
    <w:link w:val="ab"/>
    <w:pPr>
      <w:spacing w:line="360" w:lineRule="auto"/>
      <w:ind w:firstLine="368"/>
    </w:pPr>
    <w:rPr>
      <w:noProof/>
      <w:sz w:val="20"/>
      <w:szCs w:val="24"/>
    </w:rPr>
  </w:style>
  <w:style w:type="character" w:styleId="Hyperlink">
    <w:name w:val="Hyperlink"/>
    <w:rsid w:val="00AD08CA"/>
    <w:rPr>
      <w:color w:val="0000FF"/>
      <w:u w:val="single"/>
    </w:rPr>
  </w:style>
  <w:style w:type="character" w:styleId="ac">
    <w:name w:val="Strong"/>
    <w:uiPriority w:val="22"/>
    <w:qFormat/>
    <w:rsid w:val="00B30F4C"/>
    <w:rPr>
      <w:b/>
      <w:bCs/>
    </w:rPr>
  </w:style>
  <w:style w:type="table" w:styleId="ad">
    <w:name w:val="Table Grid"/>
    <w:basedOn w:val="a1"/>
    <w:uiPriority w:val="39"/>
    <w:rsid w:val="003D1D8E"/>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
    <w:link w:val="af"/>
    <w:rsid w:val="00AA4F97"/>
    <w:rPr>
      <w:rFonts w:ascii="Tahoma" w:hAnsi="Tahoma" w:cs="Tahoma"/>
      <w:sz w:val="16"/>
      <w:szCs w:val="16"/>
    </w:rPr>
  </w:style>
  <w:style w:type="paragraph" w:customStyle="1" w:styleId="ListParagraph1">
    <w:name w:val="List Paragraph1"/>
    <w:basedOn w:val="a"/>
    <w:rsid w:val="00EA40FF"/>
    <w:pPr>
      <w:ind w:left="720"/>
      <w:contextualSpacing/>
    </w:pPr>
    <w:rPr>
      <w:rFonts w:ascii="Calibri" w:hAnsi="Calibri" w:cs="Calibri"/>
      <w:sz w:val="22"/>
      <w:szCs w:val="22"/>
      <w:lang w:eastAsia="en-US"/>
    </w:rPr>
  </w:style>
  <w:style w:type="paragraph" w:styleId="af0">
    <w:name w:val="List Paragraph"/>
    <w:aliases w:val="LP1,פיסקת bullets,פיסקת רשימה11,Bullet List,FooterText,Paragraphe de liste1,lp1,numbered,x.x.x.x,נספח 2 מתוקן,מכרזים - טקסט סעיפים,List Paragraph_0,List Paragraph_1,LP11,LP111,LP12,LP121,LP13,LP14,LP15,List Paragraph_01,style"/>
    <w:basedOn w:val="a"/>
    <w:link w:val="af1"/>
    <w:uiPriority w:val="34"/>
    <w:qFormat/>
    <w:rsid w:val="00120017"/>
    <w:pPr>
      <w:spacing w:after="120"/>
      <w:ind w:left="720"/>
    </w:pPr>
    <w:rPr>
      <w:szCs w:val="24"/>
    </w:rPr>
  </w:style>
  <w:style w:type="character" w:customStyle="1" w:styleId="a4">
    <w:name w:val="כותרת עליונה תו"/>
    <w:link w:val="a3"/>
    <w:rsid w:val="007D530A"/>
    <w:rPr>
      <w:rFonts w:cs="David"/>
      <w:sz w:val="24"/>
      <w:szCs w:val="28"/>
      <w:lang w:eastAsia="he-IL"/>
    </w:rPr>
  </w:style>
  <w:style w:type="character" w:styleId="af2">
    <w:name w:val="annotation reference"/>
    <w:basedOn w:val="a0"/>
    <w:uiPriority w:val="99"/>
    <w:rsid w:val="002A1B9E"/>
    <w:rPr>
      <w:sz w:val="16"/>
      <w:szCs w:val="16"/>
    </w:rPr>
  </w:style>
  <w:style w:type="paragraph" w:styleId="af3">
    <w:name w:val="annotation text"/>
    <w:basedOn w:val="a"/>
    <w:link w:val="af4"/>
    <w:uiPriority w:val="99"/>
    <w:rsid w:val="002A1B9E"/>
    <w:rPr>
      <w:sz w:val="20"/>
      <w:szCs w:val="20"/>
    </w:rPr>
  </w:style>
  <w:style w:type="character" w:customStyle="1" w:styleId="af4">
    <w:name w:val="טקסט הערה תו"/>
    <w:basedOn w:val="a0"/>
    <w:link w:val="af3"/>
    <w:uiPriority w:val="99"/>
    <w:rsid w:val="002A1B9E"/>
    <w:rPr>
      <w:rFonts w:cs="David"/>
      <w:lang w:eastAsia="he-IL"/>
    </w:rPr>
  </w:style>
  <w:style w:type="paragraph" w:styleId="af5">
    <w:name w:val="annotation subject"/>
    <w:basedOn w:val="af3"/>
    <w:next w:val="af3"/>
    <w:link w:val="af6"/>
    <w:rsid w:val="002A1B9E"/>
    <w:rPr>
      <w:b/>
      <w:bCs/>
    </w:rPr>
  </w:style>
  <w:style w:type="character" w:customStyle="1" w:styleId="af6">
    <w:name w:val="נושא הערה תו"/>
    <w:basedOn w:val="af4"/>
    <w:link w:val="af5"/>
    <w:rsid w:val="002A1B9E"/>
    <w:rPr>
      <w:rFonts w:cs="David"/>
      <w:b/>
      <w:bCs/>
      <w:lang w:eastAsia="he-IL"/>
    </w:rPr>
  </w:style>
  <w:style w:type="paragraph" w:customStyle="1" w:styleId="af7">
    <w:name w:val="פסקה רג"/>
    <w:basedOn w:val="a"/>
    <w:rsid w:val="00844291"/>
    <w:pPr>
      <w:spacing w:before="120" w:after="120" w:line="336" w:lineRule="auto"/>
      <w:jc w:val="both"/>
    </w:pPr>
    <w:rPr>
      <w:szCs w:val="24"/>
      <w:lang w:eastAsia="en-US"/>
    </w:rPr>
  </w:style>
  <w:style w:type="paragraph" w:customStyle="1" w:styleId="af8">
    <w:name w:val="טבלה רגיל"/>
    <w:basedOn w:val="a"/>
    <w:rsid w:val="00BD78BE"/>
    <w:pPr>
      <w:overflowPunct w:val="0"/>
      <w:autoSpaceDE w:val="0"/>
      <w:autoSpaceDN w:val="0"/>
      <w:adjustRightInd w:val="0"/>
      <w:spacing w:before="60" w:after="60"/>
      <w:textAlignment w:val="baseline"/>
    </w:pPr>
    <w:rPr>
      <w:rFonts w:ascii="Arial" w:hAnsi="Arial" w:cs="Arial"/>
      <w:noProof/>
      <w:sz w:val="22"/>
      <w:szCs w:val="22"/>
    </w:rPr>
  </w:style>
  <w:style w:type="character" w:customStyle="1" w:styleId="a9">
    <w:name w:val="גוף טקסט תו"/>
    <w:basedOn w:val="a0"/>
    <w:link w:val="a8"/>
    <w:rsid w:val="00DF481A"/>
    <w:rPr>
      <w:rFonts w:cs="David"/>
      <w:sz w:val="24"/>
      <w:szCs w:val="28"/>
      <w:lang w:eastAsia="he-IL"/>
    </w:rPr>
  </w:style>
  <w:style w:type="numbering" w:customStyle="1" w:styleId="11">
    <w:name w:val="ללא רשימה1"/>
    <w:next w:val="a2"/>
    <w:uiPriority w:val="99"/>
    <w:semiHidden/>
    <w:unhideWhenUsed/>
    <w:rsid w:val="00A060C9"/>
  </w:style>
  <w:style w:type="character" w:customStyle="1" w:styleId="10">
    <w:name w:val="כותרת 1 תו"/>
    <w:basedOn w:val="a0"/>
    <w:link w:val="1"/>
    <w:rsid w:val="001D5A78"/>
    <w:rPr>
      <w:rFonts w:cs="David"/>
      <w:b/>
      <w:bCs/>
      <w:sz w:val="24"/>
      <w:szCs w:val="24"/>
      <w:u w:val="single"/>
      <w:lang w:eastAsia="he-IL"/>
    </w:rPr>
  </w:style>
  <w:style w:type="character" w:customStyle="1" w:styleId="20">
    <w:name w:val="כותרת 2 תו"/>
    <w:basedOn w:val="a0"/>
    <w:link w:val="2"/>
    <w:rsid w:val="00A060C9"/>
    <w:rPr>
      <w:rFonts w:cs="David"/>
      <w:b/>
      <w:bCs/>
      <w:sz w:val="24"/>
      <w:szCs w:val="28"/>
      <w:lang w:eastAsia="he-IL"/>
    </w:rPr>
  </w:style>
  <w:style w:type="character" w:customStyle="1" w:styleId="40">
    <w:name w:val="כותרת 4 תו"/>
    <w:basedOn w:val="a0"/>
    <w:link w:val="4"/>
    <w:rsid w:val="00A060C9"/>
    <w:rPr>
      <w:rFonts w:cs="David"/>
      <w:b/>
      <w:bCs/>
      <w:sz w:val="24"/>
      <w:szCs w:val="28"/>
      <w:lang w:eastAsia="he-IL"/>
    </w:rPr>
  </w:style>
  <w:style w:type="character" w:customStyle="1" w:styleId="af">
    <w:name w:val="טקסט בלונים תו"/>
    <w:basedOn w:val="a0"/>
    <w:link w:val="ae"/>
    <w:rsid w:val="00A060C9"/>
    <w:rPr>
      <w:rFonts w:ascii="Tahoma" w:hAnsi="Tahoma" w:cs="Tahoma"/>
      <w:sz w:val="16"/>
      <w:szCs w:val="16"/>
      <w:lang w:eastAsia="he-IL"/>
    </w:rPr>
  </w:style>
  <w:style w:type="character" w:customStyle="1" w:styleId="apple-converted-space">
    <w:name w:val="apple-converted-space"/>
    <w:basedOn w:val="a0"/>
    <w:rsid w:val="00A060C9"/>
  </w:style>
  <w:style w:type="paragraph" w:styleId="af9">
    <w:name w:val="footnote text"/>
    <w:basedOn w:val="a"/>
    <w:link w:val="afa"/>
    <w:uiPriority w:val="99"/>
    <w:unhideWhenUsed/>
    <w:rsid w:val="00A060C9"/>
    <w:pPr>
      <w:bidi w:val="0"/>
      <w:spacing w:before="120" w:after="120" w:line="360" w:lineRule="auto"/>
    </w:pPr>
    <w:rPr>
      <w:rFonts w:ascii="Calibri" w:eastAsia="Calibri" w:hAnsi="Calibri" w:cs="Times New Roman"/>
      <w:sz w:val="20"/>
      <w:szCs w:val="20"/>
      <w:lang w:val="x-none" w:eastAsia="x-none"/>
    </w:rPr>
  </w:style>
  <w:style w:type="character" w:customStyle="1" w:styleId="afa">
    <w:name w:val="טקסט הערת שוליים תו"/>
    <w:basedOn w:val="a0"/>
    <w:link w:val="af9"/>
    <w:uiPriority w:val="99"/>
    <w:rsid w:val="00A060C9"/>
    <w:rPr>
      <w:rFonts w:ascii="Calibri" w:eastAsia="Calibri" w:hAnsi="Calibri" w:cs="Times New Roman"/>
      <w:lang w:val="x-none" w:eastAsia="x-none"/>
    </w:rPr>
  </w:style>
  <w:style w:type="character" w:styleId="afb">
    <w:name w:val="footnote reference"/>
    <w:uiPriority w:val="99"/>
    <w:unhideWhenUsed/>
    <w:rsid w:val="00A060C9"/>
    <w:rPr>
      <w:vertAlign w:val="superscript"/>
    </w:rPr>
  </w:style>
  <w:style w:type="character" w:customStyle="1" w:styleId="a6">
    <w:name w:val="כותרת תחתונה תו"/>
    <w:basedOn w:val="a0"/>
    <w:link w:val="a5"/>
    <w:uiPriority w:val="99"/>
    <w:rsid w:val="00A060C9"/>
    <w:rPr>
      <w:rFonts w:cs="David"/>
      <w:sz w:val="24"/>
      <w:szCs w:val="28"/>
      <w:lang w:eastAsia="he-IL"/>
    </w:rPr>
  </w:style>
  <w:style w:type="paragraph" w:styleId="afc">
    <w:name w:val="Block Text"/>
    <w:basedOn w:val="a"/>
    <w:rsid w:val="00A060C9"/>
    <w:pPr>
      <w:ind w:left="226"/>
    </w:pPr>
    <w:rPr>
      <w:b/>
      <w:bCs/>
      <w:lang w:eastAsia="en-US"/>
    </w:rPr>
  </w:style>
  <w:style w:type="character" w:styleId="FollowedHyperlink">
    <w:name w:val="FollowedHyperlink"/>
    <w:rsid w:val="00A060C9"/>
    <w:rPr>
      <w:color w:val="800080"/>
      <w:u w:val="single"/>
    </w:rPr>
  </w:style>
  <w:style w:type="paragraph" w:styleId="23">
    <w:name w:val="Body Text Indent 2"/>
    <w:basedOn w:val="a"/>
    <w:link w:val="24"/>
    <w:rsid w:val="00A060C9"/>
    <w:pPr>
      <w:spacing w:after="120" w:line="480" w:lineRule="auto"/>
      <w:ind w:left="283"/>
    </w:pPr>
    <w:rPr>
      <w:rFonts w:cs="Times New Roman"/>
      <w:lang w:eastAsia="en-US"/>
    </w:rPr>
  </w:style>
  <w:style w:type="character" w:customStyle="1" w:styleId="24">
    <w:name w:val="כניסה בגוף טקסט 2 תו"/>
    <w:basedOn w:val="a0"/>
    <w:link w:val="23"/>
    <w:rsid w:val="00A060C9"/>
    <w:rPr>
      <w:rFonts w:cs="Times New Roman"/>
      <w:sz w:val="24"/>
      <w:szCs w:val="28"/>
    </w:rPr>
  </w:style>
  <w:style w:type="paragraph" w:styleId="NormalWeb">
    <w:name w:val="Normal (Web)"/>
    <w:basedOn w:val="a"/>
    <w:uiPriority w:val="99"/>
    <w:unhideWhenUsed/>
    <w:rsid w:val="00A060C9"/>
    <w:pPr>
      <w:bidi w:val="0"/>
      <w:spacing w:before="100" w:beforeAutospacing="1" w:after="100" w:afterAutospacing="1"/>
    </w:pPr>
    <w:rPr>
      <w:rFonts w:eastAsiaTheme="minorEastAsia" w:cs="Times New Roman"/>
      <w:szCs w:val="24"/>
      <w:lang w:eastAsia="en-US"/>
    </w:rPr>
  </w:style>
  <w:style w:type="character" w:customStyle="1" w:styleId="ab">
    <w:name w:val="כניסה בגוף טקסט תו"/>
    <w:basedOn w:val="a0"/>
    <w:link w:val="aa"/>
    <w:rsid w:val="00A060C9"/>
    <w:rPr>
      <w:rFonts w:cs="David"/>
      <w:noProof/>
      <w:szCs w:val="24"/>
      <w:lang w:eastAsia="he-IL"/>
    </w:rPr>
  </w:style>
  <w:style w:type="paragraph" w:styleId="afd">
    <w:name w:val="Title"/>
    <w:basedOn w:val="a"/>
    <w:link w:val="afe"/>
    <w:qFormat/>
    <w:rsid w:val="00A060C9"/>
    <w:pPr>
      <w:jc w:val="center"/>
    </w:pPr>
    <w:rPr>
      <w:b/>
      <w:bCs/>
      <w:noProof/>
      <w:sz w:val="20"/>
      <w:szCs w:val="32"/>
      <w:u w:val="single"/>
    </w:rPr>
  </w:style>
  <w:style w:type="character" w:customStyle="1" w:styleId="afe">
    <w:name w:val="כותרת טקסט תו"/>
    <w:basedOn w:val="a0"/>
    <w:link w:val="afd"/>
    <w:rsid w:val="00A060C9"/>
    <w:rPr>
      <w:rFonts w:cs="David"/>
      <w:b/>
      <w:bCs/>
      <w:noProof/>
      <w:szCs w:val="32"/>
      <w:u w:val="single"/>
      <w:lang w:eastAsia="he-IL"/>
    </w:rPr>
  </w:style>
  <w:style w:type="table" w:customStyle="1" w:styleId="12">
    <w:name w:val="טבלת רשת1"/>
    <w:basedOn w:val="a1"/>
    <w:next w:val="ad"/>
    <w:uiPriority w:val="59"/>
    <w:rsid w:val="00A060C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No Spacing"/>
    <w:uiPriority w:val="1"/>
    <w:qFormat/>
    <w:rsid w:val="00D8011F"/>
    <w:pPr>
      <w:bidi/>
    </w:pPr>
    <w:rPr>
      <w:rFonts w:asciiTheme="minorHAnsi" w:eastAsiaTheme="minorHAnsi" w:hAnsiTheme="minorHAnsi" w:cstheme="minorBidi"/>
      <w:sz w:val="22"/>
      <w:szCs w:val="22"/>
    </w:rPr>
  </w:style>
  <w:style w:type="paragraph" w:customStyle="1" w:styleId="takzir">
    <w:name w:val="takzir"/>
    <w:basedOn w:val="a"/>
    <w:rsid w:val="004943E3"/>
    <w:pPr>
      <w:spacing w:after="120" w:line="240" w:lineRule="exact"/>
      <w:jc w:val="both"/>
    </w:pPr>
    <w:rPr>
      <w:b/>
      <w:bCs/>
      <w:noProof/>
      <w:sz w:val="22"/>
      <w:szCs w:val="22"/>
    </w:rPr>
  </w:style>
  <w:style w:type="character" w:customStyle="1" w:styleId="af1">
    <w:name w:val="פיסקת רשימה תו"/>
    <w:aliases w:val="LP1 תו,פיסקת bullets תו,פיסקת רשימה11 תו,Bullet List תו,FooterText תו,Paragraphe de liste1 תו,lp1 תו,numbered תו,x.x.x.x תו,נספח 2 מתוקן תו,מכרזים - טקסט סעיפים תו,List Paragraph_0 תו,List Paragraph_1 תו,LP11 תו,LP111 תו,LP12 תו,LP121 תו"/>
    <w:basedOn w:val="a0"/>
    <w:link w:val="af0"/>
    <w:uiPriority w:val="34"/>
    <w:locked/>
    <w:rsid w:val="006D166A"/>
    <w:rPr>
      <w:rFonts w:cs="David"/>
      <w:sz w:val="24"/>
      <w:szCs w:val="24"/>
      <w:lang w:eastAsia="he-IL"/>
    </w:rPr>
  </w:style>
  <w:style w:type="character" w:customStyle="1" w:styleId="30">
    <w:name w:val="כותרת 3 תו"/>
    <w:basedOn w:val="a0"/>
    <w:link w:val="3"/>
    <w:rsid w:val="00846E39"/>
    <w:rPr>
      <w:rFonts w:cs="David"/>
      <w:b/>
      <w:bCs/>
      <w:sz w:val="24"/>
      <w:szCs w:val="28"/>
      <w:lang w:eastAsia="he-IL"/>
    </w:rPr>
  </w:style>
  <w:style w:type="character" w:customStyle="1" w:styleId="50">
    <w:name w:val="כותרת 5 תו"/>
    <w:basedOn w:val="a0"/>
    <w:link w:val="5"/>
    <w:rsid w:val="00846E39"/>
    <w:rPr>
      <w:rFonts w:cs="David"/>
      <w:b/>
      <w:bCs/>
      <w:sz w:val="24"/>
      <w:szCs w:val="28"/>
      <w:lang w:eastAsia="he-IL"/>
    </w:rPr>
  </w:style>
  <w:style w:type="character" w:customStyle="1" w:styleId="60">
    <w:name w:val="כותרת 6 תו"/>
    <w:basedOn w:val="a0"/>
    <w:link w:val="6"/>
    <w:rsid w:val="00846E39"/>
    <w:rPr>
      <w:rFonts w:cs="David"/>
      <w:b/>
      <w:bCs/>
      <w:sz w:val="24"/>
      <w:szCs w:val="28"/>
      <w:u w:val="single"/>
      <w:lang w:eastAsia="he-IL"/>
    </w:rPr>
  </w:style>
  <w:style w:type="character" w:customStyle="1" w:styleId="70">
    <w:name w:val="כותרת 7 תו"/>
    <w:basedOn w:val="a0"/>
    <w:link w:val="7"/>
    <w:rsid w:val="00846E39"/>
    <w:rPr>
      <w:rFonts w:cs="David"/>
      <w:sz w:val="24"/>
      <w:szCs w:val="28"/>
      <w:u w:val="single"/>
      <w:lang w:eastAsia="he-IL"/>
    </w:rPr>
  </w:style>
  <w:style w:type="character" w:customStyle="1" w:styleId="80">
    <w:name w:val="כותרת 8 תו"/>
    <w:basedOn w:val="a0"/>
    <w:link w:val="8"/>
    <w:rsid w:val="00846E39"/>
    <w:rPr>
      <w:rFonts w:cs="David"/>
      <w:b/>
      <w:bCs/>
      <w:sz w:val="24"/>
      <w:szCs w:val="28"/>
      <w:lang w:eastAsia="he-IL"/>
    </w:rPr>
  </w:style>
  <w:style w:type="character" w:customStyle="1" w:styleId="90">
    <w:name w:val="כותרת 9 תו"/>
    <w:basedOn w:val="a0"/>
    <w:link w:val="9"/>
    <w:rsid w:val="00846E39"/>
    <w:rPr>
      <w:rFonts w:cs="David"/>
      <w:b/>
      <w:bCs/>
      <w:sz w:val="24"/>
      <w:szCs w:val="28"/>
      <w:lang w:eastAsia="he-IL"/>
    </w:rPr>
  </w:style>
  <w:style w:type="character" w:customStyle="1" w:styleId="22">
    <w:name w:val="גוף טקסט 2 תו"/>
    <w:basedOn w:val="a0"/>
    <w:link w:val="21"/>
    <w:rsid w:val="00846E39"/>
    <w:rPr>
      <w:rFonts w:cs="David"/>
      <w:sz w:val="24"/>
      <w:szCs w:val="28"/>
      <w:lang w:eastAsia="he-IL"/>
    </w:rPr>
  </w:style>
  <w:style w:type="character" w:customStyle="1" w:styleId="32">
    <w:name w:val="גוף טקסט 3 תו"/>
    <w:basedOn w:val="a0"/>
    <w:link w:val="31"/>
    <w:rsid w:val="00846E39"/>
    <w:rPr>
      <w:rFonts w:cs="David"/>
      <w:sz w:val="24"/>
      <w:szCs w:val="28"/>
      <w:lang w:eastAsia="he-IL"/>
    </w:rPr>
  </w:style>
  <w:style w:type="character" w:styleId="aff0">
    <w:name w:val="Emphasis"/>
    <w:basedOn w:val="a0"/>
    <w:uiPriority w:val="20"/>
    <w:qFormat/>
    <w:rsid w:val="00846E39"/>
    <w:rPr>
      <w:i/>
      <w:iCs/>
    </w:rPr>
  </w:style>
  <w:style w:type="paragraph" w:styleId="aff1">
    <w:name w:val="Plain Text"/>
    <w:basedOn w:val="a"/>
    <w:link w:val="aff2"/>
    <w:uiPriority w:val="99"/>
    <w:semiHidden/>
    <w:unhideWhenUsed/>
    <w:rsid w:val="00846E39"/>
    <w:rPr>
      <w:rFonts w:ascii="Calibri" w:eastAsiaTheme="minorHAnsi" w:hAnsi="Calibri" w:cstheme="minorBidi"/>
      <w:sz w:val="22"/>
      <w:szCs w:val="21"/>
      <w:lang w:eastAsia="en-US"/>
    </w:rPr>
  </w:style>
  <w:style w:type="character" w:customStyle="1" w:styleId="aff2">
    <w:name w:val="טקסט רגיל תו"/>
    <w:basedOn w:val="a0"/>
    <w:link w:val="aff1"/>
    <w:uiPriority w:val="99"/>
    <w:semiHidden/>
    <w:rsid w:val="00846E39"/>
    <w:rPr>
      <w:rFonts w:ascii="Calibri" w:eastAsiaTheme="minorHAnsi" w:hAnsi="Calibri" w:cstheme="minorBidi"/>
      <w:sz w:val="22"/>
      <w:szCs w:val="21"/>
    </w:rPr>
  </w:style>
  <w:style w:type="paragraph" w:styleId="HTML">
    <w:name w:val="HTML Preformatted"/>
    <w:basedOn w:val="a"/>
    <w:link w:val="HTML0"/>
    <w:uiPriority w:val="99"/>
    <w:semiHidden/>
    <w:unhideWhenUsed/>
    <w:rsid w:val="00846E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sz w:val="20"/>
      <w:szCs w:val="20"/>
      <w:lang w:eastAsia="en-US"/>
    </w:rPr>
  </w:style>
  <w:style w:type="character" w:customStyle="1" w:styleId="HTML0">
    <w:name w:val="HTML מעוצב מראש תו"/>
    <w:basedOn w:val="a0"/>
    <w:link w:val="HTML"/>
    <w:uiPriority w:val="99"/>
    <w:semiHidden/>
    <w:rsid w:val="00846E39"/>
    <w:rPr>
      <w:rFonts w:ascii="Courier New" w:hAnsi="Courier New" w:cs="Courier New"/>
    </w:rPr>
  </w:style>
  <w:style w:type="character" w:customStyle="1" w:styleId="y2iqfc">
    <w:name w:val="y2iqfc"/>
    <w:basedOn w:val="a0"/>
    <w:rsid w:val="00846E39"/>
  </w:style>
  <w:style w:type="character" w:customStyle="1" w:styleId="-Char">
    <w:name w:val="נספח - כותרת Char"/>
    <w:basedOn w:val="a0"/>
    <w:link w:val="-"/>
    <w:locked/>
    <w:rsid w:val="00846E39"/>
    <w:rPr>
      <w:rFonts w:ascii="Arial" w:eastAsiaTheme="majorEastAsia" w:hAnsi="Arial" w:cs="Arial"/>
      <w:b/>
      <w:bCs/>
      <w:color w:val="FFFFFF"/>
      <w:spacing w:val="-10"/>
      <w:kern w:val="28"/>
      <w:sz w:val="22"/>
      <w:szCs w:val="22"/>
      <w:shd w:val="clear" w:color="auto" w:fill="4F81BD"/>
    </w:rPr>
  </w:style>
  <w:style w:type="paragraph" w:customStyle="1" w:styleId="-">
    <w:name w:val="נספח - כותרת"/>
    <w:basedOn w:val="afd"/>
    <w:link w:val="-Char"/>
    <w:qFormat/>
    <w:rsid w:val="00846E39"/>
    <w:pPr>
      <w:pageBreakBefore/>
      <w:pBdr>
        <w:top w:val="single" w:sz="6" w:space="1" w:color="auto"/>
        <w:bottom w:val="single" w:sz="6" w:space="1" w:color="auto"/>
      </w:pBdr>
      <w:shd w:val="clear" w:color="auto" w:fill="4F81BD"/>
      <w:spacing w:before="240" w:after="60"/>
      <w:outlineLvl w:val="0"/>
    </w:pPr>
    <w:rPr>
      <w:rFonts w:ascii="Arial" w:eastAsiaTheme="majorEastAsia" w:hAnsi="Arial" w:cs="Arial"/>
      <w:noProof w:val="0"/>
      <w:color w:val="FFFFFF"/>
      <w:spacing w:val="-10"/>
      <w:kern w:val="28"/>
      <w:sz w:val="22"/>
      <w:szCs w:val="22"/>
      <w:u w:val="none"/>
      <w:lang w:eastAsia="en-US"/>
    </w:rPr>
  </w:style>
  <w:style w:type="character" w:customStyle="1" w:styleId="-0">
    <w:name w:val="נספח - תיאור תו"/>
    <w:basedOn w:val="a0"/>
    <w:link w:val="-1"/>
    <w:locked/>
    <w:rsid w:val="00846E39"/>
    <w:rPr>
      <w:rFonts w:asciiTheme="minorHAnsi" w:eastAsiaTheme="minorEastAsia" w:hAnsiTheme="minorHAnsi" w:cstheme="minorBidi"/>
      <w:color w:val="5A5A5A" w:themeColor="text1" w:themeTint="A5"/>
      <w:spacing w:val="15"/>
      <w:sz w:val="22"/>
      <w:szCs w:val="22"/>
    </w:rPr>
  </w:style>
  <w:style w:type="paragraph" w:customStyle="1" w:styleId="-1">
    <w:name w:val="נספח - תיאור"/>
    <w:basedOn w:val="aff3"/>
    <w:link w:val="-0"/>
    <w:qFormat/>
    <w:rsid w:val="00846E39"/>
    <w:pPr>
      <w:numPr>
        <w:ilvl w:val="0"/>
      </w:numPr>
      <w:pBdr>
        <w:bottom w:val="single" w:sz="6" w:space="1" w:color="1F497D"/>
      </w:pBdr>
      <w:spacing w:after="60"/>
      <w:jc w:val="center"/>
      <w:outlineLvl w:val="1"/>
    </w:pPr>
    <w:rPr>
      <w:lang w:eastAsia="en-US"/>
    </w:rPr>
  </w:style>
  <w:style w:type="paragraph" w:styleId="aff3">
    <w:name w:val="Subtitle"/>
    <w:basedOn w:val="a"/>
    <w:next w:val="a"/>
    <w:link w:val="aff4"/>
    <w:qFormat/>
    <w:rsid w:val="00846E39"/>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f4">
    <w:name w:val="כותרת משנה תו"/>
    <w:basedOn w:val="a0"/>
    <w:link w:val="aff3"/>
    <w:rsid w:val="00846E39"/>
    <w:rPr>
      <w:rFonts w:asciiTheme="minorHAnsi" w:eastAsiaTheme="minorEastAsia" w:hAnsiTheme="minorHAnsi" w:cstheme="minorBidi"/>
      <w:color w:val="5A5A5A" w:themeColor="text1" w:themeTint="A5"/>
      <w:spacing w:val="15"/>
      <w:sz w:val="22"/>
      <w:szCs w:val="22"/>
      <w:lang w:eastAsia="he-IL"/>
    </w:rPr>
  </w:style>
  <w:style w:type="paragraph" w:customStyle="1" w:styleId="xmsonormal">
    <w:name w:val="x_msonormal"/>
    <w:basedOn w:val="a"/>
    <w:rsid w:val="00846E39"/>
    <w:pPr>
      <w:bidi w:val="0"/>
      <w:spacing w:before="100" w:beforeAutospacing="1" w:after="100" w:afterAutospacing="1"/>
    </w:pPr>
    <w:rPr>
      <w:rFonts w:cs="Times New Roman"/>
      <w:szCs w:val="24"/>
      <w:lang w:eastAsia="en-US"/>
    </w:rPr>
  </w:style>
  <w:style w:type="table" w:styleId="1-2">
    <w:name w:val="Grid Table 1 Light Accent 2"/>
    <w:basedOn w:val="a1"/>
    <w:uiPriority w:val="46"/>
    <w:rsid w:val="00846E39"/>
    <w:rPr>
      <w:rFonts w:asciiTheme="minorHAnsi" w:eastAsiaTheme="minorHAnsi" w:hAnsiTheme="minorHAnsi" w:cstheme="minorBidi"/>
      <w:sz w:val="22"/>
      <w:szCs w:val="22"/>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paragraph" w:customStyle="1" w:styleId="25">
    <w:name w:val="סעיף 2"/>
    <w:basedOn w:val="af0"/>
    <w:link w:val="26"/>
    <w:qFormat/>
    <w:rsid w:val="00BE1992"/>
    <w:pPr>
      <w:spacing w:before="120" w:line="360" w:lineRule="auto"/>
      <w:ind w:left="708" w:hanging="425"/>
      <w:jc w:val="both"/>
    </w:pPr>
    <w:rPr>
      <w:rFonts w:ascii="David" w:eastAsiaTheme="minorHAnsi" w:hAnsi="David"/>
      <w:lang w:eastAsia="en-US"/>
    </w:rPr>
  </w:style>
  <w:style w:type="character" w:customStyle="1" w:styleId="26">
    <w:name w:val="סעיף 2 תו"/>
    <w:basedOn w:val="a0"/>
    <w:link w:val="25"/>
    <w:rsid w:val="00BE1992"/>
    <w:rPr>
      <w:rFonts w:ascii="David" w:eastAsiaTheme="minorHAnsi" w:hAnsi="David" w:cs="David"/>
      <w:sz w:val="24"/>
      <w:szCs w:val="24"/>
    </w:rPr>
  </w:style>
  <w:style w:type="paragraph" w:customStyle="1" w:styleId="33">
    <w:name w:val="סעיף 3"/>
    <w:basedOn w:val="25"/>
    <w:link w:val="3Char"/>
    <w:qFormat/>
    <w:rsid w:val="00BE1992"/>
    <w:pPr>
      <w:ind w:left="1275" w:hanging="567"/>
    </w:pPr>
  </w:style>
  <w:style w:type="character" w:customStyle="1" w:styleId="3Char">
    <w:name w:val="סעיף 3 Char"/>
    <w:basedOn w:val="26"/>
    <w:link w:val="33"/>
    <w:rsid w:val="00BE1992"/>
    <w:rPr>
      <w:rFonts w:ascii="David" w:eastAsiaTheme="minorHAnsi" w:hAnsi="David" w:cs="David"/>
      <w:sz w:val="24"/>
      <w:szCs w:val="24"/>
    </w:rPr>
  </w:style>
  <w:style w:type="paragraph" w:styleId="aff5">
    <w:name w:val="Revision"/>
    <w:hidden/>
    <w:uiPriority w:val="99"/>
    <w:semiHidden/>
    <w:rsid w:val="006920F8"/>
    <w:rPr>
      <w:rFonts w:cs="David"/>
      <w:sz w:val="24"/>
      <w:szCs w:val="28"/>
      <w:lang w:eastAsia="he-IL"/>
    </w:rPr>
  </w:style>
  <w:style w:type="character" w:customStyle="1" w:styleId="13">
    <w:name w:val="אזכור לא מזוהה1"/>
    <w:basedOn w:val="a0"/>
    <w:uiPriority w:val="99"/>
    <w:semiHidden/>
    <w:unhideWhenUsed/>
    <w:rsid w:val="001445AE"/>
    <w:rPr>
      <w:color w:val="605E5C"/>
      <w:shd w:val="clear" w:color="auto" w:fill="E1DFDD"/>
    </w:rPr>
  </w:style>
  <w:style w:type="character" w:customStyle="1" w:styleId="27">
    <w:name w:val="אזכור לא מזוהה2"/>
    <w:basedOn w:val="a0"/>
    <w:uiPriority w:val="99"/>
    <w:semiHidden/>
    <w:unhideWhenUsed/>
    <w:rsid w:val="00CF0CD6"/>
    <w:rPr>
      <w:color w:val="605E5C"/>
      <w:shd w:val="clear" w:color="auto" w:fill="E1DFDD"/>
    </w:rPr>
  </w:style>
  <w:style w:type="paragraph" w:customStyle="1" w:styleId="isselectedend">
    <w:name w:val="isselectedend"/>
    <w:basedOn w:val="a"/>
    <w:rsid w:val="003953AA"/>
    <w:pPr>
      <w:bidi w:val="0"/>
      <w:spacing w:before="100" w:beforeAutospacing="1" w:after="100" w:afterAutospacing="1"/>
    </w:pPr>
    <w:rPr>
      <w:rFonts w:cs="Times New Roman"/>
      <w:szCs w:val="24"/>
      <w:lang w:eastAsia="en-US"/>
    </w:rPr>
  </w:style>
  <w:style w:type="character" w:styleId="aff6">
    <w:name w:val="Unresolved Mention"/>
    <w:basedOn w:val="a0"/>
    <w:uiPriority w:val="99"/>
    <w:semiHidden/>
    <w:unhideWhenUsed/>
    <w:rsid w:val="00F659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520944">
      <w:bodyDiv w:val="1"/>
      <w:marLeft w:val="0"/>
      <w:marRight w:val="0"/>
      <w:marTop w:val="0"/>
      <w:marBottom w:val="0"/>
      <w:divBdr>
        <w:top w:val="none" w:sz="0" w:space="0" w:color="auto"/>
        <w:left w:val="none" w:sz="0" w:space="0" w:color="auto"/>
        <w:bottom w:val="none" w:sz="0" w:space="0" w:color="auto"/>
        <w:right w:val="none" w:sz="0" w:space="0" w:color="auto"/>
      </w:divBdr>
    </w:div>
    <w:div w:id="289483436">
      <w:bodyDiv w:val="1"/>
      <w:marLeft w:val="0"/>
      <w:marRight w:val="0"/>
      <w:marTop w:val="0"/>
      <w:marBottom w:val="0"/>
      <w:divBdr>
        <w:top w:val="none" w:sz="0" w:space="0" w:color="auto"/>
        <w:left w:val="none" w:sz="0" w:space="0" w:color="auto"/>
        <w:bottom w:val="none" w:sz="0" w:space="0" w:color="auto"/>
        <w:right w:val="none" w:sz="0" w:space="0" w:color="auto"/>
      </w:divBdr>
      <w:divsChild>
        <w:div w:id="1747216545">
          <w:marLeft w:val="0"/>
          <w:marRight w:val="0"/>
          <w:marTop w:val="0"/>
          <w:marBottom w:val="0"/>
          <w:divBdr>
            <w:top w:val="none" w:sz="0" w:space="0" w:color="auto"/>
            <w:left w:val="none" w:sz="0" w:space="0" w:color="auto"/>
            <w:bottom w:val="none" w:sz="0" w:space="0" w:color="auto"/>
            <w:right w:val="none" w:sz="0" w:space="0" w:color="auto"/>
          </w:divBdr>
        </w:div>
      </w:divsChild>
    </w:div>
    <w:div w:id="429082512">
      <w:bodyDiv w:val="1"/>
      <w:marLeft w:val="0"/>
      <w:marRight w:val="0"/>
      <w:marTop w:val="0"/>
      <w:marBottom w:val="0"/>
      <w:divBdr>
        <w:top w:val="none" w:sz="0" w:space="0" w:color="auto"/>
        <w:left w:val="none" w:sz="0" w:space="0" w:color="auto"/>
        <w:bottom w:val="none" w:sz="0" w:space="0" w:color="auto"/>
        <w:right w:val="none" w:sz="0" w:space="0" w:color="auto"/>
      </w:divBdr>
    </w:div>
    <w:div w:id="518276030">
      <w:bodyDiv w:val="1"/>
      <w:marLeft w:val="0"/>
      <w:marRight w:val="0"/>
      <w:marTop w:val="0"/>
      <w:marBottom w:val="0"/>
      <w:divBdr>
        <w:top w:val="none" w:sz="0" w:space="0" w:color="auto"/>
        <w:left w:val="none" w:sz="0" w:space="0" w:color="auto"/>
        <w:bottom w:val="none" w:sz="0" w:space="0" w:color="auto"/>
        <w:right w:val="none" w:sz="0" w:space="0" w:color="auto"/>
      </w:divBdr>
    </w:div>
    <w:div w:id="561602236">
      <w:bodyDiv w:val="1"/>
      <w:marLeft w:val="0"/>
      <w:marRight w:val="0"/>
      <w:marTop w:val="0"/>
      <w:marBottom w:val="0"/>
      <w:divBdr>
        <w:top w:val="none" w:sz="0" w:space="0" w:color="auto"/>
        <w:left w:val="none" w:sz="0" w:space="0" w:color="auto"/>
        <w:bottom w:val="none" w:sz="0" w:space="0" w:color="auto"/>
        <w:right w:val="none" w:sz="0" w:space="0" w:color="auto"/>
      </w:divBdr>
    </w:div>
    <w:div w:id="774713608">
      <w:bodyDiv w:val="1"/>
      <w:marLeft w:val="0"/>
      <w:marRight w:val="0"/>
      <w:marTop w:val="0"/>
      <w:marBottom w:val="0"/>
      <w:divBdr>
        <w:top w:val="none" w:sz="0" w:space="0" w:color="auto"/>
        <w:left w:val="none" w:sz="0" w:space="0" w:color="auto"/>
        <w:bottom w:val="none" w:sz="0" w:space="0" w:color="auto"/>
        <w:right w:val="none" w:sz="0" w:space="0" w:color="auto"/>
      </w:divBdr>
    </w:div>
    <w:div w:id="917859412">
      <w:bodyDiv w:val="1"/>
      <w:marLeft w:val="0"/>
      <w:marRight w:val="0"/>
      <w:marTop w:val="0"/>
      <w:marBottom w:val="0"/>
      <w:divBdr>
        <w:top w:val="none" w:sz="0" w:space="0" w:color="auto"/>
        <w:left w:val="none" w:sz="0" w:space="0" w:color="auto"/>
        <w:bottom w:val="none" w:sz="0" w:space="0" w:color="auto"/>
        <w:right w:val="none" w:sz="0" w:space="0" w:color="auto"/>
      </w:divBdr>
    </w:div>
    <w:div w:id="1018627764">
      <w:bodyDiv w:val="1"/>
      <w:marLeft w:val="0"/>
      <w:marRight w:val="0"/>
      <w:marTop w:val="0"/>
      <w:marBottom w:val="0"/>
      <w:divBdr>
        <w:top w:val="none" w:sz="0" w:space="0" w:color="auto"/>
        <w:left w:val="none" w:sz="0" w:space="0" w:color="auto"/>
        <w:bottom w:val="none" w:sz="0" w:space="0" w:color="auto"/>
        <w:right w:val="none" w:sz="0" w:space="0" w:color="auto"/>
      </w:divBdr>
    </w:div>
    <w:div w:id="1237740470">
      <w:bodyDiv w:val="1"/>
      <w:marLeft w:val="0"/>
      <w:marRight w:val="0"/>
      <w:marTop w:val="0"/>
      <w:marBottom w:val="0"/>
      <w:divBdr>
        <w:top w:val="none" w:sz="0" w:space="0" w:color="auto"/>
        <w:left w:val="none" w:sz="0" w:space="0" w:color="auto"/>
        <w:bottom w:val="none" w:sz="0" w:space="0" w:color="auto"/>
        <w:right w:val="none" w:sz="0" w:space="0" w:color="auto"/>
      </w:divBdr>
    </w:div>
    <w:div w:id="1300302065">
      <w:bodyDiv w:val="1"/>
      <w:marLeft w:val="0"/>
      <w:marRight w:val="0"/>
      <w:marTop w:val="0"/>
      <w:marBottom w:val="0"/>
      <w:divBdr>
        <w:top w:val="none" w:sz="0" w:space="0" w:color="auto"/>
        <w:left w:val="none" w:sz="0" w:space="0" w:color="auto"/>
        <w:bottom w:val="none" w:sz="0" w:space="0" w:color="auto"/>
        <w:right w:val="none" w:sz="0" w:space="0" w:color="auto"/>
      </w:divBdr>
    </w:div>
    <w:div w:id="1466005646">
      <w:bodyDiv w:val="1"/>
      <w:marLeft w:val="0"/>
      <w:marRight w:val="0"/>
      <w:marTop w:val="0"/>
      <w:marBottom w:val="0"/>
      <w:divBdr>
        <w:top w:val="none" w:sz="0" w:space="0" w:color="auto"/>
        <w:left w:val="none" w:sz="0" w:space="0" w:color="auto"/>
        <w:bottom w:val="none" w:sz="0" w:space="0" w:color="auto"/>
        <w:right w:val="none" w:sz="0" w:space="0" w:color="auto"/>
      </w:divBdr>
    </w:div>
    <w:div w:id="1481459064">
      <w:bodyDiv w:val="1"/>
      <w:marLeft w:val="0"/>
      <w:marRight w:val="0"/>
      <w:marTop w:val="0"/>
      <w:marBottom w:val="0"/>
      <w:divBdr>
        <w:top w:val="none" w:sz="0" w:space="0" w:color="auto"/>
        <w:left w:val="none" w:sz="0" w:space="0" w:color="auto"/>
        <w:bottom w:val="none" w:sz="0" w:space="0" w:color="auto"/>
        <w:right w:val="none" w:sz="0" w:space="0" w:color="auto"/>
      </w:divBdr>
    </w:div>
    <w:div w:id="1526404513">
      <w:bodyDiv w:val="1"/>
      <w:marLeft w:val="0"/>
      <w:marRight w:val="0"/>
      <w:marTop w:val="0"/>
      <w:marBottom w:val="0"/>
      <w:divBdr>
        <w:top w:val="none" w:sz="0" w:space="0" w:color="auto"/>
        <w:left w:val="none" w:sz="0" w:space="0" w:color="auto"/>
        <w:bottom w:val="none" w:sz="0" w:space="0" w:color="auto"/>
        <w:right w:val="none" w:sz="0" w:space="0" w:color="auto"/>
      </w:divBdr>
    </w:div>
    <w:div w:id="1539120931">
      <w:bodyDiv w:val="1"/>
      <w:marLeft w:val="0"/>
      <w:marRight w:val="0"/>
      <w:marTop w:val="0"/>
      <w:marBottom w:val="0"/>
      <w:divBdr>
        <w:top w:val="none" w:sz="0" w:space="0" w:color="auto"/>
        <w:left w:val="none" w:sz="0" w:space="0" w:color="auto"/>
        <w:bottom w:val="none" w:sz="0" w:space="0" w:color="auto"/>
        <w:right w:val="none" w:sz="0" w:space="0" w:color="auto"/>
      </w:divBdr>
    </w:div>
    <w:div w:id="1568568715">
      <w:bodyDiv w:val="1"/>
      <w:marLeft w:val="0"/>
      <w:marRight w:val="0"/>
      <w:marTop w:val="0"/>
      <w:marBottom w:val="0"/>
      <w:divBdr>
        <w:top w:val="none" w:sz="0" w:space="0" w:color="auto"/>
        <w:left w:val="none" w:sz="0" w:space="0" w:color="auto"/>
        <w:bottom w:val="none" w:sz="0" w:space="0" w:color="auto"/>
        <w:right w:val="none" w:sz="0" w:space="0" w:color="auto"/>
      </w:divBdr>
    </w:div>
    <w:div w:id="1782260563">
      <w:bodyDiv w:val="1"/>
      <w:marLeft w:val="0"/>
      <w:marRight w:val="0"/>
      <w:marTop w:val="0"/>
      <w:marBottom w:val="0"/>
      <w:divBdr>
        <w:top w:val="none" w:sz="0" w:space="0" w:color="auto"/>
        <w:left w:val="none" w:sz="0" w:space="0" w:color="auto"/>
        <w:bottom w:val="none" w:sz="0" w:space="0" w:color="auto"/>
        <w:right w:val="none" w:sz="0" w:space="0" w:color="auto"/>
      </w:divBdr>
    </w:div>
    <w:div w:id="1930456455">
      <w:bodyDiv w:val="1"/>
      <w:marLeft w:val="0"/>
      <w:marRight w:val="0"/>
      <w:marTop w:val="0"/>
      <w:marBottom w:val="0"/>
      <w:divBdr>
        <w:top w:val="none" w:sz="0" w:space="0" w:color="auto"/>
        <w:left w:val="none" w:sz="0" w:space="0" w:color="auto"/>
        <w:bottom w:val="none" w:sz="0" w:space="0" w:color="auto"/>
        <w:right w:val="none" w:sz="0" w:space="0" w:color="auto"/>
      </w:divBdr>
    </w:div>
    <w:div w:id="1956910695">
      <w:bodyDiv w:val="1"/>
      <w:marLeft w:val="0"/>
      <w:marRight w:val="0"/>
      <w:marTop w:val="0"/>
      <w:marBottom w:val="0"/>
      <w:divBdr>
        <w:top w:val="none" w:sz="0" w:space="0" w:color="auto"/>
        <w:left w:val="none" w:sz="0" w:space="0" w:color="auto"/>
        <w:bottom w:val="none" w:sz="0" w:space="0" w:color="auto"/>
        <w:right w:val="none" w:sz="0" w:space="0" w:color="auto"/>
      </w:divBdr>
    </w:div>
    <w:div w:id="1967616124">
      <w:bodyDiv w:val="1"/>
      <w:marLeft w:val="0"/>
      <w:marRight w:val="0"/>
      <w:marTop w:val="0"/>
      <w:marBottom w:val="0"/>
      <w:divBdr>
        <w:top w:val="none" w:sz="0" w:space="0" w:color="auto"/>
        <w:left w:val="none" w:sz="0" w:space="0" w:color="auto"/>
        <w:bottom w:val="none" w:sz="0" w:space="0" w:color="auto"/>
        <w:right w:val="none" w:sz="0" w:space="0" w:color="auto"/>
      </w:divBdr>
    </w:div>
    <w:div w:id="2018657781">
      <w:bodyDiv w:val="1"/>
      <w:marLeft w:val="0"/>
      <w:marRight w:val="0"/>
      <w:marTop w:val="0"/>
      <w:marBottom w:val="0"/>
      <w:divBdr>
        <w:top w:val="none" w:sz="0" w:space="0" w:color="auto"/>
        <w:left w:val="none" w:sz="0" w:space="0" w:color="auto"/>
        <w:bottom w:val="none" w:sz="0" w:space="0" w:color="auto"/>
        <w:right w:val="none" w:sz="0" w:space="0" w:color="auto"/>
      </w:divBdr>
    </w:div>
    <w:div w:id="2046517330">
      <w:bodyDiv w:val="1"/>
      <w:marLeft w:val="0"/>
      <w:marRight w:val="0"/>
      <w:marTop w:val="0"/>
      <w:marBottom w:val="0"/>
      <w:divBdr>
        <w:top w:val="none" w:sz="0" w:space="0" w:color="auto"/>
        <w:left w:val="none" w:sz="0" w:space="0" w:color="auto"/>
        <w:bottom w:val="none" w:sz="0" w:space="0" w:color="auto"/>
        <w:right w:val="none" w:sz="0" w:space="0" w:color="auto"/>
      </w:divBdr>
    </w:div>
    <w:div w:id="2085107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R.GOV.IL" TargetMode="External"/><Relationship Id="rId13" Type="http://schemas.openxmlformats.org/officeDocument/2006/relationships/customXml" Target="ink/ink2.xml"/><Relationship Id="rId18" Type="http://schemas.openxmlformats.org/officeDocument/2006/relationships/hyperlink" Target="https://sapakim.education.gov.il/tech-standards/security-standard/"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1.emf"/><Relationship Id="rId17" Type="http://schemas.openxmlformats.org/officeDocument/2006/relationships/hyperlink" Target="https://sapakim.education.gov.il/tech-standards/security-standard/" TargetMode="External"/><Relationship Id="rId2" Type="http://schemas.openxmlformats.org/officeDocument/2006/relationships/numbering" Target="numbering.xml"/><Relationship Id="rId16" Type="http://schemas.openxmlformats.org/officeDocument/2006/relationships/hyperlink" Target="https://chief-scientist.education.gov.i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ink/ink1.xml"/><Relationship Id="rId5" Type="http://schemas.openxmlformats.org/officeDocument/2006/relationships/webSettings" Target="webSettings.xml"/><Relationship Id="rId15" Type="http://schemas.openxmlformats.org/officeDocument/2006/relationships/hyperlink" Target="mailto:madan@education.gov.il" TargetMode="External"/><Relationship Id="rId23" Type="http://schemas.openxmlformats.org/officeDocument/2006/relationships/theme" Target="theme/theme1.xml"/><Relationship Id="rId10" Type="http://schemas.openxmlformats.org/officeDocument/2006/relationships/hyperlink" Target="https://apps.education.gov.il/Mankal/horaa.aspx?siduri=529"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chief-scientist.education.gov.il/kol-kore/" TargetMode="External"/><Relationship Id="rId14" Type="http://schemas.openxmlformats.org/officeDocument/2006/relationships/image" Target="media/image2.emf"/><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mailto:madan@education.gov.il" TargetMode="External"/><Relationship Id="rId1" Type="http://schemas.openxmlformats.org/officeDocument/2006/relationships/hyperlink" Target="https://chief-scientist.education.gov.i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hnu1571\Application%20Data\Microsoft\Templates\&#1500;&#1493;&#1490;&#1493;.dot"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0-23T11:18:00.303"/>
    </inkml:context>
    <inkml:brush xml:id="br0">
      <inkml:brushProperty name="width" value="0.035" units="cm"/>
      <inkml:brushProperty name="height" value="0.035" units="cm"/>
    </inkml:brush>
  </inkml:definitions>
  <inkml:trace contextRef="#ctx0" brushRef="#br0">1 0 24575,'0'0'-8191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0-23T11:18:42.898"/>
    </inkml:context>
    <inkml:brush xml:id="br0">
      <inkml:brushProperty name="width" value="0.035" units="cm"/>
      <inkml:brushProperty name="height" value="0.035" units="cm"/>
    </inkml:brush>
  </inkml:definitions>
  <inkml:trace contextRef="#ctx0" brushRef="#br0">1 0 24575</inkml:trace>
  <inkml:trace contextRef="#ctx0" brushRef="#br0" timeOffset="365.96">1 0 24575</inkml:trace>
</inkml:ink>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7C666E-BFDC-4C8B-887B-7688C184DB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לוגו.dot</Template>
  <TotalTime>1</TotalTime>
  <Pages>40</Pages>
  <Words>12796</Words>
  <Characters>63985</Characters>
  <Application>Microsoft Office Word</Application>
  <DocSecurity>0</DocSecurity>
  <Lines>533</Lines>
  <Paragraphs>153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ירושלים,  הכנס תאריך עברי</vt:lpstr>
      <vt:lpstr>ירושלים,  הכנס תאריך עברי</vt:lpstr>
    </vt:vector>
  </TitlesOfParts>
  <Company>Ministry of Education</Company>
  <LinksUpToDate>false</LinksUpToDate>
  <CharactersWithSpaces>76628</CharactersWithSpaces>
  <SharedDoc>false</SharedDoc>
  <HLinks>
    <vt:vector size="18" baseType="variant">
      <vt:variant>
        <vt:i4>1048661</vt:i4>
      </vt:variant>
      <vt:variant>
        <vt:i4>6</vt:i4>
      </vt:variant>
      <vt:variant>
        <vt:i4>0</vt:i4>
      </vt:variant>
      <vt:variant>
        <vt:i4>5</vt:i4>
      </vt:variant>
      <vt:variant>
        <vt:lpwstr>http://cms.education.gov.il/EducationCMS/UNITS/Scientist</vt:lpwstr>
      </vt:variant>
      <vt:variant>
        <vt:lpwstr/>
      </vt:variant>
      <vt:variant>
        <vt:i4>2359334</vt:i4>
      </vt:variant>
      <vt:variant>
        <vt:i4>3</vt:i4>
      </vt:variant>
      <vt:variant>
        <vt:i4>0</vt:i4>
      </vt:variant>
      <vt:variant>
        <vt:i4>5</vt:i4>
      </vt:variant>
      <vt:variant>
        <vt:lpwstr>http://www.education.gov.il/SCIENTIST/</vt:lpwstr>
      </vt:variant>
      <vt:variant>
        <vt:lpwstr/>
      </vt:variant>
      <vt:variant>
        <vt:i4>2359334</vt:i4>
      </vt:variant>
      <vt:variant>
        <vt:i4>0</vt:i4>
      </vt:variant>
      <vt:variant>
        <vt:i4>0</vt:i4>
      </vt:variant>
      <vt:variant>
        <vt:i4>5</vt:i4>
      </vt:variant>
      <vt:variant>
        <vt:lpwstr>http://www.education.gov.il/SCIENTIST/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ירושלים,  הכנס תאריך עברי</dc:title>
  <dc:subject/>
  <dc:creator>HNU1571</dc:creator>
  <cp:keywords/>
  <dc:description/>
  <cp:lastModifiedBy>בטי כהן</cp:lastModifiedBy>
  <cp:revision>2</cp:revision>
  <cp:lastPrinted>2026-08-16T10:37:00Z</cp:lastPrinted>
  <dcterms:created xsi:type="dcterms:W3CDTF">2026-08-17T05:04:00Z</dcterms:created>
  <dcterms:modified xsi:type="dcterms:W3CDTF">2026-08-17T05:04:00Z</dcterms:modified>
</cp:coreProperties>
</file>